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8F0239" w:rsidRDefault="00BA09E4">
      <w:pPr>
        <w:rPr>
          <w:rFonts w:ascii="Times New Roman" w:hAnsi="Times New Roman" w:cs="Times New Roman"/>
          <w:sz w:val="24"/>
          <w:szCs w:val="24"/>
        </w:rPr>
      </w:pPr>
      <w:r w:rsidRPr="008F0239">
        <w:rPr>
          <w:rFonts w:ascii="Times New Roman" w:hAnsi="Times New Roman" w:cs="Times New Roman"/>
          <w:b/>
          <w:sz w:val="24"/>
          <w:szCs w:val="24"/>
        </w:rPr>
        <w:t>ФИО рецензента:</w:t>
      </w:r>
      <w:r w:rsidR="006D50E4" w:rsidRPr="008F0239">
        <w:rPr>
          <w:rFonts w:ascii="Times New Roman" w:hAnsi="Times New Roman" w:cs="Times New Roman"/>
          <w:sz w:val="24"/>
          <w:szCs w:val="24"/>
        </w:rPr>
        <w:t xml:space="preserve"> Кириллов Дмитрий Анатольевич</w:t>
      </w:r>
      <w:r w:rsidR="006D50E4" w:rsidRPr="008F0239">
        <w:rPr>
          <w:rFonts w:ascii="Times New Roman" w:hAnsi="Times New Roman" w:cs="Times New Roman"/>
          <w:sz w:val="24"/>
          <w:szCs w:val="24"/>
        </w:rPr>
        <w:tab/>
      </w:r>
      <w:r w:rsidR="006D50E4" w:rsidRPr="008F0239">
        <w:rPr>
          <w:rFonts w:ascii="Times New Roman" w:hAnsi="Times New Roman" w:cs="Times New Roman"/>
          <w:sz w:val="24"/>
          <w:szCs w:val="24"/>
        </w:rPr>
        <w:tab/>
      </w:r>
    </w:p>
    <w:p w:rsidR="00BA09E4" w:rsidRPr="008F0239" w:rsidRDefault="00BA09E4">
      <w:pPr>
        <w:rPr>
          <w:rFonts w:ascii="Times New Roman" w:hAnsi="Times New Roman" w:cs="Times New Roman"/>
          <w:sz w:val="24"/>
          <w:szCs w:val="24"/>
        </w:rPr>
      </w:pPr>
      <w:r w:rsidRPr="008F0239">
        <w:rPr>
          <w:rFonts w:ascii="Times New Roman" w:hAnsi="Times New Roman" w:cs="Times New Roman"/>
          <w:b/>
          <w:sz w:val="24"/>
          <w:szCs w:val="24"/>
        </w:rPr>
        <w:t>Проект:</w:t>
      </w:r>
      <w:r w:rsidR="006D50E4" w:rsidRPr="008F0239">
        <w:rPr>
          <w:rFonts w:ascii="Times New Roman" w:hAnsi="Times New Roman" w:cs="Times New Roman"/>
          <w:sz w:val="24"/>
          <w:szCs w:val="24"/>
        </w:rPr>
        <w:t xml:space="preserve"> Архитектурные стили в Москве</w:t>
      </w:r>
    </w:p>
    <w:p w:rsidR="00BA09E4" w:rsidRPr="008F0239" w:rsidRDefault="00BA09E4">
      <w:pPr>
        <w:rPr>
          <w:rFonts w:ascii="Times New Roman" w:hAnsi="Times New Roman" w:cs="Times New Roman"/>
          <w:b/>
          <w:sz w:val="24"/>
          <w:szCs w:val="24"/>
        </w:rPr>
      </w:pPr>
      <w:r w:rsidRPr="008F0239">
        <w:rPr>
          <w:rFonts w:ascii="Times New Roman" w:hAnsi="Times New Roman" w:cs="Times New Roman"/>
          <w:b/>
          <w:sz w:val="24"/>
          <w:szCs w:val="24"/>
        </w:rPr>
        <w:t>Общее впечатление о проекте:</w:t>
      </w:r>
      <w:r w:rsidR="006D50E4" w:rsidRPr="008F02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0E4" w:rsidRPr="008F0239" w:rsidRDefault="006D50E4">
      <w:pPr>
        <w:rPr>
          <w:rFonts w:ascii="Times New Roman" w:hAnsi="Times New Roman" w:cs="Times New Roman"/>
          <w:sz w:val="24"/>
          <w:szCs w:val="24"/>
        </w:rPr>
      </w:pPr>
      <w:r w:rsidRPr="008F0239">
        <w:rPr>
          <w:rFonts w:ascii="Times New Roman" w:hAnsi="Times New Roman" w:cs="Times New Roman"/>
          <w:sz w:val="24"/>
          <w:szCs w:val="24"/>
        </w:rPr>
        <w:tab/>
        <w:t xml:space="preserve">Проект посвящен актуальной теме – знакомству с архитектурными стилями центра Москвы. Стоит отметить, что в проекте разобраны основные стили, которые можно встретить в центре столицы. Продуктом проекта является сценарий урока, а также комплект заданий для занятия. Особого внимания заслуживает то, что урок интегрированный и включает себя не только материал по МХК, но также и материалы по литературе, </w:t>
      </w:r>
      <w:proofErr w:type="gramStart"/>
      <w:r w:rsidRPr="008F023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8F0239">
        <w:rPr>
          <w:rFonts w:ascii="Times New Roman" w:hAnsi="Times New Roman" w:cs="Times New Roman"/>
          <w:sz w:val="24"/>
          <w:szCs w:val="24"/>
        </w:rPr>
        <w:t xml:space="preserve"> безусловно способствует улучшению восприятия основного содержания, посвященного архитектуре. Урок был успешно проведен и материалы апробированы. Стоит заметить, что все подготовлено на высоком уровне. Однако есть небольшие замечания – стоит исправить грамматические ошибки в тексте пояснительной записки, а также, немного разнообразить задания для урока. Несмотря на указанные мелкие недочеты, проектная работа заслуживает отметки «отлично».</w:t>
      </w:r>
    </w:p>
    <w:p w:rsidR="00BA09E4" w:rsidRPr="008F0239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</w:rPr>
      </w:pPr>
      <w:r w:rsidRPr="008F0239">
        <w:rPr>
          <w:b/>
          <w:bCs/>
          <w:color w:val="000000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4712"/>
        <w:gridCol w:w="4678"/>
      </w:tblGrid>
      <w:tr w:rsidR="00E4600C" w:rsidRPr="008F0239" w:rsidTr="00E4600C">
        <w:trPr>
          <w:trHeight w:val="485"/>
        </w:trPr>
        <w:tc>
          <w:tcPr>
            <w:tcW w:w="817" w:type="dxa"/>
          </w:tcPr>
          <w:p w:rsidR="00E4600C" w:rsidRPr="008F0239" w:rsidRDefault="00E4600C" w:rsidP="00BA09E4">
            <w:pPr>
              <w:pStyle w:val="a3"/>
              <w:spacing w:before="0" w:beforeAutospacing="0" w:after="200" w:afterAutospacing="0"/>
              <w:rPr>
                <w:b/>
                <w:color w:val="333333"/>
              </w:rPr>
            </w:pPr>
            <w:r w:rsidRPr="008F0239">
              <w:rPr>
                <w:b/>
                <w:color w:val="333333"/>
              </w:rPr>
              <w:t>№</w:t>
            </w:r>
          </w:p>
        </w:tc>
        <w:tc>
          <w:tcPr>
            <w:tcW w:w="4712" w:type="dxa"/>
          </w:tcPr>
          <w:p w:rsidR="00E4600C" w:rsidRPr="008F0239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b/>
                <w:color w:val="333333"/>
              </w:rPr>
            </w:pPr>
            <w:r w:rsidRPr="008F0239">
              <w:rPr>
                <w:b/>
                <w:color w:val="333333"/>
              </w:rPr>
              <w:t>Критерий для 7/8 класса</w:t>
            </w:r>
          </w:p>
        </w:tc>
        <w:tc>
          <w:tcPr>
            <w:tcW w:w="4678" w:type="dxa"/>
          </w:tcPr>
          <w:p w:rsidR="00E4600C" w:rsidRPr="008F0239" w:rsidRDefault="00E4600C" w:rsidP="00E4600C">
            <w:pPr>
              <w:pStyle w:val="a3"/>
              <w:spacing w:before="0" w:beforeAutospacing="0" w:after="200" w:afterAutospacing="0"/>
              <w:rPr>
                <w:b/>
                <w:color w:val="333333"/>
              </w:rPr>
            </w:pPr>
            <w:r w:rsidRPr="008F0239">
              <w:rPr>
                <w:b/>
                <w:color w:val="333333"/>
              </w:rPr>
              <w:t>Баллы для 6 класса</w:t>
            </w:r>
          </w:p>
        </w:tc>
      </w:tr>
      <w:tr w:rsidR="00E4600C" w:rsidRPr="008F0239" w:rsidTr="00E4600C">
        <w:tc>
          <w:tcPr>
            <w:tcW w:w="817" w:type="dxa"/>
          </w:tcPr>
          <w:p w:rsidR="00E4600C" w:rsidRPr="008F0239" w:rsidRDefault="00E4600C" w:rsidP="00BA09E4">
            <w:pPr>
              <w:pStyle w:val="a3"/>
              <w:spacing w:before="0" w:beforeAutospacing="0" w:after="200" w:afterAutospacing="0"/>
              <w:rPr>
                <w:b/>
                <w:color w:val="333333"/>
              </w:rPr>
            </w:pPr>
            <w:r w:rsidRPr="008F0239">
              <w:rPr>
                <w:b/>
                <w:color w:val="333333"/>
              </w:rPr>
              <w:t>1</w:t>
            </w:r>
          </w:p>
        </w:tc>
        <w:tc>
          <w:tcPr>
            <w:tcW w:w="4712" w:type="dxa"/>
          </w:tcPr>
          <w:p w:rsidR="00E4600C" w:rsidRPr="008F0239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b/>
                <w:bCs/>
                <w:color w:val="000000"/>
              </w:rPr>
            </w:pPr>
            <w:r w:rsidRPr="008F0239">
              <w:rPr>
                <w:b/>
                <w:bCs/>
                <w:color w:val="000000"/>
              </w:rPr>
              <w:t>Полнота реализации проектного замысла: 0-7 балла</w:t>
            </w:r>
          </w:p>
          <w:p w:rsidR="00E4600C" w:rsidRPr="008F0239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b/>
                <w:bCs/>
                <w:color w:val="000000"/>
              </w:rPr>
            </w:pPr>
            <w:r w:rsidRPr="008F0239">
              <w:rPr>
                <w:color w:val="000000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Pr="008F0239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7 - максимум</w:t>
            </w:r>
          </w:p>
          <w:p w:rsidR="00E4600C" w:rsidRPr="008F0239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6-5 - цель в целом достигнута, задачи в целом решены, но есть небольшие огрехи,</w:t>
            </w:r>
            <w:r w:rsidRPr="008F0239">
              <w:t xml:space="preserve"> </w:t>
            </w:r>
            <w:r w:rsidRPr="008F0239">
              <w:rPr>
                <w:color w:val="000000"/>
              </w:rPr>
              <w:t>чего-то не хватило - какого-то элемента задачи либо практики</w:t>
            </w:r>
          </w:p>
          <w:p w:rsidR="00E4600C" w:rsidRPr="008F0239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4-3 -  цель не достигнута, выполнена половина задач на приемлемом уровне</w:t>
            </w:r>
          </w:p>
          <w:p w:rsidR="00E4600C" w:rsidRPr="008F0239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4678" w:type="dxa"/>
          </w:tcPr>
          <w:p w:rsidR="00E4600C" w:rsidRPr="008F0239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b/>
                <w:bCs/>
                <w:color w:val="000000"/>
              </w:rPr>
            </w:pPr>
            <w:r w:rsidRPr="008F0239">
              <w:rPr>
                <w:b/>
                <w:bCs/>
                <w:color w:val="000000"/>
              </w:rPr>
              <w:t>Полнота реализации проектного замысла: 0-4 балла</w:t>
            </w:r>
          </w:p>
          <w:p w:rsidR="00E4600C" w:rsidRPr="008F0239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b/>
                <w:bCs/>
                <w:color w:val="000000"/>
              </w:rPr>
            </w:pPr>
            <w:r w:rsidRPr="008F0239">
              <w:rPr>
                <w:color w:val="000000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Pr="008F0239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4</w:t>
            </w:r>
            <w:r w:rsidR="00E4600C" w:rsidRPr="008F0239">
              <w:rPr>
                <w:color w:val="000000"/>
              </w:rPr>
              <w:t xml:space="preserve"> - максимум</w:t>
            </w:r>
          </w:p>
          <w:p w:rsidR="00E4600C" w:rsidRPr="008F0239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3</w:t>
            </w:r>
            <w:r w:rsidR="00E4600C" w:rsidRPr="008F0239">
              <w:rPr>
                <w:color w:val="000000"/>
              </w:rPr>
              <w:t xml:space="preserve"> - цель в целом достигнута, задачи в целом решены, но есть небольшие огрехи,</w:t>
            </w:r>
            <w:r w:rsidR="00E4600C" w:rsidRPr="008F0239">
              <w:t xml:space="preserve"> </w:t>
            </w:r>
            <w:r w:rsidR="00E4600C" w:rsidRPr="008F0239">
              <w:rPr>
                <w:color w:val="000000"/>
              </w:rPr>
              <w:t>чего-то не хватило - какого-то элемента задачи либо практики</w:t>
            </w:r>
          </w:p>
          <w:p w:rsidR="00E4600C" w:rsidRPr="008F0239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2</w:t>
            </w:r>
            <w:r w:rsidR="00E4600C" w:rsidRPr="008F0239">
              <w:rPr>
                <w:color w:val="000000"/>
              </w:rPr>
              <w:t xml:space="preserve"> -  цель не достигнута, выполнена половина задач на приемлемом уровне</w:t>
            </w:r>
          </w:p>
          <w:p w:rsidR="00E4600C" w:rsidRPr="008F0239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E4600C" w:rsidRPr="008F0239" w:rsidTr="00E4600C">
        <w:tc>
          <w:tcPr>
            <w:tcW w:w="817" w:type="dxa"/>
          </w:tcPr>
          <w:p w:rsidR="00E4600C" w:rsidRPr="008F0239" w:rsidRDefault="00E4600C" w:rsidP="00BA09E4">
            <w:pPr>
              <w:pStyle w:val="a3"/>
              <w:spacing w:before="0" w:beforeAutospacing="0" w:after="200" w:afterAutospacing="0"/>
              <w:rPr>
                <w:b/>
                <w:color w:val="333333"/>
              </w:rPr>
            </w:pPr>
            <w:r w:rsidRPr="008F0239">
              <w:rPr>
                <w:b/>
                <w:color w:val="333333"/>
              </w:rPr>
              <w:t>2</w:t>
            </w:r>
          </w:p>
        </w:tc>
        <w:tc>
          <w:tcPr>
            <w:tcW w:w="4712" w:type="dxa"/>
          </w:tcPr>
          <w:p w:rsidR="00E4600C" w:rsidRPr="008F0239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b/>
                <w:bCs/>
                <w:color w:val="000000"/>
              </w:rPr>
            </w:pPr>
            <w:r w:rsidRPr="008F0239">
              <w:rPr>
                <w:b/>
                <w:bCs/>
                <w:color w:val="000000"/>
              </w:rPr>
              <w:t>Социальная /практическая/теоретическая значимость: 0-5 балла </w:t>
            </w:r>
            <w:r w:rsidRPr="008F0239">
              <w:rPr>
                <w:color w:val="000000"/>
              </w:rPr>
              <w:t>(продукт помогает решению проблемы проекта);</w:t>
            </w:r>
          </w:p>
          <w:p w:rsidR="00E4600C" w:rsidRPr="008F0239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5 – максимум, есть успешная апробация продукта</w:t>
            </w:r>
          </w:p>
          <w:p w:rsidR="00E4600C" w:rsidRPr="008F0239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 xml:space="preserve">4 - продукт в целом может помочь решению проблемы, при условии </w:t>
            </w:r>
            <w:r w:rsidRPr="008F0239">
              <w:rPr>
                <w:color w:val="000000"/>
              </w:rPr>
              <w:lastRenderedPageBreak/>
              <w:t>небольшой доработки</w:t>
            </w:r>
          </w:p>
          <w:p w:rsidR="00E4600C" w:rsidRPr="008F0239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3-2 - продукт может помочь решить проблему, но лишь в какой-то ее части</w:t>
            </w:r>
          </w:p>
          <w:p w:rsidR="00E4600C" w:rsidRPr="008F0239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4678" w:type="dxa"/>
          </w:tcPr>
          <w:p w:rsidR="00E4600C" w:rsidRPr="008F0239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b/>
                <w:bCs/>
                <w:color w:val="000000"/>
              </w:rPr>
            </w:pPr>
            <w:r w:rsidRPr="008F0239">
              <w:rPr>
                <w:b/>
                <w:bCs/>
                <w:color w:val="000000"/>
              </w:rPr>
              <w:lastRenderedPageBreak/>
              <w:t>Социальная /практическая/теоретическая значимость: 0-4 балла </w:t>
            </w:r>
            <w:r w:rsidRPr="008F0239">
              <w:rPr>
                <w:color w:val="000000"/>
              </w:rPr>
              <w:t>(продукт помогает решению проблемы проекта);</w:t>
            </w:r>
          </w:p>
          <w:p w:rsidR="00E4600C" w:rsidRPr="008F0239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4</w:t>
            </w:r>
            <w:r w:rsidR="00E4600C" w:rsidRPr="008F0239">
              <w:rPr>
                <w:color w:val="000000"/>
              </w:rPr>
              <w:t xml:space="preserve"> – максимум, есть успешная апробация продукта</w:t>
            </w:r>
          </w:p>
          <w:p w:rsidR="00E4600C" w:rsidRPr="008F0239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3</w:t>
            </w:r>
            <w:r w:rsidR="00E4600C" w:rsidRPr="008F0239">
              <w:rPr>
                <w:color w:val="000000"/>
              </w:rPr>
              <w:t xml:space="preserve"> - продукт в целом может помочь решению проблемы, при условии </w:t>
            </w:r>
            <w:r w:rsidR="00E4600C" w:rsidRPr="008F0239">
              <w:rPr>
                <w:color w:val="000000"/>
              </w:rPr>
              <w:lastRenderedPageBreak/>
              <w:t>небольшой доработки</w:t>
            </w:r>
          </w:p>
          <w:p w:rsidR="00E4600C" w:rsidRPr="008F0239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2 - продукт может помочь решить проблему, но лишь в какой-то ее части</w:t>
            </w:r>
          </w:p>
          <w:p w:rsidR="00E4600C" w:rsidRPr="008F0239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E4600C" w:rsidRPr="008F0239" w:rsidTr="00E4600C">
        <w:tc>
          <w:tcPr>
            <w:tcW w:w="817" w:type="dxa"/>
          </w:tcPr>
          <w:p w:rsidR="00E4600C" w:rsidRPr="008F0239" w:rsidRDefault="00E4600C" w:rsidP="00BA09E4">
            <w:pPr>
              <w:pStyle w:val="a3"/>
              <w:spacing w:before="0" w:beforeAutospacing="0" w:after="200" w:afterAutospacing="0"/>
              <w:rPr>
                <w:b/>
                <w:color w:val="333333"/>
              </w:rPr>
            </w:pPr>
            <w:r w:rsidRPr="008F0239">
              <w:rPr>
                <w:b/>
                <w:color w:val="333333"/>
              </w:rPr>
              <w:lastRenderedPageBreak/>
              <w:t>3</w:t>
            </w:r>
          </w:p>
        </w:tc>
        <w:tc>
          <w:tcPr>
            <w:tcW w:w="4712" w:type="dxa"/>
          </w:tcPr>
          <w:p w:rsidR="00E4600C" w:rsidRPr="008F0239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8F0239">
              <w:rPr>
                <w:b/>
                <w:bCs/>
                <w:color w:val="000000"/>
              </w:rPr>
              <w:t>Эксплуатационные качества</w:t>
            </w:r>
            <w:r w:rsidRPr="008F0239">
              <w:rPr>
                <w:b/>
                <w:color w:val="000000"/>
              </w:rPr>
              <w:t>: 0-8 балла</w:t>
            </w:r>
          </w:p>
          <w:p w:rsidR="00E4600C" w:rsidRPr="008F0239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b/>
                <w:bCs/>
                <w:color w:val="000000"/>
              </w:rPr>
            </w:pPr>
            <w:r w:rsidRPr="008F0239">
              <w:rPr>
                <w:color w:val="000000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Pr="008F0239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8</w:t>
            </w:r>
            <w:r w:rsidR="00E4600C" w:rsidRPr="008F0239">
              <w:rPr>
                <w:color w:val="000000"/>
              </w:rPr>
              <w:t xml:space="preserve"> - максимум</w:t>
            </w:r>
          </w:p>
          <w:p w:rsidR="00E4600C" w:rsidRPr="008F0239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0239">
              <w:rPr>
                <w:color w:val="000000"/>
              </w:rPr>
              <w:t>7-6</w:t>
            </w:r>
            <w:r w:rsidR="00E4600C" w:rsidRPr="008F0239">
              <w:rPr>
                <w:color w:val="000000"/>
              </w:rPr>
              <w:t xml:space="preserve"> - испол</w:t>
            </w:r>
            <w:r w:rsidRPr="008F0239">
              <w:rPr>
                <w:color w:val="000000"/>
              </w:rPr>
              <w:t>ьзовать удобно, просто, безопасно</w:t>
            </w:r>
            <w:r w:rsidR="00E4600C" w:rsidRPr="008F0239">
              <w:rPr>
                <w:color w:val="000000"/>
              </w:rPr>
              <w:t xml:space="preserve">, </w:t>
            </w:r>
            <w:r w:rsidR="0050709E" w:rsidRPr="008F0239">
              <w:rPr>
                <w:color w:val="000000"/>
              </w:rPr>
              <w:t>продукт высокого</w:t>
            </w:r>
            <w:r w:rsidRPr="008F0239">
              <w:rPr>
                <w:color w:val="000000"/>
              </w:rPr>
              <w:t xml:space="preserve"> качества, </w:t>
            </w:r>
            <w:r w:rsidR="00E4600C" w:rsidRPr="008F0239">
              <w:rPr>
                <w:color w:val="000000"/>
              </w:rPr>
              <w:t>но нет данных об опыте его использования</w:t>
            </w:r>
          </w:p>
          <w:p w:rsidR="004B36EA" w:rsidRPr="008F0239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0239">
              <w:rPr>
                <w:color w:val="000000"/>
              </w:rPr>
              <w:t>5-4</w:t>
            </w:r>
            <w:r w:rsidR="0050709E" w:rsidRPr="008F0239">
              <w:rPr>
                <w:color w:val="000000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  <w:p w:rsidR="0050709E" w:rsidRPr="008F0239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0239">
              <w:rPr>
                <w:color w:val="000000"/>
              </w:rPr>
              <w:t>3-2 –использовать сложно, есть инструкция, нет данных об опыте его использования</w:t>
            </w:r>
          </w:p>
          <w:p w:rsidR="00E4600C" w:rsidRPr="008F0239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1- использовать не</w:t>
            </w:r>
            <w:r w:rsidR="00E4600C" w:rsidRPr="008F0239">
              <w:rPr>
                <w:color w:val="000000"/>
              </w:rPr>
              <w:t>удобно</w:t>
            </w:r>
            <w:r w:rsidRPr="008F0239">
              <w:rPr>
                <w:color w:val="000000"/>
              </w:rPr>
              <w:t>, нет инструкции</w:t>
            </w:r>
          </w:p>
          <w:p w:rsidR="00E4600C" w:rsidRPr="008F0239" w:rsidRDefault="00E4600C" w:rsidP="00BA09E4">
            <w:pPr>
              <w:pStyle w:val="a3"/>
              <w:spacing w:before="0" w:beforeAutospacing="0" w:after="200" w:afterAutospacing="0"/>
              <w:rPr>
                <w:color w:val="333333"/>
              </w:rPr>
            </w:pPr>
          </w:p>
        </w:tc>
        <w:tc>
          <w:tcPr>
            <w:tcW w:w="4678" w:type="dxa"/>
          </w:tcPr>
          <w:p w:rsidR="00E4600C" w:rsidRPr="008F0239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8F0239">
              <w:rPr>
                <w:b/>
                <w:bCs/>
                <w:color w:val="000000"/>
              </w:rPr>
              <w:t>Эксплуатационные качества</w:t>
            </w:r>
            <w:r w:rsidRPr="008F0239">
              <w:rPr>
                <w:b/>
                <w:color w:val="000000"/>
              </w:rPr>
              <w:t>: 0-5 балла</w:t>
            </w:r>
          </w:p>
          <w:p w:rsidR="00E4600C" w:rsidRPr="008F0239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b/>
                <w:bCs/>
                <w:color w:val="000000"/>
              </w:rPr>
            </w:pPr>
            <w:r w:rsidRPr="008F0239">
              <w:rPr>
                <w:color w:val="000000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Pr="008F0239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5</w:t>
            </w:r>
            <w:r w:rsidR="00E4600C" w:rsidRPr="008F0239">
              <w:rPr>
                <w:color w:val="000000"/>
              </w:rPr>
              <w:t xml:space="preserve"> - максимум</w:t>
            </w:r>
          </w:p>
          <w:p w:rsidR="00E4600C" w:rsidRPr="008F0239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0239">
              <w:rPr>
                <w:color w:val="000000"/>
              </w:rPr>
              <w:t>4</w:t>
            </w:r>
            <w:r w:rsidR="00E4600C" w:rsidRPr="008F0239">
              <w:rPr>
                <w:color w:val="000000"/>
              </w:rPr>
              <w:t xml:space="preserve"> - испол</w:t>
            </w:r>
            <w:r w:rsidRPr="008F0239">
              <w:rPr>
                <w:color w:val="000000"/>
              </w:rPr>
              <w:t>ьзовать удобно, просто, безопасно</w:t>
            </w:r>
            <w:r w:rsidR="00E4600C" w:rsidRPr="008F0239">
              <w:rPr>
                <w:color w:val="000000"/>
              </w:rPr>
              <w:t xml:space="preserve">, </w:t>
            </w:r>
            <w:r w:rsidR="0050709E" w:rsidRPr="008F0239">
              <w:rPr>
                <w:color w:val="000000"/>
              </w:rPr>
              <w:t xml:space="preserve">продукт высокого качества, </w:t>
            </w:r>
            <w:r w:rsidR="00E4600C" w:rsidRPr="008F0239">
              <w:rPr>
                <w:color w:val="000000"/>
              </w:rPr>
              <w:t>но нет данных об опыте его использования</w:t>
            </w:r>
          </w:p>
          <w:p w:rsidR="004B36EA" w:rsidRPr="008F0239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 xml:space="preserve">3- </w:t>
            </w:r>
            <w:r w:rsidR="0050709E" w:rsidRPr="008F0239">
              <w:rPr>
                <w:color w:val="000000"/>
              </w:rPr>
              <w:t>использовать удобно, просто, безопасно, хорошего качества, нет данных об опыте его использования</w:t>
            </w:r>
          </w:p>
          <w:p w:rsidR="0050709E" w:rsidRPr="008F0239" w:rsidRDefault="004B36EA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0239">
              <w:rPr>
                <w:color w:val="000000"/>
              </w:rPr>
              <w:t>2 - и</w:t>
            </w:r>
            <w:r w:rsidR="0050709E" w:rsidRPr="008F0239">
              <w:rPr>
                <w:color w:val="000000"/>
              </w:rPr>
              <w:t>спользовать сложно, есть инструкция, нет данных об опыте его использования</w:t>
            </w:r>
          </w:p>
          <w:p w:rsidR="0050709E" w:rsidRPr="008F0239" w:rsidRDefault="0050709E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1 - использовать неудобно, нет инструкции</w:t>
            </w:r>
          </w:p>
        </w:tc>
      </w:tr>
      <w:tr w:rsidR="00E4600C" w:rsidRPr="008F0239" w:rsidTr="00E4600C">
        <w:tc>
          <w:tcPr>
            <w:tcW w:w="817" w:type="dxa"/>
          </w:tcPr>
          <w:p w:rsidR="00E4600C" w:rsidRPr="008F0239" w:rsidRDefault="00E4600C" w:rsidP="00BA09E4">
            <w:pPr>
              <w:pStyle w:val="a3"/>
              <w:spacing w:before="0" w:beforeAutospacing="0" w:after="200" w:afterAutospacing="0"/>
              <w:rPr>
                <w:b/>
                <w:color w:val="333333"/>
              </w:rPr>
            </w:pPr>
            <w:r w:rsidRPr="008F0239">
              <w:rPr>
                <w:b/>
                <w:color w:val="333333"/>
              </w:rPr>
              <w:t>4</w:t>
            </w:r>
          </w:p>
        </w:tc>
        <w:tc>
          <w:tcPr>
            <w:tcW w:w="4712" w:type="dxa"/>
          </w:tcPr>
          <w:p w:rsidR="00E4600C" w:rsidRPr="008F0239" w:rsidRDefault="00E4600C" w:rsidP="00BA09E4">
            <w:pPr>
              <w:pStyle w:val="a3"/>
              <w:spacing w:beforeAutospacing="0" w:afterAutospacing="0"/>
              <w:textAlignment w:val="baseline"/>
              <w:rPr>
                <w:b/>
                <w:bCs/>
                <w:color w:val="000000"/>
              </w:rPr>
            </w:pPr>
            <w:r w:rsidRPr="008F0239">
              <w:rPr>
                <w:b/>
                <w:bCs/>
                <w:color w:val="000000"/>
              </w:rPr>
              <w:t>Транслируемость: 0-5 балла</w:t>
            </w:r>
          </w:p>
          <w:p w:rsidR="00E4600C" w:rsidRPr="008F0239" w:rsidRDefault="00E4600C" w:rsidP="00BA09E4">
            <w:pPr>
              <w:pStyle w:val="a3"/>
              <w:spacing w:beforeAutospacing="0" w:afterAutospacing="0"/>
              <w:textAlignment w:val="baseline"/>
              <w:rPr>
                <w:b/>
                <w:bCs/>
                <w:color w:val="000000"/>
              </w:rPr>
            </w:pPr>
            <w:r w:rsidRPr="008F0239">
              <w:rPr>
                <w:b/>
                <w:bCs/>
                <w:color w:val="000000"/>
              </w:rPr>
              <w:t xml:space="preserve"> (</w:t>
            </w:r>
            <w:r w:rsidRPr="008F0239">
              <w:rPr>
                <w:color w:val="000000"/>
              </w:rPr>
              <w:t>возможность использовать отчуждаемый продукт другими людьми);</w:t>
            </w:r>
          </w:p>
          <w:p w:rsidR="00E4600C" w:rsidRPr="008F0239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5</w:t>
            </w:r>
            <w:r w:rsidR="00E4600C" w:rsidRPr="008F0239">
              <w:rPr>
                <w:color w:val="000000"/>
              </w:rPr>
              <w:t xml:space="preserve"> - максимум</w:t>
            </w:r>
          </w:p>
          <w:p w:rsidR="00E4600C" w:rsidRPr="008F0239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3-4</w:t>
            </w:r>
            <w:r w:rsidR="00E4600C" w:rsidRPr="008F0239">
              <w:rPr>
                <w:color w:val="000000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Pr="008F0239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1</w:t>
            </w:r>
            <w:r w:rsidR="004B36EA" w:rsidRPr="008F0239">
              <w:rPr>
                <w:color w:val="000000"/>
              </w:rPr>
              <w:t>-2</w:t>
            </w:r>
            <w:r w:rsidRPr="008F0239">
              <w:rPr>
                <w:color w:val="000000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Pr="008F0239" w:rsidRDefault="00E4600C" w:rsidP="00BA09E4">
            <w:pPr>
              <w:pStyle w:val="a3"/>
              <w:spacing w:before="0" w:beforeAutospacing="0" w:after="200" w:afterAutospacing="0"/>
              <w:rPr>
                <w:color w:val="333333"/>
              </w:rPr>
            </w:pPr>
          </w:p>
        </w:tc>
        <w:tc>
          <w:tcPr>
            <w:tcW w:w="4678" w:type="dxa"/>
          </w:tcPr>
          <w:p w:rsidR="00E4600C" w:rsidRPr="008F0239" w:rsidRDefault="00E4600C" w:rsidP="00E4600C">
            <w:pPr>
              <w:pStyle w:val="a3"/>
              <w:spacing w:beforeAutospacing="0" w:afterAutospacing="0"/>
              <w:textAlignment w:val="baseline"/>
              <w:rPr>
                <w:b/>
                <w:bCs/>
                <w:color w:val="000000"/>
              </w:rPr>
            </w:pPr>
            <w:r w:rsidRPr="008F0239">
              <w:rPr>
                <w:b/>
                <w:bCs/>
                <w:color w:val="000000"/>
              </w:rPr>
              <w:t>Транслируемость: 0-3 балла</w:t>
            </w:r>
          </w:p>
          <w:p w:rsidR="00E4600C" w:rsidRPr="008F0239" w:rsidRDefault="00E4600C" w:rsidP="00E4600C">
            <w:pPr>
              <w:pStyle w:val="a3"/>
              <w:spacing w:beforeAutospacing="0" w:afterAutospacing="0"/>
              <w:textAlignment w:val="baseline"/>
              <w:rPr>
                <w:b/>
                <w:bCs/>
                <w:color w:val="000000"/>
              </w:rPr>
            </w:pPr>
            <w:r w:rsidRPr="008F0239">
              <w:rPr>
                <w:b/>
                <w:bCs/>
                <w:color w:val="000000"/>
              </w:rPr>
              <w:t xml:space="preserve"> (</w:t>
            </w:r>
            <w:r w:rsidRPr="008F0239">
              <w:rPr>
                <w:color w:val="000000"/>
              </w:rPr>
              <w:t>возможность использовать отчуждаемый продукт другими людьми);</w:t>
            </w:r>
          </w:p>
          <w:p w:rsidR="00E4600C" w:rsidRPr="008F0239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3 - максимум</w:t>
            </w:r>
          </w:p>
          <w:p w:rsidR="00E4600C" w:rsidRPr="008F0239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:rsidR="00E4600C" w:rsidRPr="008F0239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  <w:p w:rsidR="00E4600C" w:rsidRPr="008F0239" w:rsidRDefault="00E4600C" w:rsidP="00BA09E4">
            <w:pPr>
              <w:pStyle w:val="a3"/>
              <w:spacing w:before="0" w:beforeAutospacing="0" w:after="200" w:afterAutospacing="0"/>
              <w:rPr>
                <w:b/>
                <w:color w:val="333333"/>
              </w:rPr>
            </w:pPr>
          </w:p>
        </w:tc>
      </w:tr>
      <w:tr w:rsidR="00E4600C" w:rsidRPr="008F0239" w:rsidTr="00E4600C">
        <w:tc>
          <w:tcPr>
            <w:tcW w:w="817" w:type="dxa"/>
          </w:tcPr>
          <w:p w:rsidR="00E4600C" w:rsidRPr="008F0239" w:rsidRDefault="00E4600C" w:rsidP="00BA09E4">
            <w:pPr>
              <w:pStyle w:val="a3"/>
              <w:spacing w:before="0" w:beforeAutospacing="0" w:after="200" w:afterAutospacing="0"/>
              <w:rPr>
                <w:b/>
                <w:color w:val="333333"/>
              </w:rPr>
            </w:pPr>
            <w:r w:rsidRPr="008F0239">
              <w:rPr>
                <w:b/>
                <w:color w:val="333333"/>
              </w:rPr>
              <w:t>5</w:t>
            </w:r>
          </w:p>
        </w:tc>
        <w:tc>
          <w:tcPr>
            <w:tcW w:w="4712" w:type="dxa"/>
          </w:tcPr>
          <w:p w:rsidR="00E4600C" w:rsidRPr="008F0239" w:rsidRDefault="00E4600C" w:rsidP="00BA09E4">
            <w:pPr>
              <w:pStyle w:val="a3"/>
              <w:spacing w:beforeAutospacing="0" w:afterAutospacing="0"/>
              <w:textAlignment w:val="baseline"/>
              <w:rPr>
                <w:b/>
                <w:bCs/>
                <w:color w:val="000000"/>
              </w:rPr>
            </w:pPr>
            <w:r w:rsidRPr="008F0239">
              <w:rPr>
                <w:b/>
                <w:bCs/>
                <w:color w:val="000000"/>
              </w:rPr>
              <w:t>Инновационность:0-2 балла</w:t>
            </w:r>
          </w:p>
          <w:p w:rsidR="00E4600C" w:rsidRPr="008F0239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color w:val="333333"/>
              </w:rPr>
            </w:pPr>
            <w:r w:rsidRPr="008F0239">
              <w:rPr>
                <w:b/>
                <w:bCs/>
                <w:color w:val="000000"/>
              </w:rPr>
              <w:t>Новизна</w:t>
            </w:r>
            <w:r w:rsidR="004B36EA" w:rsidRPr="008F0239">
              <w:rPr>
                <w:color w:val="000000"/>
              </w:rPr>
              <w:t> (ранее не существовал) или</w:t>
            </w:r>
          </w:p>
          <w:p w:rsidR="00E4600C" w:rsidRPr="008F0239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color w:val="333333"/>
              </w:rPr>
            </w:pPr>
            <w:r w:rsidRPr="008F0239">
              <w:rPr>
                <w:b/>
                <w:bCs/>
                <w:color w:val="000000"/>
              </w:rPr>
              <w:t>Оригинальность</w:t>
            </w:r>
            <w:r w:rsidR="004B36EA" w:rsidRPr="008F0239">
              <w:rPr>
                <w:color w:val="000000"/>
              </w:rPr>
              <w:t> (своеобразие, необычность) или</w:t>
            </w:r>
          </w:p>
          <w:p w:rsidR="00E4600C" w:rsidRPr="008F0239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color w:val="333333"/>
              </w:rPr>
            </w:pPr>
            <w:r w:rsidRPr="008F0239">
              <w:rPr>
                <w:b/>
                <w:bCs/>
                <w:color w:val="000000"/>
              </w:rPr>
              <w:t>Уникальность</w:t>
            </w:r>
            <w:r w:rsidRPr="008F0239">
              <w:rPr>
                <w:color w:val="000000"/>
              </w:rPr>
              <w:t xml:space="preserve"> (продукт единственный в своем роде, проявление индивидуальности </w:t>
            </w:r>
            <w:r w:rsidRPr="008F0239">
              <w:rPr>
                <w:color w:val="000000"/>
              </w:rPr>
              <w:lastRenderedPageBreak/>
              <w:t>исполнителя);</w:t>
            </w:r>
          </w:p>
        </w:tc>
        <w:tc>
          <w:tcPr>
            <w:tcW w:w="4678" w:type="dxa"/>
          </w:tcPr>
          <w:p w:rsidR="00E4600C" w:rsidRPr="008F0239" w:rsidRDefault="00E4600C" w:rsidP="00E4600C">
            <w:pPr>
              <w:pStyle w:val="a3"/>
              <w:spacing w:beforeAutospacing="0" w:afterAutospacing="0"/>
              <w:textAlignment w:val="baseline"/>
              <w:rPr>
                <w:b/>
                <w:bCs/>
                <w:color w:val="000000"/>
              </w:rPr>
            </w:pPr>
            <w:r w:rsidRPr="008F0239">
              <w:rPr>
                <w:b/>
                <w:bCs/>
                <w:color w:val="000000"/>
              </w:rPr>
              <w:lastRenderedPageBreak/>
              <w:t>Инновационность:0-1 балла</w:t>
            </w:r>
          </w:p>
          <w:p w:rsidR="00E4600C" w:rsidRPr="008F0239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color w:val="333333"/>
              </w:rPr>
            </w:pPr>
            <w:r w:rsidRPr="008F0239">
              <w:rPr>
                <w:b/>
                <w:bCs/>
                <w:color w:val="000000"/>
              </w:rPr>
              <w:t>Новизна</w:t>
            </w:r>
            <w:r w:rsidRPr="008F0239">
              <w:rPr>
                <w:color w:val="000000"/>
              </w:rPr>
              <w:t> (ранее не существовал);</w:t>
            </w:r>
          </w:p>
          <w:p w:rsidR="00E4600C" w:rsidRPr="008F0239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color w:val="333333"/>
              </w:rPr>
            </w:pPr>
            <w:r w:rsidRPr="008F0239">
              <w:rPr>
                <w:b/>
                <w:bCs/>
                <w:color w:val="000000"/>
              </w:rPr>
              <w:t>Оригинальность</w:t>
            </w:r>
            <w:r w:rsidRPr="008F0239">
              <w:rPr>
                <w:color w:val="000000"/>
              </w:rPr>
              <w:t> (своеобразие, необычность);</w:t>
            </w:r>
          </w:p>
          <w:p w:rsidR="00E4600C" w:rsidRPr="008F0239" w:rsidRDefault="00E4600C" w:rsidP="00E4600C">
            <w:pPr>
              <w:pStyle w:val="a3"/>
              <w:spacing w:before="0" w:beforeAutospacing="0" w:after="200" w:afterAutospacing="0"/>
              <w:rPr>
                <w:b/>
                <w:color w:val="333333"/>
              </w:rPr>
            </w:pPr>
            <w:r w:rsidRPr="008F0239">
              <w:rPr>
                <w:b/>
                <w:bCs/>
                <w:color w:val="000000"/>
              </w:rPr>
              <w:t>Уникальность</w:t>
            </w:r>
            <w:r w:rsidRPr="008F0239">
              <w:rPr>
                <w:color w:val="000000"/>
              </w:rPr>
              <w:t xml:space="preserve"> (продукт единственный в своем роде, проявление индивидуальности </w:t>
            </w:r>
            <w:r w:rsidRPr="008F0239">
              <w:rPr>
                <w:color w:val="000000"/>
              </w:rPr>
              <w:lastRenderedPageBreak/>
              <w:t>исполнителя);</w:t>
            </w:r>
          </w:p>
        </w:tc>
      </w:tr>
      <w:tr w:rsidR="00E4600C" w:rsidRPr="008F0239" w:rsidTr="00E4600C">
        <w:tc>
          <w:tcPr>
            <w:tcW w:w="817" w:type="dxa"/>
          </w:tcPr>
          <w:p w:rsidR="00E4600C" w:rsidRPr="008F0239" w:rsidRDefault="00E4600C" w:rsidP="00BA09E4">
            <w:pPr>
              <w:pStyle w:val="a3"/>
              <w:spacing w:before="0" w:beforeAutospacing="0" w:after="200" w:afterAutospacing="0"/>
              <w:rPr>
                <w:b/>
                <w:color w:val="333333"/>
              </w:rPr>
            </w:pPr>
            <w:r w:rsidRPr="008F0239">
              <w:rPr>
                <w:b/>
                <w:color w:val="333333"/>
              </w:rPr>
              <w:lastRenderedPageBreak/>
              <w:t>6</w:t>
            </w:r>
          </w:p>
        </w:tc>
        <w:tc>
          <w:tcPr>
            <w:tcW w:w="4712" w:type="dxa"/>
          </w:tcPr>
          <w:p w:rsidR="00E4600C" w:rsidRPr="008F0239" w:rsidRDefault="00E4600C" w:rsidP="00BA09E4">
            <w:pPr>
              <w:pStyle w:val="a3"/>
              <w:spacing w:beforeAutospacing="0" w:afterAutospacing="0"/>
              <w:textAlignment w:val="baseline"/>
              <w:rPr>
                <w:b/>
                <w:bCs/>
                <w:color w:val="000000"/>
              </w:rPr>
            </w:pPr>
            <w:r w:rsidRPr="008F0239">
              <w:rPr>
                <w:b/>
                <w:color w:val="000000"/>
              </w:rPr>
              <w:t>Продукт имеет </w:t>
            </w:r>
            <w:r w:rsidRPr="008F0239">
              <w:rPr>
                <w:b/>
                <w:bCs/>
                <w:color w:val="000000"/>
              </w:rPr>
              <w:t xml:space="preserve"> </w:t>
            </w:r>
            <w:r w:rsidRPr="008F0239">
              <w:rPr>
                <w:b/>
                <w:color w:val="000000"/>
              </w:rPr>
              <w:t>пояснительную записку: 0-3 балла</w:t>
            </w:r>
          </w:p>
          <w:p w:rsidR="00E4600C" w:rsidRPr="008F0239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color w:val="000000"/>
              </w:rPr>
            </w:pPr>
            <w:r w:rsidRPr="008F0239">
              <w:rPr>
                <w:color w:val="000000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E4600C" w:rsidRPr="008F0239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E4600C" w:rsidRPr="008F0239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1 - пояснительная записка не полностью раскрывает качества продукта</w:t>
            </w:r>
          </w:p>
          <w:p w:rsidR="00E4600C" w:rsidRPr="008F0239" w:rsidRDefault="00E4600C" w:rsidP="00BA09E4">
            <w:pPr>
              <w:pStyle w:val="a3"/>
              <w:spacing w:before="0" w:beforeAutospacing="0" w:after="200" w:afterAutospacing="0"/>
              <w:rPr>
                <w:color w:val="333333"/>
              </w:rPr>
            </w:pPr>
          </w:p>
        </w:tc>
        <w:tc>
          <w:tcPr>
            <w:tcW w:w="4678" w:type="dxa"/>
          </w:tcPr>
          <w:p w:rsidR="00E4600C" w:rsidRPr="008F0239" w:rsidRDefault="00E4600C" w:rsidP="00363EA0">
            <w:pPr>
              <w:pStyle w:val="a3"/>
              <w:spacing w:beforeAutospacing="0" w:afterAutospacing="0"/>
              <w:textAlignment w:val="baseline"/>
              <w:rPr>
                <w:b/>
                <w:bCs/>
                <w:color w:val="000000"/>
              </w:rPr>
            </w:pPr>
            <w:r w:rsidRPr="008F0239">
              <w:rPr>
                <w:b/>
                <w:color w:val="000000"/>
              </w:rPr>
              <w:t>Продукт имеет </w:t>
            </w:r>
            <w:r w:rsidRPr="008F0239">
              <w:rPr>
                <w:b/>
                <w:bCs/>
                <w:color w:val="000000"/>
              </w:rPr>
              <w:t xml:space="preserve"> </w:t>
            </w:r>
            <w:r w:rsidRPr="008F0239">
              <w:rPr>
                <w:b/>
                <w:color w:val="000000"/>
              </w:rPr>
              <w:t>пояснительную записку: 0-3 балла</w:t>
            </w:r>
          </w:p>
          <w:p w:rsidR="00E4600C" w:rsidRPr="008F0239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color w:val="000000"/>
              </w:rPr>
            </w:pPr>
            <w:r w:rsidRPr="008F0239">
              <w:rPr>
                <w:color w:val="000000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E4600C" w:rsidRPr="008F0239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E4600C" w:rsidRPr="008F0239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color w:val="333333"/>
              </w:rPr>
            </w:pPr>
            <w:r w:rsidRPr="008F0239">
              <w:rPr>
                <w:color w:val="000000"/>
              </w:rPr>
              <w:t>1 - пояснительная записка не полностью раскрывает качества продукта</w:t>
            </w:r>
          </w:p>
          <w:p w:rsidR="00E4600C" w:rsidRPr="008F0239" w:rsidRDefault="00E4600C" w:rsidP="00363EA0">
            <w:pPr>
              <w:pStyle w:val="a3"/>
              <w:spacing w:before="0" w:beforeAutospacing="0" w:after="200" w:afterAutospacing="0"/>
              <w:rPr>
                <w:color w:val="333333"/>
              </w:rPr>
            </w:pPr>
          </w:p>
        </w:tc>
      </w:tr>
    </w:tbl>
    <w:p w:rsidR="00BA09E4" w:rsidRPr="008F0239" w:rsidRDefault="00BA09E4" w:rsidP="00BA09E4">
      <w:pPr>
        <w:pStyle w:val="a3"/>
        <w:shd w:val="clear" w:color="auto" w:fill="FFFFFF"/>
        <w:spacing w:before="0" w:beforeAutospacing="0" w:after="200" w:afterAutospacing="0"/>
        <w:rPr>
          <w:color w:val="333333"/>
        </w:rPr>
      </w:pPr>
    </w:p>
    <w:p w:rsidR="00333DC9" w:rsidRPr="008F0239" w:rsidRDefault="00C95A51" w:rsidP="00BA09E4">
      <w:pPr>
        <w:pStyle w:val="a3"/>
        <w:shd w:val="clear" w:color="auto" w:fill="FFFFFF"/>
        <w:spacing w:before="0" w:beforeAutospacing="0" w:after="200" w:afterAutospacing="0"/>
        <w:rPr>
          <w:b/>
        </w:rPr>
      </w:pPr>
      <w:r w:rsidRPr="008F0239">
        <w:rPr>
          <w:b/>
        </w:rPr>
        <w:t>Рекомендации по доработке продукта:</w:t>
      </w:r>
      <w:r w:rsidR="006D50E4" w:rsidRPr="008F0239">
        <w:rPr>
          <w:b/>
        </w:rPr>
        <w:t xml:space="preserve"> </w:t>
      </w:r>
      <w:proofErr w:type="gramStart"/>
      <w:r w:rsidR="006D50E4" w:rsidRPr="008F0239">
        <w:rPr>
          <w:b/>
        </w:rPr>
        <w:t>возможно</w:t>
      </w:r>
      <w:proofErr w:type="gramEnd"/>
      <w:r w:rsidR="006D50E4" w:rsidRPr="008F0239">
        <w:rPr>
          <w:b/>
        </w:rPr>
        <w:t xml:space="preserve"> следует немного разнообразить задания для урока.</w:t>
      </w:r>
    </w:p>
    <w:p w:rsidR="00C95A51" w:rsidRPr="008F0239" w:rsidRDefault="00C95A51" w:rsidP="00BA09E4">
      <w:pPr>
        <w:pStyle w:val="a3"/>
        <w:shd w:val="clear" w:color="auto" w:fill="FFFFFF"/>
        <w:spacing w:before="0" w:beforeAutospacing="0" w:after="200" w:afterAutospacing="0"/>
        <w:rPr>
          <w:color w:val="333333"/>
        </w:rPr>
      </w:pPr>
    </w:p>
    <w:p w:rsidR="00C95A51" w:rsidRPr="008F0239" w:rsidRDefault="00C95A51" w:rsidP="00BA09E4">
      <w:pPr>
        <w:pStyle w:val="a3"/>
        <w:shd w:val="clear" w:color="auto" w:fill="FFFFFF"/>
        <w:spacing w:before="0" w:beforeAutospacing="0" w:after="200" w:afterAutospacing="0"/>
        <w:rPr>
          <w:color w:val="333333"/>
        </w:rPr>
      </w:pPr>
    </w:p>
    <w:p w:rsidR="00333DC9" w:rsidRPr="008F0239" w:rsidRDefault="00333DC9" w:rsidP="00BA09E4">
      <w:pPr>
        <w:pStyle w:val="a3"/>
        <w:shd w:val="clear" w:color="auto" w:fill="FFFFFF"/>
        <w:spacing w:before="0" w:beforeAutospacing="0" w:after="200" w:afterAutospacing="0"/>
      </w:pPr>
      <w:r w:rsidRPr="008F0239">
        <w:t>Число, подпись рецензента</w:t>
      </w:r>
      <w:bookmarkStart w:id="0" w:name="_GoBack"/>
      <w:bookmarkEnd w:id="0"/>
      <w:r w:rsidR="006D50E4" w:rsidRPr="008F0239">
        <w:t xml:space="preserve"> 24.12.2018</w:t>
      </w:r>
    </w:p>
    <w:sectPr w:rsidR="00333DC9" w:rsidRPr="008F0239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40507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4F45F9"/>
    <w:rsid w:val="0050709E"/>
    <w:rsid w:val="00544CD8"/>
    <w:rsid w:val="005471E2"/>
    <w:rsid w:val="00596658"/>
    <w:rsid w:val="005A0E7F"/>
    <w:rsid w:val="00611EF9"/>
    <w:rsid w:val="00693CBC"/>
    <w:rsid w:val="006D50E4"/>
    <w:rsid w:val="007E2F0E"/>
    <w:rsid w:val="007F395A"/>
    <w:rsid w:val="007F3C80"/>
    <w:rsid w:val="008F0239"/>
    <w:rsid w:val="008F6E25"/>
    <w:rsid w:val="00974164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95A51"/>
    <w:rsid w:val="00CA4476"/>
    <w:rsid w:val="00D153D0"/>
    <w:rsid w:val="00D47BB0"/>
    <w:rsid w:val="00E11755"/>
    <w:rsid w:val="00E33266"/>
    <w:rsid w:val="00E4600C"/>
    <w:rsid w:val="00F00103"/>
    <w:rsid w:val="00F34CF4"/>
    <w:rsid w:val="00FD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гость</cp:lastModifiedBy>
  <cp:revision>2</cp:revision>
  <dcterms:created xsi:type="dcterms:W3CDTF">2018-12-25T08:17:00Z</dcterms:created>
  <dcterms:modified xsi:type="dcterms:W3CDTF">2018-12-25T08:17:00Z</dcterms:modified>
</cp:coreProperties>
</file>