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3B" w:rsidRDefault="00C074CE" w:rsidP="00521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69F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</w:t>
      </w:r>
    </w:p>
    <w:p w:rsidR="00C074CE" w:rsidRPr="0052169F" w:rsidRDefault="00C074CE" w:rsidP="0052169F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69F">
        <w:rPr>
          <w:rFonts w:ascii="Times New Roman" w:hAnsi="Times New Roman" w:cs="Times New Roman"/>
          <w:b/>
          <w:sz w:val="28"/>
          <w:szCs w:val="28"/>
        </w:rPr>
        <w:t>«Сравнительный анализ традиций воспитания в школе 1505 (Красное здание) и отечественных и зарубежных школ (на примере школ Канады, Франции, Японии)»</w:t>
      </w:r>
    </w:p>
    <w:p w:rsidR="00C074CE" w:rsidRPr="0052169F" w:rsidRDefault="00C074CE" w:rsidP="00C074CE">
      <w:pPr>
        <w:rPr>
          <w:rFonts w:ascii="Times New Roman" w:hAnsi="Times New Roman" w:cs="Times New Roman"/>
          <w:b/>
          <w:sz w:val="28"/>
          <w:szCs w:val="28"/>
        </w:rPr>
      </w:pPr>
      <w:r w:rsidRPr="0052169F">
        <w:rPr>
          <w:rFonts w:ascii="Times New Roman" w:hAnsi="Times New Roman" w:cs="Times New Roman"/>
          <w:b/>
          <w:sz w:val="28"/>
          <w:szCs w:val="28"/>
        </w:rPr>
        <w:t>1.</w:t>
      </w:r>
      <w:r w:rsidRPr="0052169F">
        <w:rPr>
          <w:rFonts w:ascii="Times New Roman" w:hAnsi="Times New Roman" w:cs="Times New Roman"/>
          <w:b/>
          <w:sz w:val="28"/>
          <w:szCs w:val="28"/>
        </w:rPr>
        <w:tab/>
        <w:t xml:space="preserve">ОБЩАЯ ИНФОРМАЦИЯ. Состав проектной группы:  </w:t>
      </w:r>
    </w:p>
    <w:p w:rsidR="00C074CE" w:rsidRPr="0052169F" w:rsidRDefault="00C074CE" w:rsidP="001A3E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69F">
        <w:rPr>
          <w:rFonts w:ascii="Times New Roman" w:hAnsi="Times New Roman" w:cs="Times New Roman"/>
          <w:i/>
          <w:sz w:val="28"/>
          <w:szCs w:val="28"/>
        </w:rPr>
        <w:t>Картышева</w:t>
      </w:r>
      <w:proofErr w:type="spellEnd"/>
      <w:r w:rsidRPr="0052169F">
        <w:rPr>
          <w:rFonts w:ascii="Times New Roman" w:hAnsi="Times New Roman" w:cs="Times New Roman"/>
          <w:i/>
          <w:sz w:val="28"/>
          <w:szCs w:val="28"/>
        </w:rPr>
        <w:t xml:space="preserve"> Варвара</w:t>
      </w:r>
      <w:r w:rsidRPr="0052169F">
        <w:rPr>
          <w:rFonts w:ascii="Times New Roman" w:hAnsi="Times New Roman" w:cs="Times New Roman"/>
          <w:sz w:val="28"/>
          <w:szCs w:val="28"/>
        </w:rPr>
        <w:t>, 7 класс «В» – руководитель проекта - составитель раздела статьи о традициях воспитания в школах Японии, составитель пояснительной записки.</w:t>
      </w:r>
    </w:p>
    <w:p w:rsidR="00C074CE" w:rsidRPr="0052169F" w:rsidRDefault="00C074CE" w:rsidP="00C074CE">
      <w:pPr>
        <w:rPr>
          <w:rFonts w:ascii="Times New Roman" w:hAnsi="Times New Roman" w:cs="Times New Roman"/>
          <w:i/>
          <w:sz w:val="28"/>
          <w:szCs w:val="28"/>
        </w:rPr>
      </w:pPr>
      <w:r w:rsidRPr="0052169F">
        <w:rPr>
          <w:rFonts w:ascii="Times New Roman" w:hAnsi="Times New Roman" w:cs="Times New Roman"/>
          <w:i/>
          <w:sz w:val="28"/>
          <w:szCs w:val="28"/>
        </w:rPr>
        <w:t xml:space="preserve">Участники проекта:  </w:t>
      </w:r>
    </w:p>
    <w:p w:rsidR="003E00AF" w:rsidRPr="0052169F" w:rsidRDefault="00C074CE" w:rsidP="001A3E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69F">
        <w:rPr>
          <w:rFonts w:ascii="Times New Roman" w:hAnsi="Times New Roman" w:cs="Times New Roman"/>
          <w:i/>
          <w:sz w:val="28"/>
          <w:szCs w:val="28"/>
        </w:rPr>
        <w:t>Батухтин</w:t>
      </w:r>
      <w:proofErr w:type="spellEnd"/>
      <w:r w:rsidRPr="0052169F">
        <w:rPr>
          <w:rFonts w:ascii="Times New Roman" w:hAnsi="Times New Roman" w:cs="Times New Roman"/>
          <w:i/>
          <w:sz w:val="28"/>
          <w:szCs w:val="28"/>
        </w:rPr>
        <w:t xml:space="preserve"> Кирилл</w:t>
      </w:r>
      <w:r w:rsidRPr="0052169F">
        <w:rPr>
          <w:rFonts w:ascii="Times New Roman" w:hAnsi="Times New Roman" w:cs="Times New Roman"/>
          <w:sz w:val="28"/>
          <w:szCs w:val="28"/>
        </w:rPr>
        <w:t xml:space="preserve"> – разработчик 2-х анкет для опроса обучающихся 5-11 классов, обработчик результатов анкетирования</w:t>
      </w:r>
      <w:r w:rsidR="003E00AF" w:rsidRPr="0052169F">
        <w:rPr>
          <w:rFonts w:ascii="Times New Roman" w:hAnsi="Times New Roman" w:cs="Times New Roman"/>
          <w:sz w:val="28"/>
          <w:szCs w:val="28"/>
        </w:rPr>
        <w:t xml:space="preserve"> (проведение, статистика, сопоставление полученных данных, </w:t>
      </w:r>
      <w:r w:rsidR="001A3EF9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3E00AF" w:rsidRPr="0052169F">
        <w:rPr>
          <w:rFonts w:ascii="Times New Roman" w:hAnsi="Times New Roman" w:cs="Times New Roman"/>
          <w:sz w:val="28"/>
          <w:szCs w:val="28"/>
        </w:rPr>
        <w:t xml:space="preserve">выводы), </w:t>
      </w:r>
      <w:r w:rsidRPr="0052169F">
        <w:rPr>
          <w:rFonts w:ascii="Times New Roman" w:hAnsi="Times New Roman" w:cs="Times New Roman"/>
          <w:sz w:val="28"/>
          <w:szCs w:val="28"/>
        </w:rPr>
        <w:t>составитель раздела статьи о традициях Красного здания «Школы № 1505 «Преображенская» и лучших школ Москвы</w:t>
      </w:r>
      <w:r w:rsidR="003E00AF" w:rsidRPr="0052169F">
        <w:rPr>
          <w:rFonts w:ascii="Times New Roman" w:hAnsi="Times New Roman" w:cs="Times New Roman"/>
          <w:sz w:val="28"/>
          <w:szCs w:val="28"/>
        </w:rPr>
        <w:t>, автор презентаций на защите темы и защите итогового продукта проекта;</w:t>
      </w:r>
    </w:p>
    <w:p w:rsidR="00C074CE" w:rsidRPr="0052169F" w:rsidRDefault="003E00AF" w:rsidP="001A3EF9">
      <w:pPr>
        <w:jc w:val="both"/>
        <w:rPr>
          <w:rFonts w:ascii="Times New Roman" w:hAnsi="Times New Roman" w:cs="Times New Roman"/>
          <w:sz w:val="28"/>
          <w:szCs w:val="28"/>
        </w:rPr>
      </w:pPr>
      <w:r w:rsidRPr="0052169F">
        <w:rPr>
          <w:rFonts w:ascii="Times New Roman" w:hAnsi="Times New Roman" w:cs="Times New Roman"/>
          <w:i/>
          <w:sz w:val="28"/>
          <w:szCs w:val="28"/>
        </w:rPr>
        <w:t>Иванова Алиса</w:t>
      </w:r>
      <w:r w:rsidRPr="0052169F">
        <w:rPr>
          <w:rFonts w:ascii="Times New Roman" w:hAnsi="Times New Roman" w:cs="Times New Roman"/>
          <w:sz w:val="28"/>
          <w:szCs w:val="28"/>
        </w:rPr>
        <w:t xml:space="preserve"> –</w:t>
      </w:r>
      <w:r w:rsidR="00C074CE" w:rsidRPr="0052169F">
        <w:rPr>
          <w:rFonts w:ascii="Times New Roman" w:hAnsi="Times New Roman" w:cs="Times New Roman"/>
          <w:sz w:val="28"/>
          <w:szCs w:val="28"/>
        </w:rPr>
        <w:t xml:space="preserve"> </w:t>
      </w:r>
      <w:r w:rsidRPr="0052169F">
        <w:rPr>
          <w:rFonts w:ascii="Times New Roman" w:hAnsi="Times New Roman" w:cs="Times New Roman"/>
          <w:sz w:val="28"/>
          <w:szCs w:val="28"/>
        </w:rPr>
        <w:t xml:space="preserve">составитель раздела статьи о традициях школ Канады; обработчик результатов анкетирования (проведение, статистика), </w:t>
      </w:r>
      <w:r w:rsidR="00C074CE" w:rsidRPr="0052169F"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52169F">
        <w:rPr>
          <w:rFonts w:ascii="Times New Roman" w:hAnsi="Times New Roman" w:cs="Times New Roman"/>
          <w:sz w:val="28"/>
          <w:szCs w:val="28"/>
        </w:rPr>
        <w:t>рекламного плаката к итоговой защите продукта проекта</w:t>
      </w:r>
      <w:r w:rsidR="00C074CE" w:rsidRPr="0052169F">
        <w:rPr>
          <w:rFonts w:ascii="Times New Roman" w:hAnsi="Times New Roman" w:cs="Times New Roman"/>
          <w:sz w:val="28"/>
          <w:szCs w:val="28"/>
        </w:rPr>
        <w:t>;</w:t>
      </w:r>
    </w:p>
    <w:p w:rsidR="00C074CE" w:rsidRPr="0052169F" w:rsidRDefault="003E00AF" w:rsidP="001A3E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69F">
        <w:rPr>
          <w:rFonts w:ascii="Times New Roman" w:hAnsi="Times New Roman" w:cs="Times New Roman"/>
          <w:i/>
          <w:sz w:val="28"/>
          <w:szCs w:val="28"/>
        </w:rPr>
        <w:t>Павловец</w:t>
      </w:r>
      <w:proofErr w:type="spellEnd"/>
      <w:r w:rsidRPr="0052169F">
        <w:rPr>
          <w:rFonts w:ascii="Times New Roman" w:hAnsi="Times New Roman" w:cs="Times New Roman"/>
          <w:i/>
          <w:sz w:val="28"/>
          <w:szCs w:val="28"/>
        </w:rPr>
        <w:t xml:space="preserve"> Ольга</w:t>
      </w:r>
      <w:r w:rsidR="00C074CE" w:rsidRPr="0052169F">
        <w:rPr>
          <w:rFonts w:ascii="Times New Roman" w:hAnsi="Times New Roman" w:cs="Times New Roman"/>
          <w:sz w:val="28"/>
          <w:szCs w:val="28"/>
        </w:rPr>
        <w:t xml:space="preserve"> – </w:t>
      </w:r>
      <w:r w:rsidRPr="0052169F">
        <w:rPr>
          <w:rFonts w:ascii="Times New Roman" w:hAnsi="Times New Roman" w:cs="Times New Roman"/>
          <w:sz w:val="28"/>
          <w:szCs w:val="28"/>
        </w:rPr>
        <w:t xml:space="preserve">– составитель раздела статьи о традициях школ Канады; обработчик результатов анкетирования (проведение, статистика). </w:t>
      </w:r>
    </w:p>
    <w:p w:rsidR="00C074CE" w:rsidRPr="0052169F" w:rsidRDefault="00C074CE" w:rsidP="001A3EF9">
      <w:pPr>
        <w:jc w:val="both"/>
        <w:rPr>
          <w:rFonts w:ascii="Times New Roman" w:hAnsi="Times New Roman" w:cs="Times New Roman"/>
          <w:sz w:val="28"/>
          <w:szCs w:val="28"/>
        </w:rPr>
      </w:pPr>
      <w:r w:rsidRPr="0052169F">
        <w:rPr>
          <w:rFonts w:ascii="Times New Roman" w:hAnsi="Times New Roman" w:cs="Times New Roman"/>
          <w:i/>
          <w:sz w:val="28"/>
          <w:szCs w:val="28"/>
        </w:rPr>
        <w:t>Консультант проекта</w:t>
      </w:r>
      <w:r w:rsidRPr="0052169F">
        <w:rPr>
          <w:rFonts w:ascii="Times New Roman" w:hAnsi="Times New Roman" w:cs="Times New Roman"/>
          <w:sz w:val="28"/>
          <w:szCs w:val="28"/>
        </w:rPr>
        <w:t xml:space="preserve"> – Савкина Ирина Юрьевна, учитель литературы. </w:t>
      </w:r>
    </w:p>
    <w:p w:rsidR="00C074CE" w:rsidRPr="0052169F" w:rsidRDefault="00C074CE" w:rsidP="00C074CE">
      <w:pPr>
        <w:rPr>
          <w:rFonts w:ascii="Times New Roman" w:hAnsi="Times New Roman" w:cs="Times New Roman"/>
          <w:b/>
          <w:sz w:val="28"/>
          <w:szCs w:val="28"/>
        </w:rPr>
      </w:pPr>
      <w:r w:rsidRPr="0052169F">
        <w:rPr>
          <w:rFonts w:ascii="Times New Roman" w:hAnsi="Times New Roman" w:cs="Times New Roman"/>
          <w:b/>
          <w:sz w:val="28"/>
          <w:szCs w:val="28"/>
        </w:rPr>
        <w:t>2.</w:t>
      </w:r>
      <w:r w:rsidRPr="0052169F">
        <w:rPr>
          <w:rFonts w:ascii="Times New Roman" w:hAnsi="Times New Roman" w:cs="Times New Roman"/>
          <w:b/>
          <w:sz w:val="28"/>
          <w:szCs w:val="28"/>
        </w:rPr>
        <w:tab/>
        <w:t>Подробное описание продукта проекта</w:t>
      </w:r>
    </w:p>
    <w:p w:rsidR="003E00AF" w:rsidRPr="003E00AF" w:rsidRDefault="00C074CE" w:rsidP="005F7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25">
        <w:rPr>
          <w:i/>
          <w:sz w:val="32"/>
          <w:szCs w:val="32"/>
        </w:rPr>
        <w:t xml:space="preserve">   </w:t>
      </w:r>
      <w:r w:rsidR="0052169F" w:rsidRPr="005F7C25">
        <w:rPr>
          <w:i/>
          <w:sz w:val="32"/>
          <w:szCs w:val="32"/>
        </w:rPr>
        <w:t xml:space="preserve">     </w:t>
      </w:r>
      <w:r w:rsidR="003E00AF" w:rsidRPr="005F7C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Актуальность:</w:t>
      </w:r>
      <w:r w:rsidR="003E00AF" w:rsidRPr="003E0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169F" w:rsidRPr="003E0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E00AF" w:rsidRPr="003E0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с 2013 по 2015 гг. наша Школа № 1505 «Преображенская» прошла путь объединения учебного здания Гимназии № 1505 (Красное здание) с другими школами микрорайона (Школы №№ 650, 1032 и 1690), а также несколькими детскими садами, а затем и Детским парком «Черкизовский» в один крупный образовательный комплекс, носящим теперь единое название «</w:t>
      </w:r>
      <w:r w:rsidR="005F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№ 1505 «Преображенская»». </w:t>
      </w:r>
      <w:r w:rsidR="003E00AF" w:rsidRPr="003E0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образовательная организация, вошедшая в состав нашего большого комплекса, имела до объединения свои традиции обучения и воспитания. </w:t>
      </w:r>
    </w:p>
    <w:p w:rsidR="0052169F" w:rsidRDefault="003E00AF" w:rsidP="005F7C25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После объединения наиболее актуально зазвучал вопрос о поиске совместно сформированных традиций (особенно традиций воспитательных), которые смогут стать объединяющей основой для детей и взрослых (педагогов, родителей) в новых условиях развития и обновления. </w:t>
      </w:r>
    </w:p>
    <w:p w:rsidR="0052169F" w:rsidRPr="0052169F" w:rsidRDefault="0052169F" w:rsidP="0052169F">
      <w:pPr>
        <w:spacing w:after="3" w:line="253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2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ничто новое не может появиться и, тем более, развиваться, если не будет </w:t>
      </w:r>
      <w:r w:rsidR="00837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сохраняться </w:t>
      </w:r>
      <w:r w:rsidRPr="0052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лучшее, что было создано предыдущими поколениями педагогов и их воспитанников. </w:t>
      </w:r>
    </w:p>
    <w:p w:rsidR="0052169F" w:rsidRDefault="0052169F" w:rsidP="0052169F">
      <w:pPr>
        <w:spacing w:after="3" w:line="253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В нашем случае – это уже прочно сложившиеся воспитательные традиции головного (Красного) здания Школы № 1505. Они базируются на лучших традициях отечественного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2169F" w:rsidRPr="0052169F" w:rsidRDefault="0052169F" w:rsidP="0052169F">
      <w:pPr>
        <w:spacing w:after="3" w:line="253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2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нашего проекта состоит в том, что на сегодняшний день в нашем комплексе не было проведено сравнительного анализа лучших воспитательных традиций нашей Школы и других передовых школ (отечественных и зарубежных). Мы предположили, что именно поэтому процесс формирования новых устоев НОВОЙ ШКОЛЫ № 1505 продвигается не столь быстро. Проблема формирования традиций остается в нашей объединённой Школе № 1505 недостаточно разработанной. </w:t>
      </w:r>
    </w:p>
    <w:p w:rsidR="0052169F" w:rsidRDefault="006B0A56" w:rsidP="0052169F">
      <w:pPr>
        <w:spacing w:after="3" w:line="253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Мы понимали</w:t>
      </w:r>
      <w:r w:rsidR="0052169F" w:rsidRPr="0052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данная работа должна быть масштабной и ей можно посвятить не один год серьёзных исследований. Поэтому мы постарались сузить пространство своего проекта, обозначив определённые границы: только Красное здание Школы 1505 (потому что мы в нём учимся, и потому, что это головное здание комплекса), 1-2 школы Москвы (также потому, что мы живём именно в этом мегаполисе, имеющем богатые образовательные традиции), а также познакомиться с воспитательными традициями 1-2 лучших школ трёх зарубежных стран: Канады, Франции и Японии. </w:t>
      </w:r>
    </w:p>
    <w:p w:rsidR="0052169F" w:rsidRPr="0052169F" w:rsidRDefault="005F7C25" w:rsidP="0052169F">
      <w:pPr>
        <w:spacing w:after="3" w:line="253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2169F" w:rsidRPr="0052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наши сверстники интересуются традициями в культуре именно этих зарубежных стран. А многие ли знают о традициях воспитания в этих странах? Нам показалось интересным задаться такой целью и провести сравнение традиций нашей школы (красного здания) и трёх стран: Канады, Франции и Японии с тем, чтобы попробовать наметить путь обновления традиций воспитания в нашей школе. </w:t>
      </w:r>
    </w:p>
    <w:p w:rsidR="0052169F" w:rsidRPr="0052169F" w:rsidRDefault="0052169F" w:rsidP="0052169F">
      <w:pPr>
        <w:spacing w:after="3" w:line="253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Почему мы отдали предпочтение именно этим трем странам? Все они из разных частей света: Канада (Новый свет), Франция (Старый свет) и Япония (Свет Азии). Мы предположили, что их специфический образовательно-воспитательный опыт будет интересен и с точки зрения сравнительного анализа с российским, в частности, нашим школьным воспитательным опытом, а также с точки зрения перспективного и продуктивного (т.е. переработанного на «школьной почве» 1505) заимствования будущих традиций.</w:t>
      </w:r>
    </w:p>
    <w:p w:rsidR="0052169F" w:rsidRPr="005F7C25" w:rsidRDefault="0052169F" w:rsidP="0052169F">
      <w:pPr>
        <w:spacing w:after="3" w:line="253" w:lineRule="auto"/>
        <w:ind w:firstLine="27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7C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Описание разных способов решения проблемы:</w:t>
      </w:r>
    </w:p>
    <w:p w:rsidR="0052169F" w:rsidRPr="0052169F" w:rsidRDefault="0052169F" w:rsidP="0052169F">
      <w:pPr>
        <w:spacing w:after="3" w:line="253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 1 – проанализировать существующие традиции Красного здания Школы № 1505 и определить тенденции их формирования и развития. Недостаток данного способа – «замкнутость» на своей Школе. Не видим пространства других традиций в других школах. </w:t>
      </w:r>
    </w:p>
    <w:p w:rsidR="0052169F" w:rsidRPr="0052169F" w:rsidRDefault="0052169F" w:rsidP="0052169F">
      <w:pPr>
        <w:spacing w:after="3" w:line="253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2. Проанализировать лучшие традиции нескольких лучших отечественных и зарубежных школ, вычленить наиболее интересные, продуктивные и предложить их к внедрению в Красном здании Школы № 1505. Недостаток 2 способа: без выявления тенденций воспитательных </w:t>
      </w:r>
      <w:r w:rsidRPr="0052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традиций в своей школе будет трудно судить о том, что можно, а что невозможно внедрить. </w:t>
      </w:r>
    </w:p>
    <w:p w:rsidR="0052169F" w:rsidRPr="0052169F" w:rsidRDefault="0052169F" w:rsidP="0052169F">
      <w:pPr>
        <w:spacing w:after="3" w:line="253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3. Провести опрос среди учащихся Красного здания Школы № 1505 (цель – выяснить отношение к проблеме формирования и развития традиций в Красном здании Школы № 1505, в комплексе в целом), затем проанализировать существующие традиции Красного здания Школы № 1505 и определить тенденции их формирования и развития. Проанализировать лучшие традиции нескольких лучших отечественных и зарубежных школ, вычленить наиболее интересные, продуктивные и предложить их к внедрению в Красном здании Школы № 1505. Предлагаемый способ представляется нам наиболее оптимальным, т.к. он, на наш взгляд, будет лишён «узости» первого и «расплывчатости», «</w:t>
      </w:r>
      <w:proofErr w:type="spellStart"/>
      <w:r w:rsidRPr="0052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безадресности</w:t>
      </w:r>
      <w:proofErr w:type="spellEnd"/>
      <w:r w:rsidRPr="0052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второго. </w:t>
      </w:r>
    </w:p>
    <w:p w:rsidR="0052169F" w:rsidRPr="0052169F" w:rsidRDefault="0052169F" w:rsidP="0052169F">
      <w:pPr>
        <w:spacing w:after="3" w:line="253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нами способа решения проблемы способствовало выявлению основного противоречия в Школе 1505 (в части воспитательных традиций):</w:t>
      </w:r>
    </w:p>
    <w:p w:rsidR="0052169F" w:rsidRPr="0052169F" w:rsidRDefault="0052169F" w:rsidP="0052169F">
      <w:pPr>
        <w:spacing w:after="3" w:line="253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противоречия между богатыми многолетними традициями Красного здания Школы 1505 и реальным изменением социально-педагогических условий развития </w:t>
      </w:r>
      <w:r w:rsidR="00B3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города Москвы «Школа № 1505 «Преображенская»</w:t>
      </w:r>
      <w:r w:rsidRPr="0052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169F" w:rsidRPr="0052169F" w:rsidRDefault="0052169F" w:rsidP="0052169F">
      <w:pPr>
        <w:spacing w:after="3" w:line="253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противоречия между существующими традициями и современными потребностями в формировании новых школьных традиций.</w:t>
      </w:r>
    </w:p>
    <w:p w:rsidR="0052169F" w:rsidRDefault="0052169F" w:rsidP="009B45D3">
      <w:pPr>
        <w:spacing w:after="3" w:line="253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Указанная проблема определила выбор </w:t>
      </w:r>
      <w:r w:rsidR="005F7C25" w:rsidRPr="0052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</w:t>
      </w:r>
      <w:r w:rsidR="005F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2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 анализ традиций воспитания в «Школе № 1505» (Красное здание) и отечественных и зарубежных школ (на примере школ Канады, Франции, Японии)</w:t>
      </w:r>
      <w:r w:rsidR="00B3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итогового продукта – статьи </w:t>
      </w:r>
      <w:r w:rsidR="00B342C6" w:rsidRPr="005F7C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5F7C25" w:rsidRPr="005F7C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см. </w:t>
      </w:r>
      <w:r w:rsidR="00B342C6" w:rsidRPr="005F7C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Приложение)</w:t>
      </w:r>
      <w:r w:rsidR="00B3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B342C6" w:rsidRPr="00B3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</w:t>
      </w:r>
      <w:proofErr w:type="spellStart"/>
      <w:r w:rsidR="00B342C6" w:rsidRPr="00B3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PREOбраженская</w:t>
      </w:r>
      <w:proofErr w:type="spellEnd"/>
      <w:r w:rsidR="00B342C6" w:rsidRPr="00B3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1505</w:t>
      </w:r>
      <w:r w:rsidR="00B3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(декабрьский номер 2018 года), в которой предложено</w:t>
      </w:r>
      <w:r w:rsidR="00B342C6" w:rsidRPr="00B3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нескольких отобранных в ходе работы над проектом традиций, предлагаемых к внедрению в воспитательную практику Красного здания Школы № 1505</w:t>
      </w:r>
      <w:r w:rsidR="005F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45D3" w:rsidRPr="009B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B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предлагаемой читателю </w:t>
      </w:r>
      <w:r w:rsidR="009B45D3" w:rsidRPr="009B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 рассматривается понятие «традиция», дается </w:t>
      </w:r>
      <w:r w:rsidR="009B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краткая </w:t>
      </w:r>
      <w:r w:rsidR="009B45D3" w:rsidRPr="009B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характеристика, </w:t>
      </w:r>
      <w:r w:rsidR="009B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описывается </w:t>
      </w:r>
      <w:r w:rsidR="009B45D3" w:rsidRPr="009B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отечественный и зарубежный опыт использования традиций в воспитании школьников</w:t>
      </w:r>
      <w:r w:rsidR="009B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– в нашей школе</w:t>
      </w:r>
      <w:r w:rsidR="009B45D3" w:rsidRPr="009B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8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45D3" w:rsidRPr="000805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Ключевые слова: воспитание, традиция, обычаи</w:t>
      </w:r>
      <w:r w:rsidR="009B45D3" w:rsidRPr="009B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19F7" w:rsidRDefault="0052169F" w:rsidP="00B342C6">
      <w:pPr>
        <w:spacing w:after="3" w:line="253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08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805FD" w:rsidRPr="0008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нашего проекта получили конкретные задания по исследованиям воспитательных традиций. </w:t>
      </w:r>
      <w:r w:rsidR="000805FD" w:rsidRPr="000805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Кирилл </w:t>
      </w:r>
      <w:proofErr w:type="spellStart"/>
      <w:r w:rsidR="000805FD" w:rsidRPr="000805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Батухтин</w:t>
      </w:r>
      <w:proofErr w:type="spellEnd"/>
      <w:r w:rsidR="000805FD" w:rsidRPr="0008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занялся анализом школьных воспитательных традиций нашей школы и нескольких «</w:t>
      </w:r>
      <w:proofErr w:type="spellStart"/>
      <w:r w:rsidR="000805FD" w:rsidRPr="0008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топовых</w:t>
      </w:r>
      <w:proofErr w:type="spellEnd"/>
      <w:r w:rsidR="000805FD" w:rsidRPr="0008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(по резуль</w:t>
      </w:r>
      <w:r w:rsidR="0008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татам 2018 года) школ г. Москвы (Школы №</w:t>
      </w:r>
      <w:r w:rsidR="000805FD" w:rsidRPr="0008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1535, «Пятьдесят седьмая», «Вторая школа»</w:t>
      </w:r>
      <w:r w:rsidR="0008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805FD" w:rsidRPr="0008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8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занимают 1-3 места в данном рейтинге, поэтому нам стало интересно проанализировать именно их опыт воспитания учащихся. Также н</w:t>
      </w:r>
      <w:r w:rsidR="000805FD" w:rsidRPr="0008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 заинтересовало, что же знают о </w:t>
      </w:r>
      <w:r w:rsidR="0008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традициях нашего (Красного) здания Школы № 1505</w:t>
      </w:r>
      <w:r w:rsidR="000805FD" w:rsidRPr="0008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школьники, которые учатся в </w:t>
      </w:r>
      <w:r w:rsidR="0008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нём</w:t>
      </w:r>
      <w:r w:rsidR="000805FD" w:rsidRPr="0008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провели с этой целью выборочный опрос среди учеников 5-х – 11-х классов. В данном опросе приняли участие 129 человек.</w:t>
      </w:r>
      <w:r w:rsidR="0008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опроса можно прочитать в прилагаемой к ПЗ статье. </w:t>
      </w:r>
      <w:r w:rsidR="003128B5" w:rsidRPr="003128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Иванова Алиса</w:t>
      </w:r>
      <w:r w:rsidR="003128B5" w:rsidRPr="0031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обратилась к анализу воспитательных традиций нескольких школ Канады.</w:t>
      </w:r>
      <w:r w:rsidR="0031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8B5" w:rsidRPr="0031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Воспитательным </w:t>
      </w:r>
      <w:r w:rsidR="003128B5" w:rsidRPr="0031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традициям Франции посвятила своё интерес </w:t>
      </w:r>
      <w:r w:rsidR="003128B5" w:rsidRPr="003128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Ольга </w:t>
      </w:r>
      <w:proofErr w:type="spellStart"/>
      <w:r w:rsidR="003128B5" w:rsidRPr="003128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Павловец</w:t>
      </w:r>
      <w:proofErr w:type="spellEnd"/>
      <w:r w:rsidR="0031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 w:rsidR="003128B5" w:rsidRPr="003128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Варвара </w:t>
      </w:r>
      <w:proofErr w:type="spellStart"/>
      <w:r w:rsidR="003128B5" w:rsidRPr="003128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Картышева</w:t>
      </w:r>
      <w:proofErr w:type="spellEnd"/>
      <w:r w:rsidR="003128B5" w:rsidRPr="00312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8B5" w:rsidRPr="003128B5">
        <w:rPr>
          <w:rFonts w:ascii="Times New Roman" w:hAnsi="Times New Roman" w:cs="Times New Roman"/>
          <w:sz w:val="28"/>
          <w:szCs w:val="28"/>
        </w:rPr>
        <w:t>занималась анализом</w:t>
      </w:r>
      <w:r w:rsidR="00312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8B5" w:rsidRPr="003128B5">
        <w:rPr>
          <w:rFonts w:ascii="Times New Roman" w:hAnsi="Times New Roman" w:cs="Times New Roman"/>
          <w:sz w:val="28"/>
          <w:szCs w:val="28"/>
        </w:rPr>
        <w:t>опыта воспитания в школах Японии.</w:t>
      </w:r>
      <w:r w:rsidR="00312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8B5" w:rsidRPr="003128B5"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 w:rsidR="003128B5">
        <w:rPr>
          <w:rFonts w:ascii="Times New Roman" w:hAnsi="Times New Roman" w:cs="Times New Roman"/>
          <w:sz w:val="28"/>
          <w:szCs w:val="28"/>
        </w:rPr>
        <w:t>нашей статье нашли отражение</w:t>
      </w:r>
      <w:r w:rsidR="003128B5" w:rsidRPr="003128B5">
        <w:rPr>
          <w:rFonts w:ascii="Times New Roman" w:hAnsi="Times New Roman" w:cs="Times New Roman"/>
          <w:sz w:val="28"/>
          <w:szCs w:val="28"/>
        </w:rPr>
        <w:t xml:space="preserve"> материалы по итогам работы всех участников проектной группы</w:t>
      </w:r>
      <w:r w:rsidR="003128B5">
        <w:rPr>
          <w:rFonts w:ascii="Times New Roman" w:hAnsi="Times New Roman" w:cs="Times New Roman"/>
          <w:sz w:val="28"/>
          <w:szCs w:val="28"/>
        </w:rPr>
        <w:t>, которые, в итоге, предложили второй вариант опросника школьникам Красного здания, в который ими были отобраны наиболее интересные и продуктивные, на взгляд проектантов, традиции для внедрения в практику воспитания «Школы № 1505»</w:t>
      </w:r>
      <w:r w:rsidR="003128B5" w:rsidRPr="003128B5">
        <w:rPr>
          <w:rFonts w:ascii="Times New Roman" w:hAnsi="Times New Roman" w:cs="Times New Roman"/>
          <w:sz w:val="28"/>
          <w:szCs w:val="28"/>
        </w:rPr>
        <w:t xml:space="preserve">. </w:t>
      </w:r>
      <w:r w:rsidR="003128B5">
        <w:rPr>
          <w:rFonts w:ascii="Times New Roman" w:hAnsi="Times New Roman" w:cs="Times New Roman"/>
          <w:sz w:val="28"/>
          <w:szCs w:val="28"/>
        </w:rPr>
        <w:t>Итоговые результаты опроса и выводы по итогам проделанной работы также представлены в статье.</w:t>
      </w:r>
    </w:p>
    <w:p w:rsidR="003128B5" w:rsidRPr="003128B5" w:rsidRDefault="003128B5" w:rsidP="00B342C6">
      <w:pPr>
        <w:spacing w:after="3" w:line="253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</w:p>
    <w:p w:rsidR="00C074CE" w:rsidRPr="004619F7" w:rsidRDefault="00C074CE" w:rsidP="00B342C6">
      <w:pPr>
        <w:spacing w:after="3" w:line="253" w:lineRule="auto"/>
        <w:ind w:firstLine="2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9F7">
        <w:rPr>
          <w:rFonts w:ascii="Times New Roman" w:hAnsi="Times New Roman" w:cs="Times New Roman"/>
          <w:b/>
          <w:sz w:val="28"/>
          <w:szCs w:val="28"/>
        </w:rPr>
        <w:t>3.</w:t>
      </w:r>
      <w:r w:rsidRPr="004619F7">
        <w:rPr>
          <w:rFonts w:ascii="Times New Roman" w:hAnsi="Times New Roman" w:cs="Times New Roman"/>
          <w:b/>
          <w:sz w:val="28"/>
          <w:szCs w:val="28"/>
        </w:rPr>
        <w:tab/>
        <w:t>Предназначение продукта</w:t>
      </w:r>
    </w:p>
    <w:p w:rsidR="004619F7" w:rsidRDefault="004619F7" w:rsidP="004619F7">
      <w:pPr>
        <w:spacing w:after="3" w:line="253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</w:p>
    <w:p w:rsidR="004619F7" w:rsidRPr="008372AD" w:rsidRDefault="004619F7" w:rsidP="004619F7">
      <w:pPr>
        <w:spacing w:after="3" w:line="253" w:lineRule="auto"/>
        <w:ind w:firstLine="27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2AD">
        <w:rPr>
          <w:rFonts w:ascii="Times New Roman" w:hAnsi="Times New Roman" w:cs="Times New Roman"/>
          <w:i/>
          <w:sz w:val="28"/>
          <w:szCs w:val="28"/>
        </w:rPr>
        <w:t>Зачем нужна статья и её публикация в электронной версии школьного журнала «</w:t>
      </w:r>
      <w:proofErr w:type="spellStart"/>
      <w:r w:rsidRPr="008372AD">
        <w:rPr>
          <w:rFonts w:ascii="Times New Roman" w:hAnsi="Times New Roman" w:cs="Times New Roman"/>
          <w:i/>
          <w:sz w:val="28"/>
          <w:szCs w:val="28"/>
        </w:rPr>
        <w:t>PREOбраженская</w:t>
      </w:r>
      <w:proofErr w:type="spellEnd"/>
      <w:r w:rsidRPr="008372AD">
        <w:rPr>
          <w:rFonts w:ascii="Times New Roman" w:hAnsi="Times New Roman" w:cs="Times New Roman"/>
          <w:i/>
          <w:sz w:val="28"/>
          <w:szCs w:val="28"/>
        </w:rPr>
        <w:t xml:space="preserve"> 1505»? </w:t>
      </w:r>
    </w:p>
    <w:p w:rsidR="008372AD" w:rsidRDefault="004619F7" w:rsidP="004619F7">
      <w:pPr>
        <w:spacing w:after="3" w:line="253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4619F7">
        <w:rPr>
          <w:rFonts w:ascii="Times New Roman" w:hAnsi="Times New Roman" w:cs="Times New Roman"/>
          <w:sz w:val="28"/>
          <w:szCs w:val="28"/>
        </w:rPr>
        <w:t xml:space="preserve">1) информировать читательскую аудиторию о </w:t>
      </w:r>
      <w:r w:rsidR="008372AD" w:rsidRPr="008372AD">
        <w:rPr>
          <w:rFonts w:ascii="Times New Roman" w:hAnsi="Times New Roman" w:cs="Times New Roman"/>
          <w:sz w:val="28"/>
          <w:szCs w:val="28"/>
        </w:rPr>
        <w:t xml:space="preserve">сложившихся </w:t>
      </w:r>
      <w:r w:rsidRPr="004619F7">
        <w:rPr>
          <w:rFonts w:ascii="Times New Roman" w:hAnsi="Times New Roman" w:cs="Times New Roman"/>
          <w:sz w:val="28"/>
          <w:szCs w:val="28"/>
        </w:rPr>
        <w:t xml:space="preserve">существующих наиболее популярных воспитательных традициях нашей школы (Красного здания) и других школ, в том числе </w:t>
      </w:r>
      <w:r w:rsidR="008372AD">
        <w:rPr>
          <w:rFonts w:ascii="Times New Roman" w:hAnsi="Times New Roman" w:cs="Times New Roman"/>
          <w:sz w:val="28"/>
          <w:szCs w:val="28"/>
        </w:rPr>
        <w:t>–</w:t>
      </w:r>
      <w:r w:rsidRPr="004619F7">
        <w:rPr>
          <w:rFonts w:ascii="Times New Roman" w:hAnsi="Times New Roman" w:cs="Times New Roman"/>
          <w:sz w:val="28"/>
          <w:szCs w:val="28"/>
        </w:rPr>
        <w:t xml:space="preserve"> зарубежных</w:t>
      </w:r>
      <w:r w:rsidR="008372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9F7" w:rsidRPr="004619F7" w:rsidRDefault="004619F7" w:rsidP="004619F7">
      <w:pPr>
        <w:spacing w:after="3" w:line="253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4619F7">
        <w:rPr>
          <w:rFonts w:ascii="Times New Roman" w:hAnsi="Times New Roman" w:cs="Times New Roman"/>
          <w:sz w:val="28"/>
          <w:szCs w:val="28"/>
        </w:rPr>
        <w:t>2) привлечь внимание к существующей проблеме обновления и формирования традиций в «Школе № 1505 «Преображенская»;</w:t>
      </w:r>
    </w:p>
    <w:p w:rsidR="004619F7" w:rsidRPr="004619F7" w:rsidRDefault="004619F7" w:rsidP="004619F7">
      <w:pPr>
        <w:spacing w:after="3" w:line="253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4619F7">
        <w:rPr>
          <w:rFonts w:ascii="Times New Roman" w:hAnsi="Times New Roman" w:cs="Times New Roman"/>
          <w:sz w:val="28"/>
          <w:szCs w:val="28"/>
        </w:rPr>
        <w:t>3) повысить узнаваемость школьных традиций в «Школе № 1505 «Преображенская»;</w:t>
      </w:r>
    </w:p>
    <w:p w:rsidR="00B342C6" w:rsidRPr="004619F7" w:rsidRDefault="004619F7" w:rsidP="004619F7">
      <w:pPr>
        <w:spacing w:after="3" w:line="253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4619F7">
        <w:rPr>
          <w:rFonts w:ascii="Times New Roman" w:hAnsi="Times New Roman" w:cs="Times New Roman"/>
          <w:sz w:val="28"/>
          <w:szCs w:val="28"/>
        </w:rPr>
        <w:t>4) воспитать аудиторию (если аудитория не понимает</w:t>
      </w:r>
      <w:r w:rsidR="00C3285D">
        <w:rPr>
          <w:rFonts w:ascii="Times New Roman" w:hAnsi="Times New Roman" w:cs="Times New Roman"/>
          <w:sz w:val="28"/>
          <w:szCs w:val="28"/>
        </w:rPr>
        <w:t>//не знает</w:t>
      </w:r>
      <w:r w:rsidR="008372AD">
        <w:rPr>
          <w:rFonts w:ascii="Times New Roman" w:hAnsi="Times New Roman" w:cs="Times New Roman"/>
          <w:sz w:val="28"/>
          <w:szCs w:val="28"/>
        </w:rPr>
        <w:t>, какие</w:t>
      </w:r>
      <w:r w:rsidRPr="004619F7">
        <w:rPr>
          <w:rFonts w:ascii="Times New Roman" w:hAnsi="Times New Roman" w:cs="Times New Roman"/>
          <w:sz w:val="28"/>
          <w:szCs w:val="28"/>
        </w:rPr>
        <w:t xml:space="preserve"> </w:t>
      </w:r>
      <w:r w:rsidR="008372AD">
        <w:rPr>
          <w:rFonts w:ascii="Times New Roman" w:hAnsi="Times New Roman" w:cs="Times New Roman"/>
          <w:sz w:val="28"/>
          <w:szCs w:val="28"/>
        </w:rPr>
        <w:t>традиции</w:t>
      </w:r>
      <w:r w:rsidRPr="004619F7">
        <w:rPr>
          <w:rFonts w:ascii="Times New Roman" w:hAnsi="Times New Roman" w:cs="Times New Roman"/>
          <w:sz w:val="28"/>
          <w:szCs w:val="28"/>
        </w:rPr>
        <w:t xml:space="preserve"> или проблема формирования общих традиций существуют).</w:t>
      </w:r>
      <w:r w:rsidR="008372AD">
        <w:rPr>
          <w:rFonts w:ascii="Times New Roman" w:hAnsi="Times New Roman" w:cs="Times New Roman"/>
          <w:sz w:val="28"/>
          <w:szCs w:val="28"/>
        </w:rPr>
        <w:t xml:space="preserve"> </w:t>
      </w:r>
      <w:r w:rsidR="008372AD" w:rsidRPr="008372AD">
        <w:rPr>
          <w:rFonts w:ascii="Times New Roman" w:hAnsi="Times New Roman" w:cs="Times New Roman"/>
          <w:sz w:val="28"/>
          <w:szCs w:val="28"/>
        </w:rPr>
        <w:t>Также</w:t>
      </w:r>
      <w:r w:rsidR="008372AD">
        <w:rPr>
          <w:rFonts w:ascii="Times New Roman" w:hAnsi="Times New Roman" w:cs="Times New Roman"/>
          <w:sz w:val="28"/>
          <w:szCs w:val="28"/>
        </w:rPr>
        <w:t xml:space="preserve"> мы хотим</w:t>
      </w:r>
      <w:r w:rsidR="008372AD" w:rsidRPr="008372AD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8372AD">
        <w:rPr>
          <w:rFonts w:ascii="Times New Roman" w:hAnsi="Times New Roman" w:cs="Times New Roman"/>
          <w:sz w:val="28"/>
          <w:szCs w:val="28"/>
        </w:rPr>
        <w:t>наши</w:t>
      </w:r>
      <w:r w:rsidR="008372AD" w:rsidRPr="008372AD">
        <w:rPr>
          <w:rFonts w:ascii="Times New Roman" w:hAnsi="Times New Roman" w:cs="Times New Roman"/>
          <w:sz w:val="28"/>
          <w:szCs w:val="28"/>
        </w:rPr>
        <w:t xml:space="preserve"> ученики</w:t>
      </w:r>
      <w:r w:rsidR="008372AD">
        <w:rPr>
          <w:rFonts w:ascii="Times New Roman" w:hAnsi="Times New Roman" w:cs="Times New Roman"/>
          <w:sz w:val="28"/>
          <w:szCs w:val="28"/>
        </w:rPr>
        <w:t>,</w:t>
      </w:r>
      <w:r w:rsidR="008372AD" w:rsidRPr="008372AD">
        <w:rPr>
          <w:rFonts w:ascii="Times New Roman" w:hAnsi="Times New Roman" w:cs="Times New Roman"/>
          <w:sz w:val="28"/>
          <w:szCs w:val="28"/>
        </w:rPr>
        <w:t xml:space="preserve"> </w:t>
      </w:r>
      <w:r w:rsidR="008372AD">
        <w:rPr>
          <w:rFonts w:ascii="Times New Roman" w:hAnsi="Times New Roman" w:cs="Times New Roman"/>
          <w:sz w:val="28"/>
          <w:szCs w:val="28"/>
        </w:rPr>
        <w:t xml:space="preserve">если им придётся </w:t>
      </w:r>
      <w:r w:rsidR="005F7C25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="005F7C25" w:rsidRPr="008372AD">
        <w:rPr>
          <w:rFonts w:ascii="Times New Roman" w:hAnsi="Times New Roman" w:cs="Times New Roman"/>
          <w:sz w:val="28"/>
          <w:szCs w:val="28"/>
        </w:rPr>
        <w:t>в</w:t>
      </w:r>
      <w:r w:rsidR="008372AD" w:rsidRPr="008372AD">
        <w:rPr>
          <w:rFonts w:ascii="Times New Roman" w:hAnsi="Times New Roman" w:cs="Times New Roman"/>
          <w:sz w:val="28"/>
          <w:szCs w:val="28"/>
        </w:rPr>
        <w:t xml:space="preserve"> друг</w:t>
      </w:r>
      <w:r w:rsidR="005F7C25">
        <w:rPr>
          <w:rFonts w:ascii="Times New Roman" w:hAnsi="Times New Roman" w:cs="Times New Roman"/>
          <w:sz w:val="28"/>
          <w:szCs w:val="28"/>
        </w:rPr>
        <w:t>ой</w:t>
      </w:r>
      <w:r w:rsidR="008372AD" w:rsidRPr="008372AD">
        <w:rPr>
          <w:rFonts w:ascii="Times New Roman" w:hAnsi="Times New Roman" w:cs="Times New Roman"/>
          <w:sz w:val="28"/>
          <w:szCs w:val="28"/>
        </w:rPr>
        <w:t xml:space="preserve"> </w:t>
      </w:r>
      <w:r w:rsidR="005F7C25">
        <w:rPr>
          <w:rFonts w:ascii="Times New Roman" w:hAnsi="Times New Roman" w:cs="Times New Roman"/>
          <w:sz w:val="28"/>
          <w:szCs w:val="28"/>
        </w:rPr>
        <w:t xml:space="preserve">школе, легче могли адаптироваться к её воспитательным ценностям, стали по отношению к традициям воспитания более толерантными. </w:t>
      </w:r>
    </w:p>
    <w:p w:rsidR="004619F7" w:rsidRPr="00385355" w:rsidRDefault="00385355" w:rsidP="003853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355">
        <w:rPr>
          <w:rFonts w:ascii="Times New Roman" w:hAnsi="Times New Roman" w:cs="Times New Roman"/>
          <w:sz w:val="28"/>
          <w:szCs w:val="28"/>
        </w:rPr>
        <w:t>5)</w:t>
      </w:r>
      <w:r w:rsidRPr="00385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355">
        <w:rPr>
          <w:rFonts w:ascii="Times New Roman" w:hAnsi="Times New Roman" w:cs="Times New Roman"/>
          <w:sz w:val="28"/>
          <w:szCs w:val="28"/>
        </w:rPr>
        <w:t>Сравнительный анализ различных воспитательных традиций и выявление конкретных подходов к их содержанию дают нам возможность выделить предпосылки и тенденции формирования единого образовательного пространства в образовательном комплексе «Школа № 1505 «Преображенская»», а также мы предположили, что данное исследование поспособствует в дальнейшем более серьёзному реферативному или проектному исследованию, посвящённому формированию традиций Школы № 1505 не только на базе Красного здания, но и других школьных зданий</w:t>
      </w:r>
    </w:p>
    <w:p w:rsidR="00C074CE" w:rsidRPr="004619F7" w:rsidRDefault="00C074CE" w:rsidP="00C074CE">
      <w:pPr>
        <w:rPr>
          <w:rFonts w:ascii="Times New Roman" w:hAnsi="Times New Roman" w:cs="Times New Roman"/>
          <w:b/>
          <w:sz w:val="28"/>
          <w:szCs w:val="28"/>
        </w:rPr>
      </w:pPr>
      <w:r w:rsidRPr="004619F7">
        <w:rPr>
          <w:rFonts w:ascii="Times New Roman" w:hAnsi="Times New Roman" w:cs="Times New Roman"/>
          <w:b/>
          <w:sz w:val="28"/>
          <w:szCs w:val="28"/>
        </w:rPr>
        <w:t>4.</w:t>
      </w:r>
      <w:r w:rsidRPr="004619F7">
        <w:rPr>
          <w:rFonts w:ascii="Times New Roman" w:hAnsi="Times New Roman" w:cs="Times New Roman"/>
          <w:b/>
          <w:sz w:val="28"/>
          <w:szCs w:val="28"/>
        </w:rPr>
        <w:tab/>
        <w:t>Критерии оценивания качества предъявленного продукта.</w:t>
      </w:r>
    </w:p>
    <w:p w:rsidR="00C074CE" w:rsidRPr="004619F7" w:rsidRDefault="00C074CE" w:rsidP="00C074CE">
      <w:pPr>
        <w:rPr>
          <w:rFonts w:ascii="Times New Roman" w:hAnsi="Times New Roman" w:cs="Times New Roman"/>
          <w:sz w:val="28"/>
          <w:szCs w:val="28"/>
        </w:rPr>
      </w:pPr>
      <w:r w:rsidRPr="004619F7">
        <w:rPr>
          <w:rFonts w:ascii="Times New Roman" w:hAnsi="Times New Roman" w:cs="Times New Roman"/>
          <w:sz w:val="28"/>
          <w:szCs w:val="28"/>
        </w:rPr>
        <w:t>1.</w:t>
      </w:r>
      <w:r w:rsidRPr="004619F7">
        <w:rPr>
          <w:rFonts w:ascii="Times New Roman" w:hAnsi="Times New Roman" w:cs="Times New Roman"/>
          <w:sz w:val="28"/>
          <w:szCs w:val="28"/>
        </w:rPr>
        <w:tab/>
        <w:t xml:space="preserve">Удалось ли </w:t>
      </w:r>
      <w:r w:rsidR="0052169F" w:rsidRPr="004619F7">
        <w:rPr>
          <w:rFonts w:ascii="Times New Roman" w:hAnsi="Times New Roman" w:cs="Times New Roman"/>
          <w:sz w:val="28"/>
          <w:szCs w:val="28"/>
        </w:rPr>
        <w:t xml:space="preserve">проектной группе </w:t>
      </w:r>
      <w:r w:rsidRPr="004619F7">
        <w:rPr>
          <w:rFonts w:ascii="Times New Roman" w:hAnsi="Times New Roman" w:cs="Times New Roman"/>
          <w:sz w:val="28"/>
          <w:szCs w:val="28"/>
        </w:rPr>
        <w:t>достичь поставленной цели?</w:t>
      </w:r>
    </w:p>
    <w:p w:rsidR="00D523A6" w:rsidRDefault="00C074CE">
      <w:pPr>
        <w:rPr>
          <w:rFonts w:ascii="Times New Roman" w:hAnsi="Times New Roman" w:cs="Times New Roman"/>
          <w:sz w:val="28"/>
          <w:szCs w:val="28"/>
        </w:rPr>
      </w:pPr>
      <w:r w:rsidRPr="004619F7">
        <w:rPr>
          <w:rFonts w:ascii="Times New Roman" w:hAnsi="Times New Roman" w:cs="Times New Roman"/>
          <w:sz w:val="28"/>
          <w:szCs w:val="28"/>
        </w:rPr>
        <w:t>2.</w:t>
      </w:r>
      <w:r w:rsidRPr="004619F7">
        <w:rPr>
          <w:rFonts w:ascii="Times New Roman" w:hAnsi="Times New Roman" w:cs="Times New Roman"/>
          <w:sz w:val="28"/>
          <w:szCs w:val="28"/>
        </w:rPr>
        <w:tab/>
        <w:t xml:space="preserve">Содержательная </w:t>
      </w:r>
      <w:r w:rsidR="0052169F" w:rsidRPr="004619F7">
        <w:rPr>
          <w:rFonts w:ascii="Times New Roman" w:hAnsi="Times New Roman" w:cs="Times New Roman"/>
          <w:sz w:val="28"/>
          <w:szCs w:val="28"/>
        </w:rPr>
        <w:t>реализация работы (качество</w:t>
      </w:r>
      <w:r w:rsidR="009B45D3">
        <w:rPr>
          <w:rFonts w:ascii="Times New Roman" w:hAnsi="Times New Roman" w:cs="Times New Roman"/>
          <w:sz w:val="28"/>
          <w:szCs w:val="28"/>
        </w:rPr>
        <w:t xml:space="preserve"> представленного в статье материала</w:t>
      </w:r>
      <w:r w:rsidRPr="004619F7">
        <w:rPr>
          <w:rFonts w:ascii="Times New Roman" w:hAnsi="Times New Roman" w:cs="Times New Roman"/>
          <w:sz w:val="28"/>
          <w:szCs w:val="28"/>
        </w:rPr>
        <w:t>, доступность и ясность изложения)</w:t>
      </w:r>
      <w:r w:rsidR="009B45D3">
        <w:rPr>
          <w:rFonts w:ascii="Times New Roman" w:hAnsi="Times New Roman" w:cs="Times New Roman"/>
          <w:sz w:val="28"/>
          <w:szCs w:val="28"/>
        </w:rPr>
        <w:t>.</w:t>
      </w:r>
    </w:p>
    <w:p w:rsidR="004D5BBC" w:rsidRDefault="004D5BBC" w:rsidP="004D5BBC">
      <w:pPr>
        <w:spacing w:after="0" w:line="240" w:lineRule="auto"/>
        <w:ind w:left="-15" w:firstLine="27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5BBC" w:rsidRDefault="004D5BBC" w:rsidP="004D5BBC">
      <w:pPr>
        <w:spacing w:after="0" w:line="240" w:lineRule="auto"/>
        <w:ind w:left="-15" w:firstLine="27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5BBC" w:rsidRDefault="004D5BBC" w:rsidP="004D5BBC">
      <w:pPr>
        <w:spacing w:after="0" w:line="240" w:lineRule="auto"/>
        <w:ind w:left="-15" w:firstLine="27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5BBC" w:rsidRPr="004D5BBC" w:rsidRDefault="004D5BBC" w:rsidP="004D5BBC">
      <w:pPr>
        <w:spacing w:after="0" w:line="240" w:lineRule="auto"/>
        <w:ind w:left="-15" w:firstLine="2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</w:t>
      </w:r>
      <w:r w:rsidRPr="004D5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писок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источников</w:t>
      </w:r>
    </w:p>
    <w:p w:rsidR="004D5BBC" w:rsidRPr="004D5BBC" w:rsidRDefault="004D5BBC" w:rsidP="00B269C5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Вульфсон, Б. Л.</w:t>
      </w:r>
      <w:r w:rsidRPr="004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современной Франции / Б. Л. Вульфсон М., Педагогика. - 1970. - 320 с.</w:t>
      </w:r>
    </w:p>
    <w:p w:rsidR="004D5BBC" w:rsidRPr="004D5BBC" w:rsidRDefault="004D5BBC" w:rsidP="004D5BBC">
      <w:pPr>
        <w:numPr>
          <w:ilvl w:val="0"/>
          <w:numId w:val="1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Гофман А.Б. </w:t>
      </w:r>
      <w:r w:rsidRPr="004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 // Философский энциклопедический словарь. – М., 1989.</w:t>
      </w:r>
    </w:p>
    <w:p w:rsidR="004D5BBC" w:rsidRPr="004D5BBC" w:rsidRDefault="004D5BBC" w:rsidP="004D5BBC">
      <w:pPr>
        <w:numPr>
          <w:ilvl w:val="0"/>
          <w:numId w:val="1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Данилова Л.В</w:t>
      </w:r>
      <w:r w:rsidRPr="004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Традиция как специфический способ социального наследования // Советская этнография. – 1981. – №3. – С. 48.</w:t>
      </w:r>
    </w:p>
    <w:p w:rsidR="004D5BBC" w:rsidRPr="004D5BBC" w:rsidRDefault="004D5BBC" w:rsidP="004D5BBC">
      <w:pPr>
        <w:numPr>
          <w:ilvl w:val="0"/>
          <w:numId w:val="1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5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Караковский</w:t>
      </w:r>
      <w:proofErr w:type="spellEnd"/>
      <w:r w:rsidRPr="004D5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В.А., Новикова Л.И., Селиванова Н.Е.</w:t>
      </w:r>
      <w:r w:rsidRPr="004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Воспитание! Воспитание? Воспитание. – М., 1996.</w:t>
      </w:r>
    </w:p>
    <w:p w:rsidR="004D5BBC" w:rsidRPr="004D5BBC" w:rsidRDefault="004D5BBC" w:rsidP="004D5BBC">
      <w:pPr>
        <w:numPr>
          <w:ilvl w:val="0"/>
          <w:numId w:val="1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5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Коджаспирова</w:t>
      </w:r>
      <w:proofErr w:type="spellEnd"/>
      <w:r w:rsidRPr="004D5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Г.М., </w:t>
      </w:r>
      <w:proofErr w:type="spellStart"/>
      <w:r w:rsidRPr="004D5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Коджаспиров</w:t>
      </w:r>
      <w:proofErr w:type="spellEnd"/>
      <w:r w:rsidRPr="004D5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А.Ю. </w:t>
      </w:r>
      <w:r w:rsidRPr="004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словарь. – М., 2000.</w:t>
      </w:r>
    </w:p>
    <w:p w:rsidR="004D5BBC" w:rsidRPr="004D5BBC" w:rsidRDefault="004D5BBC" w:rsidP="004D5BBC">
      <w:pPr>
        <w:numPr>
          <w:ilvl w:val="0"/>
          <w:numId w:val="1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словарь по социологии. – М., 1989.</w:t>
      </w:r>
    </w:p>
    <w:p w:rsidR="004D5BBC" w:rsidRPr="004D5BBC" w:rsidRDefault="004D5BBC" w:rsidP="004D5BBC">
      <w:pPr>
        <w:numPr>
          <w:ilvl w:val="0"/>
          <w:numId w:val="1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философский словарь. – М., 2000.</w:t>
      </w:r>
    </w:p>
    <w:p w:rsidR="004D5BBC" w:rsidRPr="004D5BBC" w:rsidRDefault="004D5BBC" w:rsidP="004D5BBC">
      <w:pPr>
        <w:numPr>
          <w:ilvl w:val="0"/>
          <w:numId w:val="1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Левада Ю.А.</w:t>
      </w:r>
      <w:r w:rsidRPr="004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Традиция // Философская энциклопедия. – Т.5. – М., 1970. – С.253.</w:t>
      </w:r>
    </w:p>
    <w:p w:rsidR="004D5BBC" w:rsidRPr="004D5BBC" w:rsidRDefault="004D5BBC" w:rsidP="004D5BBC">
      <w:pPr>
        <w:numPr>
          <w:ilvl w:val="0"/>
          <w:numId w:val="1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Ожегов С.И.</w:t>
      </w:r>
      <w:r w:rsidRPr="004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Толковый словарь русского языка. – М., 1990.</w:t>
      </w:r>
    </w:p>
    <w:p w:rsidR="004D5BBC" w:rsidRPr="004D5BBC" w:rsidRDefault="004D5BBC" w:rsidP="004D5BBC">
      <w:pPr>
        <w:numPr>
          <w:ilvl w:val="0"/>
          <w:numId w:val="2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Северо-Запад России: педагогические исследования молодых ученых. – </w:t>
      </w:r>
      <w:proofErr w:type="gramStart"/>
      <w:r w:rsidR="002105AF" w:rsidRPr="004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</w:t>
      </w:r>
      <w:r w:rsidR="0021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2007.</w:t>
      </w:r>
    </w:p>
    <w:p w:rsidR="004D5BBC" w:rsidRPr="004D5BBC" w:rsidRDefault="004D5BBC" w:rsidP="004D5BBC">
      <w:pPr>
        <w:numPr>
          <w:ilvl w:val="0"/>
          <w:numId w:val="2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Словарь по социальной педагогике / </w:t>
      </w:r>
      <w:proofErr w:type="spellStart"/>
      <w:r w:rsidRPr="004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Авт.сост</w:t>
      </w:r>
      <w:proofErr w:type="spellEnd"/>
      <w:r w:rsidRPr="004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Л.В. </w:t>
      </w:r>
      <w:proofErr w:type="spellStart"/>
      <w:r w:rsidRPr="004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Мардахаев</w:t>
      </w:r>
      <w:proofErr w:type="spellEnd"/>
      <w:r w:rsidRPr="004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2002.</w:t>
      </w:r>
    </w:p>
    <w:p w:rsidR="004D5BBC" w:rsidRPr="004D5BBC" w:rsidRDefault="004D5BBC" w:rsidP="004D5BBC">
      <w:pPr>
        <w:numPr>
          <w:ilvl w:val="0"/>
          <w:numId w:val="2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Словарь-справочник по педагогике / </w:t>
      </w:r>
      <w:proofErr w:type="spellStart"/>
      <w:r w:rsidRPr="004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Авт.сост</w:t>
      </w:r>
      <w:proofErr w:type="spellEnd"/>
      <w:r w:rsidRPr="004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В.А. </w:t>
      </w:r>
      <w:proofErr w:type="spellStart"/>
      <w:r w:rsidRPr="004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Мижериков</w:t>
      </w:r>
      <w:proofErr w:type="spellEnd"/>
      <w:r w:rsidRPr="004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2004.</w:t>
      </w:r>
    </w:p>
    <w:p w:rsidR="004D5BBC" w:rsidRPr="004D5BBC" w:rsidRDefault="004D5BBC" w:rsidP="004D5BBC">
      <w:pPr>
        <w:spacing w:after="0" w:line="240" w:lineRule="auto"/>
        <w:ind w:left="-15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14.. Сухомлинский В.А.</w:t>
      </w:r>
      <w:r w:rsidRPr="004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воспитании. – М., 1975.</w:t>
      </w:r>
    </w:p>
    <w:p w:rsidR="004D5BBC" w:rsidRPr="004D5BBC" w:rsidRDefault="004D5BBC" w:rsidP="004D5BBC">
      <w:pPr>
        <w:spacing w:after="0" w:line="240" w:lineRule="auto"/>
        <w:ind w:left="-15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16. Сухомлинский В.А.</w:t>
      </w:r>
      <w:r w:rsidRPr="004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Павлышская</w:t>
      </w:r>
      <w:proofErr w:type="spellEnd"/>
      <w:r w:rsidRPr="004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школа. – М., 1979.</w:t>
      </w:r>
    </w:p>
    <w:p w:rsidR="004D5BBC" w:rsidRPr="004D5BBC" w:rsidRDefault="004D5BBC" w:rsidP="004D5BBC">
      <w:pPr>
        <w:spacing w:after="0" w:line="240" w:lineRule="auto"/>
        <w:ind w:left="-15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17. </w:t>
      </w:r>
      <w:proofErr w:type="spellStart"/>
      <w:r w:rsidRPr="004D5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Шацкий</w:t>
      </w:r>
      <w:proofErr w:type="spellEnd"/>
      <w:r w:rsidRPr="004D5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С.Т.</w:t>
      </w:r>
      <w:r w:rsidRPr="004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Традиции // Утопия и традиция. – М., 1990. – С. 284.</w:t>
      </w:r>
    </w:p>
    <w:p w:rsidR="004D5BBC" w:rsidRPr="004D5BBC" w:rsidRDefault="004D5BBC" w:rsidP="004D5BBC">
      <w:pPr>
        <w:spacing w:after="0" w:line="240" w:lineRule="auto"/>
        <w:ind w:left="-15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BBC" w:rsidRDefault="004D5BBC" w:rsidP="004D5BBC">
      <w:pPr>
        <w:spacing w:after="0" w:line="240" w:lineRule="auto"/>
        <w:ind w:left="-15" w:firstLine="27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5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Интернет-источники:</w:t>
      </w:r>
    </w:p>
    <w:p w:rsidR="002105AF" w:rsidRPr="004D5BBC" w:rsidRDefault="002105AF" w:rsidP="004D5BBC">
      <w:pPr>
        <w:spacing w:after="0" w:line="240" w:lineRule="auto"/>
        <w:ind w:left="-15" w:firstLine="27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5BBC" w:rsidRPr="004D5BBC" w:rsidRDefault="007E5255" w:rsidP="004D5BBC">
      <w:pPr>
        <w:numPr>
          <w:ilvl w:val="0"/>
          <w:numId w:val="3"/>
        </w:numPr>
        <w:spacing w:after="0" w:line="240" w:lineRule="auto"/>
        <w:ind w:hanging="3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4D5BBC" w:rsidRPr="004D5BBC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http://www.vashevse.ru/vospitanie-i-razvitie/2013-07-15-11-23-46/10631-2014-03-11-07-49-30</w:t>
        </w:r>
      </w:hyperlink>
      <w:r w:rsidR="004D5BBC" w:rsidRPr="004D5BBC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  <w:t xml:space="preserve"> (</w:t>
      </w:r>
      <w:r w:rsidR="004D5BBC" w:rsidRPr="004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воспитание)</w:t>
      </w:r>
    </w:p>
    <w:p w:rsidR="004D5BBC" w:rsidRPr="004D5BBC" w:rsidRDefault="007E5255" w:rsidP="004D5BBC">
      <w:pPr>
        <w:numPr>
          <w:ilvl w:val="0"/>
          <w:numId w:val="3"/>
        </w:numPr>
        <w:spacing w:after="0" w:line="240" w:lineRule="auto"/>
        <w:ind w:hanging="3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744C3B" w:rsidRPr="004D5BBC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http://raznie-deti.ru/franc/602-vospitanie-podrostkov-vo-francii.html</w:t>
        </w:r>
      </w:hyperlink>
      <w:r w:rsidR="004D5BBC" w:rsidRPr="004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5BBC" w:rsidRPr="004D5BBC" w:rsidRDefault="007E5255" w:rsidP="004D5BBC">
      <w:pPr>
        <w:numPr>
          <w:ilvl w:val="0"/>
          <w:numId w:val="3"/>
        </w:numPr>
        <w:spacing w:after="0" w:line="240" w:lineRule="auto"/>
        <w:ind w:hanging="3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744C3B" w:rsidRPr="004D5BBC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http://www.dissercat.com/content/grazhdanskoe-vospitanie-v-sovremennoi-shkole-frantsii</w:t>
        </w:r>
      </w:hyperlink>
      <w:r w:rsidR="004D5BBC" w:rsidRPr="004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5BBC" w:rsidRPr="004D5BBC" w:rsidRDefault="007E5255" w:rsidP="004D5BBC">
      <w:pPr>
        <w:numPr>
          <w:ilvl w:val="0"/>
          <w:numId w:val="3"/>
        </w:numPr>
        <w:spacing w:after="0" w:line="240" w:lineRule="auto"/>
        <w:ind w:hanging="3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744C3B" w:rsidRPr="004D5BBC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https://www.kanal-o.ru/parents/9341</w:t>
        </w:r>
      </w:hyperlink>
      <w:r w:rsidR="004D5BBC" w:rsidRPr="004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5BBC" w:rsidRPr="004D5BBC" w:rsidRDefault="007E5255" w:rsidP="004D5BBC">
      <w:pPr>
        <w:numPr>
          <w:ilvl w:val="0"/>
          <w:numId w:val="3"/>
        </w:numPr>
        <w:spacing w:after="0" w:line="240" w:lineRule="auto"/>
        <w:ind w:hanging="3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744C3B" w:rsidRPr="004D5BBC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https://mel.fm/shkoly_mira/2483510-french_college</w:t>
        </w:r>
      </w:hyperlink>
      <w:r w:rsidR="004D5BBC" w:rsidRPr="004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5BBC" w:rsidRPr="004D5BBC" w:rsidRDefault="007E5255" w:rsidP="004D5BBC">
      <w:pPr>
        <w:numPr>
          <w:ilvl w:val="0"/>
          <w:numId w:val="3"/>
        </w:numPr>
        <w:spacing w:after="0" w:line="240" w:lineRule="auto"/>
        <w:ind w:hanging="3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744C3B" w:rsidRPr="004D5BBC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http://www.parta.org/ru/news/stati/luchshie_sredni1/</w:t>
        </w:r>
      </w:hyperlink>
    </w:p>
    <w:p w:rsidR="004D5BBC" w:rsidRPr="004D5BBC" w:rsidRDefault="007E5255" w:rsidP="004D5BBC">
      <w:pPr>
        <w:numPr>
          <w:ilvl w:val="0"/>
          <w:numId w:val="3"/>
        </w:numPr>
        <w:spacing w:after="0" w:line="240" w:lineRule="auto"/>
        <w:ind w:hanging="3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744C3B" w:rsidRPr="004D5BBC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https://psy.wikireading.ru/136207</w:t>
        </w:r>
      </w:hyperlink>
    </w:p>
    <w:p w:rsidR="004D5BBC" w:rsidRPr="004D5BBC" w:rsidRDefault="007E5255" w:rsidP="004D5B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744C3B" w:rsidRPr="004D5BBC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http://www.waysamurai.ru/all_about_japan/culture/sistema_vospitaniya_v_yaponii/</w:t>
        </w:r>
      </w:hyperlink>
    </w:p>
    <w:p w:rsidR="004D5BBC" w:rsidRPr="004D5BBC" w:rsidRDefault="007E5255" w:rsidP="004D5B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744C3B" w:rsidRPr="004D5BBC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https://cyberleninka.ru/article/n/vospitanie-pozitivnyh-kachestv-natsionalnogo-haraktera-v-yaponii</w:t>
        </w:r>
      </w:hyperlink>
    </w:p>
    <w:p w:rsidR="004D5BBC" w:rsidRPr="004D5BBC" w:rsidRDefault="007E5255" w:rsidP="004D5B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="00744C3B" w:rsidRPr="004D5BBC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https://littleone.com/publication/476-vospitanie-detey-v-yaponii</w:t>
        </w:r>
      </w:hyperlink>
    </w:p>
    <w:p w:rsidR="004D5BBC" w:rsidRPr="004D5BBC" w:rsidRDefault="007E5255" w:rsidP="004D5B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="00744C3B" w:rsidRPr="004D5BBC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https://pikabu.ru/story/otlichie_yaponskikh_shkol_ot_nashikh_3391189</w:t>
        </w:r>
      </w:hyperlink>
    </w:p>
    <w:p w:rsidR="004D5BBC" w:rsidRPr="004D5BBC" w:rsidRDefault="007E5255" w:rsidP="004D5B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="00744C3B" w:rsidRPr="004D5BBC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http://xn----9sbeao0ah0ac0aof.xn--p1ai/</w:t>
        </w:r>
        <w:proofErr w:type="spellStart"/>
        <w:r w:rsidR="00744C3B" w:rsidRPr="004D5BBC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zhitelyam</w:t>
        </w:r>
        <w:proofErr w:type="spellEnd"/>
        <w:r w:rsidR="00744C3B" w:rsidRPr="004D5BBC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/</w:t>
        </w:r>
        <w:proofErr w:type="spellStart"/>
        <w:r w:rsidR="00744C3B" w:rsidRPr="004D5BBC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shkolnye-meropriyatiya</w:t>
        </w:r>
        <w:proofErr w:type="spellEnd"/>
        <w:r w:rsidR="00744C3B" w:rsidRPr="004D5BBC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/</w:t>
        </w:r>
      </w:hyperlink>
    </w:p>
    <w:p w:rsidR="004D5BBC" w:rsidRPr="004D5BBC" w:rsidRDefault="007E5255" w:rsidP="004D5B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="00744C3B" w:rsidRPr="004D5BBC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https://fishki.net/2492968-ljubopytnye-fakty-o-japonskih-shkolah.html</w:t>
        </w:r>
      </w:hyperlink>
    </w:p>
    <w:p w:rsidR="004D5BBC" w:rsidRPr="004D5BBC" w:rsidRDefault="007E5255" w:rsidP="004D5B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history="1">
        <w:r w:rsidR="00744C3B" w:rsidRPr="004D5BBC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https://www.edukids.ru/articles/354</w:t>
        </w:r>
      </w:hyperlink>
    </w:p>
    <w:p w:rsidR="004D5BBC" w:rsidRPr="004D5BBC" w:rsidRDefault="007E5255" w:rsidP="004D5B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history="1">
        <w:r w:rsidR="00744C3B" w:rsidRPr="004D5BBC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https://yaponskiebudni1.livejournal.com/30573.html</w:t>
        </w:r>
      </w:hyperlink>
    </w:p>
    <w:p w:rsidR="004D5BBC" w:rsidRPr="004D5BBC" w:rsidRDefault="004D5BBC" w:rsidP="004D5B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2" w:history="1">
        <w:r w:rsidRPr="004D5BBC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http://gym1505.ru/</w:t>
        </w:r>
      </w:hyperlink>
      <w:r w:rsidRPr="004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5BBC" w:rsidRPr="004D5BBC" w:rsidRDefault="004D5BBC" w:rsidP="004D5B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3" w:history="1">
        <w:r w:rsidRPr="004D5BBC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http://lyc1535.mskobr.ru/</w:t>
        </w:r>
      </w:hyperlink>
      <w:r w:rsidRPr="004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5BBC" w:rsidRPr="004D5BBC" w:rsidRDefault="007E5255" w:rsidP="004D5B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history="1">
        <w:r w:rsidR="004D5BBC" w:rsidRPr="004D5BBC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https://sch2.ru/</w:t>
        </w:r>
      </w:hyperlink>
    </w:p>
    <w:p w:rsidR="004D5BBC" w:rsidRPr="004D5BBC" w:rsidRDefault="007E5255" w:rsidP="004D5B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history="1">
        <w:r w:rsidR="004D5BBC" w:rsidRPr="004D5BBC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http://57.mskobr.ru/</w:t>
        </w:r>
      </w:hyperlink>
    </w:p>
    <w:p w:rsidR="004D5BBC" w:rsidRPr="004D5BBC" w:rsidRDefault="004D5BBC" w:rsidP="004D5BBC">
      <w:pPr>
        <w:spacing w:after="3" w:line="253" w:lineRule="auto"/>
        <w:ind w:left="61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4D5BBC" w:rsidRDefault="004D5BBC">
      <w:pPr>
        <w:rPr>
          <w:rFonts w:ascii="Times New Roman" w:hAnsi="Times New Roman" w:cs="Times New Roman"/>
          <w:sz w:val="28"/>
          <w:szCs w:val="28"/>
        </w:rPr>
      </w:pPr>
    </w:p>
    <w:p w:rsidR="004D5BBC" w:rsidRPr="00296838" w:rsidRDefault="004D5BBC">
      <w:pPr>
        <w:rPr>
          <w:sz w:val="32"/>
          <w:szCs w:val="32"/>
        </w:rPr>
      </w:pPr>
    </w:p>
    <w:p w:rsidR="00296838" w:rsidRDefault="00296838">
      <w:pPr>
        <w:rPr>
          <w:sz w:val="32"/>
          <w:szCs w:val="32"/>
        </w:rPr>
      </w:pPr>
    </w:p>
    <w:p w:rsidR="00296838" w:rsidRPr="00296838" w:rsidRDefault="00296838">
      <w:pPr>
        <w:rPr>
          <w:sz w:val="32"/>
          <w:szCs w:val="32"/>
        </w:rPr>
      </w:pPr>
    </w:p>
    <w:sectPr w:rsidR="00296838" w:rsidRPr="0029683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55" w:rsidRDefault="007E5255" w:rsidP="005A63C7">
      <w:pPr>
        <w:spacing w:after="0" w:line="240" w:lineRule="auto"/>
      </w:pPr>
      <w:r>
        <w:separator/>
      </w:r>
    </w:p>
  </w:endnote>
  <w:endnote w:type="continuationSeparator" w:id="0">
    <w:p w:rsidR="007E5255" w:rsidRDefault="007E5255" w:rsidP="005A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C7" w:rsidRDefault="005A63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82831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A63C7" w:rsidRDefault="005A63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A63C7" w:rsidRDefault="005A63C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C7" w:rsidRDefault="005A63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55" w:rsidRDefault="007E5255" w:rsidP="005A63C7">
      <w:pPr>
        <w:spacing w:after="0" w:line="240" w:lineRule="auto"/>
      </w:pPr>
      <w:r>
        <w:separator/>
      </w:r>
    </w:p>
  </w:footnote>
  <w:footnote w:type="continuationSeparator" w:id="0">
    <w:p w:rsidR="007E5255" w:rsidRDefault="007E5255" w:rsidP="005A6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C7" w:rsidRDefault="005A63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C7" w:rsidRDefault="005A63C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C7" w:rsidRDefault="005A63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A2E41"/>
    <w:multiLevelType w:val="hybridMultilevel"/>
    <w:tmpl w:val="C928BCDE"/>
    <w:lvl w:ilvl="0" w:tplc="26FA92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E027F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BC71A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62F56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2C882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4AC95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DAEAA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78C6F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04A9C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D201B7"/>
    <w:multiLevelType w:val="hybridMultilevel"/>
    <w:tmpl w:val="BDCCB160"/>
    <w:lvl w:ilvl="0" w:tplc="A8985D6E">
      <w:start w:val="1"/>
      <w:numFmt w:val="decimal"/>
      <w:lvlText w:val="%1."/>
      <w:lvlJc w:val="left"/>
      <w:pPr>
        <w:ind w:left="618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" w15:restartNumberingAfterBreak="0">
    <w:nsid w:val="49FB7623"/>
    <w:multiLevelType w:val="hybridMultilevel"/>
    <w:tmpl w:val="EC96F770"/>
    <w:lvl w:ilvl="0" w:tplc="41A47D4A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2C587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24E4D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A193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48368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CEDC5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50804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1A1C7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F0FA4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38"/>
    <w:rsid w:val="000805FD"/>
    <w:rsid w:val="001A3EF9"/>
    <w:rsid w:val="002105AF"/>
    <w:rsid w:val="00296838"/>
    <w:rsid w:val="003128B5"/>
    <w:rsid w:val="00385355"/>
    <w:rsid w:val="003E00AF"/>
    <w:rsid w:val="004619F7"/>
    <w:rsid w:val="004D5BBC"/>
    <w:rsid w:val="0052169F"/>
    <w:rsid w:val="005A63C7"/>
    <w:rsid w:val="005F7C25"/>
    <w:rsid w:val="006B0A56"/>
    <w:rsid w:val="00744C3B"/>
    <w:rsid w:val="007E5255"/>
    <w:rsid w:val="007F07F7"/>
    <w:rsid w:val="008372AD"/>
    <w:rsid w:val="009B45D3"/>
    <w:rsid w:val="00B269C5"/>
    <w:rsid w:val="00B342C6"/>
    <w:rsid w:val="00C074CE"/>
    <w:rsid w:val="00C1639D"/>
    <w:rsid w:val="00C3285D"/>
    <w:rsid w:val="00D523A6"/>
    <w:rsid w:val="00E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1A26A-D435-410C-9CE7-18669C3D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3C7"/>
  </w:style>
  <w:style w:type="paragraph" w:styleId="a6">
    <w:name w:val="footer"/>
    <w:basedOn w:val="a"/>
    <w:link w:val="a7"/>
    <w:uiPriority w:val="99"/>
    <w:unhideWhenUsed/>
    <w:rsid w:val="005A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znie-deti.ru/franc/602-vospitanie-podrostkov-vo-francii.html" TargetMode="External"/><Relationship Id="rId13" Type="http://schemas.openxmlformats.org/officeDocument/2006/relationships/hyperlink" Target="https://psy.wikireading.ru/136207" TargetMode="External"/><Relationship Id="rId18" Type="http://schemas.openxmlformats.org/officeDocument/2006/relationships/hyperlink" Target="http://xn----9sbeao0ah0ac0aof.xn--p1ai/zhitelyam/shkolnye-meropriyatiya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yaponskiebudni1.livejournal.com/30573.html" TargetMode="External"/><Relationship Id="rId7" Type="http://schemas.openxmlformats.org/officeDocument/2006/relationships/hyperlink" Target="http://www.vashevse.ru/vospitanie-i-razvitie/2013-07-15-11-23-46/10631-2014-03-11-07-49-30" TargetMode="External"/><Relationship Id="rId12" Type="http://schemas.openxmlformats.org/officeDocument/2006/relationships/hyperlink" Target="http://www.parta.org/ru/news/stati/luchshie_sredni1/" TargetMode="External"/><Relationship Id="rId17" Type="http://schemas.openxmlformats.org/officeDocument/2006/relationships/hyperlink" Target="https://pikabu.ru/story/otlichie_yaponskikh_shkol_ot_nashikh_3391189" TargetMode="External"/><Relationship Id="rId25" Type="http://schemas.openxmlformats.org/officeDocument/2006/relationships/hyperlink" Target="http://57.mskobr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ittleone.com/publication/476-vospitanie-detey-v-yaponii" TargetMode="External"/><Relationship Id="rId20" Type="http://schemas.openxmlformats.org/officeDocument/2006/relationships/hyperlink" Target="https://www.edukids.ru/articles/354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l.fm/shkoly_mira/2483510-french_college" TargetMode="External"/><Relationship Id="rId24" Type="http://schemas.openxmlformats.org/officeDocument/2006/relationships/hyperlink" Target="https://sch2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yberleninka.ru/article/n/vospitanie-pozitivnyh-kachestv-natsionalnogo-haraktera-v-yaponii" TargetMode="External"/><Relationship Id="rId23" Type="http://schemas.openxmlformats.org/officeDocument/2006/relationships/hyperlink" Target="http://lyc1535.mskobr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kanal-o.ru/parents/9341" TargetMode="External"/><Relationship Id="rId19" Type="http://schemas.openxmlformats.org/officeDocument/2006/relationships/hyperlink" Target="https://fishki.net/2492968-ljubopytnye-fakty-o-japonskih-shkolah.html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dissercat.com/content/grazhdanskoe-vospitanie-v-sovremennoi-shkole-frantsii" TargetMode="External"/><Relationship Id="rId14" Type="http://schemas.openxmlformats.org/officeDocument/2006/relationships/hyperlink" Target="http://www.waysamurai.ru/all_about_japan/culture/sistema_vospitaniya_v_yaponii/" TargetMode="External"/><Relationship Id="rId22" Type="http://schemas.openxmlformats.org/officeDocument/2006/relationships/hyperlink" Target="http://gym1505.ru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6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Картышев</dc:creator>
  <cp:keywords/>
  <dc:description/>
  <cp:lastModifiedBy>Ирина Савкина</cp:lastModifiedBy>
  <cp:revision>11</cp:revision>
  <dcterms:created xsi:type="dcterms:W3CDTF">2018-12-16T14:10:00Z</dcterms:created>
  <dcterms:modified xsi:type="dcterms:W3CDTF">2018-12-20T21:37:00Z</dcterms:modified>
</cp:coreProperties>
</file>