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ФИО рецензента: </w:t>
      </w:r>
      <w:r>
        <w:rPr>
          <w:sz w:val="24"/>
          <w:szCs w:val="24"/>
        </w:rPr>
        <w:t>А.Н.Ноздрачева</w:t>
      </w:r>
    </w:p>
    <w:p>
      <w:pPr>
        <w:pStyle w:val="Normal"/>
        <w:rPr/>
      </w:pPr>
      <w:r>
        <w:rPr>
          <w:sz w:val="24"/>
          <w:szCs w:val="24"/>
        </w:rPr>
        <w:t xml:space="preserve">Проект: </w:t>
      </w:r>
      <w:r>
        <w:rPr/>
        <w:t>Атомная жизнь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Общее впечатление о проекте: </w:t>
      </w:r>
      <w:r>
        <w:rPr>
          <w:sz w:val="24"/>
          <w:szCs w:val="24"/>
        </w:rPr>
        <w:t xml:space="preserve">интересный, грамотно сделанный ролик,  выбранная форма вполне соответствует задаче. Такие ролики хоошо воспринимаются учениками, их удобно использовать на уроке. </w:t>
      </w:r>
    </w:p>
    <w:p>
      <w:pPr>
        <w:pStyle w:val="NormalWeb"/>
        <w:shd w:fill="FFFFFF" w:val="clear"/>
        <w:spacing w:before="280" w:after="280"/>
        <w:jc w:val="center"/>
        <w:rPr>
          <w:rFonts w:cs="Arial" w:ascii="Calibri" w:hAnsi="Calibri"/>
          <w:b/>
          <w:bCs/>
          <w:color w:val="000000"/>
          <w:sz w:val="28"/>
          <w:szCs w:val="28"/>
        </w:rPr>
      </w:pPr>
      <w:r>
        <w:rPr>
          <w:rFonts w:cs="Arial" w:ascii="Calibri" w:hAnsi="Calibri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jc w:val="left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15"/>
        <w:gridCol w:w="9391"/>
      </w:tblGrid>
      <w:tr>
        <w:trPr>
          <w:trHeight w:val="485" w:hRule="atLeast"/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rPr>
                <w:rFonts w:cs="Arial" w:ascii="Arial" w:hAnsi="Arial"/>
                <w:b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333333"/>
                <w:sz w:val="20"/>
                <w:szCs w:val="20"/>
              </w:rPr>
              <w:t>№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jc w:val="center"/>
              <w:rPr>
                <w:rFonts w:cs="Arial" w:ascii="Arial" w:hAnsi="Arial"/>
                <w:b/>
                <w:color w:val="333333"/>
              </w:rPr>
            </w:pPr>
            <w:r>
              <w:rPr>
                <w:rFonts w:cs="Arial" w:ascii="Arial" w:hAnsi="Arial"/>
                <w:b/>
                <w:color w:val="333333"/>
              </w:rPr>
              <w:t>Критерий для 7/8 класса</w:t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rPr>
                <w:rFonts w:cs="Arial" w:ascii="Arial" w:hAnsi="Arial"/>
                <w:b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0-7 балла</w:t>
            </w:r>
          </w:p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>
            <w:pPr>
              <w:pStyle w:val="NormalWeb"/>
              <w:shd w:fill="FFFFFF" w:val="clear"/>
              <w:spacing w:before="280" w:after="0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7 - максимум</w:t>
            </w:r>
          </w:p>
          <w:p>
            <w:pPr>
              <w:pStyle w:val="NormalWeb"/>
              <w:shd w:fill="FFFFFF" w:val="clear"/>
              <w:spacing w:before="280" w:after="0"/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7</w:t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rPr>
                <w:rFonts w:cs="Arial" w:ascii="Arial" w:hAnsi="Arial"/>
                <w:b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0-5 балла </w:t>
            </w:r>
            <w:r>
              <w:rPr>
                <w:rFonts w:cs="Arial" w:ascii="Arial" w:hAnsi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>
            <w:pPr>
              <w:pStyle w:val="NormalWeb"/>
              <w:shd w:fill="FFFFFF" w:val="clear"/>
              <w:spacing w:before="280" w:after="0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5</w:t>
            </w:r>
            <w:r>
              <w:rPr>
                <w:rFonts w:cs="Arial" w:ascii="Arial" w:hAnsi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Arial" w:ascii="Arial" w:hAnsi="Arial"/>
                <w:color w:val="000000"/>
                <w:sz w:val="21"/>
                <w:szCs w:val="21"/>
              </w:rPr>
              <w:t>(</w:t>
            </w:r>
            <w:r>
              <w:rPr>
                <w:rFonts w:cs="Arial" w:ascii="Arial" w:hAnsi="Arial"/>
                <w:color w:val="000000"/>
                <w:sz w:val="21"/>
                <w:szCs w:val="21"/>
              </w:rPr>
              <w:t>если будет пояснение по поводу апробации, из пояснительной записки непонятно. Как она проводилась)</w:t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rPr>
                <w:rFonts w:cs="Arial" w:ascii="Arial" w:hAnsi="Arial"/>
                <w:b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b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>
              <w:rPr>
                <w:rFonts w:cs="Arial" w:ascii="Arial" w:hAnsi="Arial"/>
                <w:b/>
                <w:color w:val="000000"/>
                <w:sz w:val="21"/>
                <w:szCs w:val="21"/>
              </w:rPr>
              <w:t>: 0-8 балла</w:t>
            </w:r>
          </w:p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>
            <w:pPr>
              <w:pStyle w:val="NormalWeb"/>
              <w:shd w:fill="FFFFFF" w:val="clear"/>
              <w:spacing w:before="280" w:after="0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8 - максимум</w:t>
            </w:r>
          </w:p>
          <w:p>
            <w:pPr>
              <w:pStyle w:val="NormalWeb"/>
              <w:shd w:fill="FFFFFF" w:val="clear"/>
              <w:spacing w:before="280" w:after="0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7-6 - использовать удобно, просто, безопасно, продукт высокого качества, но нет данных об опыте его использования</w:t>
            </w:r>
          </w:p>
          <w:p>
            <w:pPr>
              <w:pStyle w:val="NormalWeb"/>
              <w:shd w:fill="FFFFFF" w:val="clear"/>
              <w:spacing w:before="280" w:after="0"/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7</w:t>
            </w:r>
          </w:p>
          <w:p>
            <w:pPr>
              <w:pStyle w:val="NormalWeb"/>
              <w:spacing w:before="280" w:after="0"/>
              <w:rPr>
                <w:rFonts w:cs="Arial" w:ascii="Arial" w:hAnsi="Arial"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color w:val="333333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rPr>
                <w:rFonts w:cs="Arial" w:ascii="Arial" w:hAnsi="Arial"/>
                <w:b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Транслируемость: 0-5 балла</w:t>
            </w:r>
          </w:p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(</w:t>
            </w:r>
            <w:r>
              <w:rPr>
                <w:rFonts w:cs="Arial" w:ascii="Arial" w:hAnsi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>
            <w:pPr>
              <w:pStyle w:val="NormalWeb"/>
              <w:shd w:fill="FFFFFF" w:val="clear"/>
              <w:spacing w:before="280" w:after="0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 xml:space="preserve">5 </w:t>
            </w:r>
            <w:r>
              <w:rPr>
                <w:rFonts w:cs="Arial" w:ascii="Arial" w:hAnsi="Arial"/>
                <w:color w:val="000000"/>
                <w:sz w:val="21"/>
                <w:szCs w:val="21"/>
              </w:rPr>
              <w:t>- максимум</w:t>
            </w:r>
          </w:p>
          <w:p>
            <w:pPr>
              <w:pStyle w:val="NormalWeb"/>
              <w:shd w:fill="FFFFFF" w:val="clear"/>
              <w:spacing w:before="280" w:after="0"/>
              <w:rPr>
                <w:rFonts w:cs="Arial" w:ascii="Arial" w:hAnsi="Arial"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color w:val="333333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rPr>
                <w:rFonts w:cs="Arial" w:ascii="Arial" w:hAnsi="Arial"/>
                <w:b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Инновационность:0-2 балла</w:t>
            </w:r>
          </w:p>
          <w:p>
            <w:pPr>
              <w:pStyle w:val="NormalWeb"/>
              <w:shd w:fill="FFFFFF" w:val="clear"/>
              <w:spacing w:before="280" w:after="0"/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rPr>
                <w:rFonts w:cs="Arial" w:ascii="Arial" w:hAnsi="Arial"/>
                <w:b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b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color w:val="000000"/>
                <w:sz w:val="21"/>
                <w:szCs w:val="21"/>
              </w:rPr>
              <w:t>Продукт имеет пояснительную записку: 0-3 балла</w:t>
            </w:r>
          </w:p>
          <w:p>
            <w:pPr>
              <w:pStyle w:val="NormalWeb"/>
              <w:shd w:fill="FFFFFF" w:val="clear"/>
              <w:spacing w:before="280" w:after="0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3 - пояснительная записка характеризуется полнотой содержания, понятна, имеет структуру, не содержит грамматических ошибок</w:t>
            </w:r>
          </w:p>
          <w:p>
            <w:pPr>
              <w:pStyle w:val="NormalWeb"/>
              <w:shd w:fill="FFFFFF" w:val="clear"/>
              <w:spacing w:before="280" w:after="0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2 - пояснительная записка характеризуется полнотой содержания, однако не оформлена должным образом (в т.ч. учитывается грамотность)</w:t>
            </w:r>
          </w:p>
          <w:p>
            <w:pPr>
              <w:pStyle w:val="NormalWeb"/>
              <w:shd w:fill="FFFFFF" w:val="clear"/>
              <w:spacing w:before="280" w:after="0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  <w:p>
            <w:pPr>
              <w:pStyle w:val="NormalWeb"/>
              <w:shd w:fill="FFFFFF" w:val="clear"/>
              <w:spacing w:before="280" w:after="0"/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1</w:t>
            </w:r>
          </w:p>
          <w:p>
            <w:pPr>
              <w:pStyle w:val="NormalWeb"/>
              <w:spacing w:before="280" w:after="0"/>
              <w:rPr>
                <w:rFonts w:cs="Arial" w:ascii="Arial" w:hAnsi="Arial"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color w:val="333333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rPr>
                <w:rFonts w:cs="Arial" w:ascii="Arial" w:hAnsi="Arial"/>
                <w:b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333333"/>
                <w:sz w:val="20"/>
                <w:szCs w:val="20"/>
              </w:rPr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b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color w:val="000000"/>
                <w:sz w:val="21"/>
                <w:szCs w:val="21"/>
              </w:rPr>
              <w:t xml:space="preserve">Общий балл: </w:t>
            </w:r>
            <w:r>
              <w:rPr>
                <w:rFonts w:cs="Arial" w:ascii="Arial" w:hAnsi="Arial"/>
                <w:b/>
                <w:color w:val="000000"/>
                <w:sz w:val="21"/>
                <w:szCs w:val="21"/>
              </w:rPr>
              <w:t>26</w:t>
            </w:r>
          </w:p>
        </w:tc>
      </w:tr>
    </w:tbl>
    <w:p>
      <w:pPr>
        <w:pStyle w:val="NormalWeb"/>
        <w:shd w:fill="FFFFFF" w:val="clear"/>
        <w:spacing w:before="280" w:after="280"/>
        <w:rPr>
          <w:rFonts w:cs="Arial" w:ascii="Arial" w:hAnsi="Arial"/>
          <w:color w:val="333333"/>
          <w:sz w:val="20"/>
          <w:szCs w:val="20"/>
        </w:rPr>
      </w:pPr>
      <w:r>
        <w:rPr>
          <w:rFonts w:cs="Arial" w:ascii="Arial" w:hAnsi="Arial"/>
          <w:color w:val="333333"/>
          <w:sz w:val="20"/>
          <w:szCs w:val="20"/>
        </w:rPr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333333"/>
          <w:sz w:val="24"/>
          <w:szCs w:val="24"/>
        </w:rPr>
      </w:pPr>
      <w:r>
        <w:rPr>
          <w:rFonts w:cs="Arial" w:ascii="Arial" w:hAnsi="Arial"/>
          <w:color w:val="333333"/>
          <w:sz w:val="24"/>
          <w:szCs w:val="24"/>
        </w:rPr>
        <w:t>Замечания:  в ряде мест звук очень сильно опережает соответствующее изображение, такого не должно быть, это противоречит самому принципу таких роликов и очень сильно затрудняет восприятие. В этом случае изображение не помогает, а мешает. Выражение о «столкновении» электронов не совсем корректно. Очень быстро пишется электронная конфигурация атомов, без  объяснения шагов. На мой взгляд, следует объяснять хотя бы один пример.  И речевая ошибка « общее понимание о строении атома».</w:t>
      </w:r>
    </w:p>
    <w:p>
      <w:pPr>
        <w:pStyle w:val="NormalWeb"/>
        <w:shd w:fill="FFFFFF" w:val="clear"/>
        <w:spacing w:before="280" w:after="280"/>
        <w:rPr/>
      </w:pPr>
      <w:r>
        <w:rPr/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333333"/>
          <w:sz w:val="20"/>
          <w:szCs w:val="20"/>
        </w:rPr>
      </w:pPr>
      <w:r>
        <w:rPr>
          <w:rFonts w:cs="Arial" w:ascii="Arial" w:hAnsi="Arial"/>
          <w:color w:val="333333"/>
          <w:sz w:val="20"/>
          <w:szCs w:val="20"/>
        </w:rPr>
        <w:t>23.12.2017 А.Н.Ноздрачева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47b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unhideWhenUsed/>
    <w:rsid w:val="00ba09e4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a09e4"/>
    <w:pPr>
      <w:spacing w:lineRule="auto" w:after="0" w:line="24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2017-12-14T16:49:00Z</dcterms:created>
  <dc:creator>Сотрудник ГБОУ 1505</dc:creator>
  <dc:language>ru-RU</dc:language>
  <cp:lastModifiedBy>гость</cp:lastModifiedBy>
  <dcterms:modified xsi:type="dcterms:W3CDTF">2017-12-15T06:40:00Z</dcterms:modified>
  <cp:revision>6</cp:revision>
</cp:coreProperties>
</file>