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A9174" w14:textId="62B1DDE8" w:rsidR="000D5519" w:rsidRPr="005E4A84" w:rsidRDefault="000D5519" w:rsidP="00116B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129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3A4A2D" w:rsidRPr="00BB612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Pr="00BB61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E4A84" w:rsidRPr="005E4A84">
        <w:rPr>
          <w:rFonts w:ascii="Times New Roman" w:hAnsi="Times New Roman" w:cs="Times New Roman"/>
          <w:sz w:val="28"/>
          <w:szCs w:val="28"/>
        </w:rPr>
        <w:t>Лосинская</w:t>
      </w:r>
      <w:proofErr w:type="spellEnd"/>
      <w:r w:rsidR="005E4A84" w:rsidRPr="005E4A84">
        <w:rPr>
          <w:rFonts w:ascii="Times New Roman" w:hAnsi="Times New Roman" w:cs="Times New Roman"/>
          <w:sz w:val="28"/>
          <w:szCs w:val="28"/>
        </w:rPr>
        <w:t xml:space="preserve"> Соня и Дядченко Ира</w:t>
      </w:r>
      <w:r w:rsidRPr="005E4A84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08AF3D8" w14:textId="763F2279" w:rsidR="00E12703" w:rsidRPr="00BB6129" w:rsidRDefault="007738A5" w:rsidP="00116BA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Загрязнение</w:t>
      </w:r>
      <w:r w:rsidR="005E4A84" w:rsidRPr="005E4A84">
        <w:rPr>
          <w:rFonts w:ascii="Times New Roman" w:hAnsi="Times New Roman" w:cs="Times New Roman"/>
          <w:b/>
          <w:bCs/>
          <w:sz w:val="28"/>
          <w:szCs w:val="28"/>
        </w:rPr>
        <w:t xml:space="preserve"> воздуха и снега в Измайлов</w:t>
      </w:r>
      <w:r>
        <w:rPr>
          <w:rFonts w:ascii="Times New Roman" w:hAnsi="Times New Roman" w:cs="Times New Roman"/>
          <w:b/>
          <w:bCs/>
          <w:sz w:val="28"/>
          <w:szCs w:val="28"/>
        </w:rPr>
        <w:t>ском парке</w:t>
      </w:r>
      <w:r w:rsidR="000D5519" w:rsidRPr="00BB612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4DB9841A" w14:textId="6C2F204A" w:rsidR="000D5519" w:rsidRPr="00BB6129" w:rsidRDefault="003A4A2D" w:rsidP="00116B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612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D5519" w:rsidRPr="00BB6129">
        <w:rPr>
          <w:rFonts w:ascii="Times New Roman" w:hAnsi="Times New Roman" w:cs="Times New Roman"/>
          <w:sz w:val="28"/>
          <w:szCs w:val="28"/>
        </w:rPr>
        <w:t>ГБОУ школа 1505</w:t>
      </w:r>
      <w:r w:rsidR="0028231E">
        <w:rPr>
          <w:rFonts w:ascii="Times New Roman" w:hAnsi="Times New Roman" w:cs="Times New Roman"/>
          <w:sz w:val="28"/>
          <w:szCs w:val="28"/>
        </w:rPr>
        <w:t xml:space="preserve"> г. Москвы</w:t>
      </w:r>
    </w:p>
    <w:p w14:paraId="610DC318" w14:textId="4ACA7E83" w:rsidR="000D5519" w:rsidRPr="000B1B56" w:rsidRDefault="003A4A2D" w:rsidP="00116BA5">
      <w:pPr>
        <w:spacing w:after="0"/>
      </w:pPr>
      <w:r w:rsidRPr="00BB612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B1B56" w:rsidRPr="000B1B56">
        <w:rPr>
          <w:rFonts w:ascii="Times New Roman" w:hAnsi="Times New Roman" w:cs="Times New Roman"/>
          <w:sz w:val="28"/>
          <w:szCs w:val="28"/>
        </w:rPr>
        <w:t xml:space="preserve">  </w:t>
      </w:r>
      <w:r w:rsidRPr="00BB6129">
        <w:rPr>
          <w:rFonts w:ascii="Times New Roman" w:hAnsi="Times New Roman" w:cs="Times New Roman"/>
          <w:sz w:val="28"/>
          <w:szCs w:val="28"/>
        </w:rPr>
        <w:t xml:space="preserve">  </w:t>
      </w:r>
      <w:hyperlink r:id="rId7" w:history="1">
        <w:r w:rsidR="005E4A84" w:rsidRPr="002A59C0">
          <w:rPr>
            <w:rStyle w:val="a4"/>
          </w:rPr>
          <w:t>d.ira.2008@mail.ru</w:t>
        </w:r>
      </w:hyperlink>
      <w:r w:rsidR="005E4A84">
        <w:t xml:space="preserve"> </w:t>
      </w:r>
      <w:r w:rsidR="005E4A84" w:rsidRPr="005E4A84">
        <w:t xml:space="preserve">  </w:t>
      </w:r>
      <w:hyperlink r:id="rId8" w:history="1">
        <w:r w:rsidR="005E4A84" w:rsidRPr="002A59C0">
          <w:rPr>
            <w:rStyle w:val="a4"/>
          </w:rPr>
          <w:t>miliylosik@gmail.com</w:t>
        </w:r>
      </w:hyperlink>
      <w:r w:rsidR="005E4A84">
        <w:t xml:space="preserve"> </w:t>
      </w:r>
    </w:p>
    <w:p w14:paraId="2698521A" w14:textId="77777777" w:rsidR="000B1B56" w:rsidRPr="000B1B56" w:rsidRDefault="000B1B56" w:rsidP="00116BA5">
      <w:pPr>
        <w:spacing w:after="0"/>
        <w:rPr>
          <w:rStyle w:val="a4"/>
          <w:rFonts w:ascii="Times New Roman" w:hAnsi="Times New Roman" w:cs="Times New Roman"/>
          <w:sz w:val="28"/>
          <w:szCs w:val="28"/>
        </w:rPr>
      </w:pPr>
    </w:p>
    <w:p w14:paraId="0F1079EE" w14:textId="36E1A698" w:rsidR="005E4A84" w:rsidRDefault="0056183B" w:rsidP="00116B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6129">
        <w:rPr>
          <w:rFonts w:ascii="Times New Roman" w:hAnsi="Times New Roman" w:cs="Times New Roman"/>
          <w:b/>
          <w:bCs/>
          <w:sz w:val="28"/>
          <w:szCs w:val="28"/>
        </w:rPr>
        <w:t>Введение:</w:t>
      </w:r>
      <w:r w:rsidRPr="00BB6129">
        <w:rPr>
          <w:rFonts w:ascii="Times New Roman" w:hAnsi="Times New Roman" w:cs="Times New Roman"/>
          <w:sz w:val="28"/>
          <w:szCs w:val="28"/>
        </w:rPr>
        <w:t xml:space="preserve"> </w:t>
      </w:r>
      <w:r w:rsidR="005E4A84" w:rsidRPr="005E4A84">
        <w:rPr>
          <w:rFonts w:ascii="Times New Roman" w:hAnsi="Times New Roman" w:cs="Times New Roman"/>
          <w:sz w:val="28"/>
          <w:szCs w:val="28"/>
        </w:rPr>
        <w:t>Загрязненность окружающей среды является одной из наиболее актуальных проблем крупных городов – мегаполисов. Было бы полезно знать какие места выбирать для прогулки, выгула домашних животных и спокойного, здорового отдыха.</w:t>
      </w:r>
      <w:r w:rsidR="005E4A84">
        <w:rPr>
          <w:rFonts w:ascii="Times New Roman" w:hAnsi="Times New Roman" w:cs="Times New Roman"/>
          <w:sz w:val="28"/>
          <w:szCs w:val="28"/>
        </w:rPr>
        <w:t xml:space="preserve"> </w:t>
      </w:r>
      <w:r w:rsidR="005E4A84" w:rsidRPr="005E4A84">
        <w:rPr>
          <w:rFonts w:ascii="Times New Roman" w:hAnsi="Times New Roman" w:cs="Times New Roman"/>
          <w:sz w:val="28"/>
          <w:szCs w:val="28"/>
        </w:rPr>
        <w:t xml:space="preserve">Сейчас из-за быстрого развития технологий в атмосферу выбрасывается очень много отходов, вследствие чего, это очень сильно влияет на экологию. А мы по некоторым факторам, снегу и воздуху, сможем определить степень загрязнённости нашей </w:t>
      </w:r>
      <w:r w:rsidR="00F432F8">
        <w:rPr>
          <w:rFonts w:ascii="Times New Roman" w:hAnsi="Times New Roman" w:cs="Times New Roman"/>
          <w:sz w:val="28"/>
          <w:szCs w:val="28"/>
        </w:rPr>
        <w:t>территор</w:t>
      </w:r>
      <w:r w:rsidR="005E4A84" w:rsidRPr="005E4A84">
        <w:rPr>
          <w:rFonts w:ascii="Times New Roman" w:hAnsi="Times New Roman" w:cs="Times New Roman"/>
          <w:sz w:val="28"/>
          <w:szCs w:val="28"/>
        </w:rPr>
        <w:t>ии, в нашем случае, в парке.</w:t>
      </w:r>
    </w:p>
    <w:p w14:paraId="2C954E71" w14:textId="77777777" w:rsidR="007738A5" w:rsidRDefault="007738A5" w:rsidP="00116B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 – исследовать загрязненность Измайловского парка. </w:t>
      </w:r>
    </w:p>
    <w:p w14:paraId="44AE351E" w14:textId="3F115161" w:rsidR="007738A5" w:rsidRDefault="007738A5" w:rsidP="00116B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0B1B56" w:rsidRPr="000B1B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точки отбора образцов, собрать необходимый полевой материал, провести исследования снега и воздуха, сделать карты загрязнения, анализ полученных материалов.</w:t>
      </w:r>
    </w:p>
    <w:p w14:paraId="58453080" w14:textId="6E97D838" w:rsidR="002A577A" w:rsidRPr="00BB6129" w:rsidRDefault="0056183B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129"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 w:rsidRPr="00BB61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D50E71" w14:textId="3994273D" w:rsidR="005E4A84" w:rsidRDefault="005E4A84" w:rsidP="007738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A84">
        <w:rPr>
          <w:rFonts w:ascii="Times New Roman" w:hAnsi="Times New Roman" w:cs="Times New Roman"/>
          <w:sz w:val="28"/>
          <w:szCs w:val="28"/>
        </w:rPr>
        <w:t>В Измайлов</w:t>
      </w:r>
      <w:r w:rsidR="00F432F8">
        <w:rPr>
          <w:rFonts w:ascii="Times New Roman" w:hAnsi="Times New Roman" w:cs="Times New Roman"/>
          <w:sz w:val="28"/>
          <w:szCs w:val="28"/>
        </w:rPr>
        <w:t>ск</w:t>
      </w:r>
      <w:r w:rsidRPr="005E4A84">
        <w:rPr>
          <w:rFonts w:ascii="Times New Roman" w:hAnsi="Times New Roman" w:cs="Times New Roman"/>
          <w:sz w:val="28"/>
          <w:szCs w:val="28"/>
        </w:rPr>
        <w:t>о</w:t>
      </w:r>
      <w:r w:rsidR="00F432F8">
        <w:rPr>
          <w:rFonts w:ascii="Times New Roman" w:hAnsi="Times New Roman" w:cs="Times New Roman"/>
          <w:sz w:val="28"/>
          <w:szCs w:val="28"/>
        </w:rPr>
        <w:t>м парке было выбрано 15 точек для определения показателей</w:t>
      </w:r>
      <w:r w:rsidRPr="005E4A84">
        <w:rPr>
          <w:rFonts w:ascii="Times New Roman" w:hAnsi="Times New Roman" w:cs="Times New Roman"/>
          <w:sz w:val="28"/>
          <w:szCs w:val="28"/>
        </w:rPr>
        <w:t>.</w:t>
      </w:r>
      <w:r w:rsidR="00F432F8">
        <w:rPr>
          <w:rFonts w:ascii="Times New Roman" w:hAnsi="Times New Roman" w:cs="Times New Roman"/>
          <w:sz w:val="28"/>
          <w:szCs w:val="28"/>
        </w:rPr>
        <w:t xml:space="preserve"> Точки отбирались</w:t>
      </w:r>
      <w:r w:rsidR="000B1B56" w:rsidRPr="000B1B56">
        <w:rPr>
          <w:rFonts w:ascii="Times New Roman" w:hAnsi="Times New Roman" w:cs="Times New Roman"/>
          <w:sz w:val="28"/>
          <w:szCs w:val="28"/>
        </w:rPr>
        <w:t xml:space="preserve"> </w:t>
      </w:r>
      <w:r w:rsidR="00F432F8">
        <w:rPr>
          <w:rFonts w:ascii="Times New Roman" w:hAnsi="Times New Roman" w:cs="Times New Roman"/>
          <w:sz w:val="28"/>
          <w:szCs w:val="28"/>
        </w:rPr>
        <w:t xml:space="preserve">равномерно, и с учетом отдаленности от автомобильных дорог, которые должны оказывать влияние на загрязнения. </w:t>
      </w:r>
    </w:p>
    <w:p w14:paraId="27B22D0B" w14:textId="77777777" w:rsidR="000B1B56" w:rsidRDefault="000B1B56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B9268DA" w14:textId="4E4E2A1B" w:rsidR="006F4287" w:rsidRPr="000B1B56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1B56">
        <w:rPr>
          <w:rFonts w:ascii="Times New Roman" w:hAnsi="Times New Roman" w:cs="Times New Roman"/>
          <w:b/>
          <w:bCs/>
          <w:sz w:val="28"/>
          <w:szCs w:val="28"/>
        </w:rPr>
        <w:t>Точки:</w:t>
      </w:r>
    </w:p>
    <w:p w14:paraId="0ACD2D6B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>1 точка – прямо у метро</w:t>
      </w:r>
    </w:p>
    <w:p w14:paraId="7C541A83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 xml:space="preserve">2,3 точки – прямо на озёрах </w:t>
      </w:r>
    </w:p>
    <w:p w14:paraId="418A2015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>4 точка – это лыжная трасса</w:t>
      </w:r>
    </w:p>
    <w:p w14:paraId="6AFD8F48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>5, 6 точки – это трамвайные пути</w:t>
      </w:r>
    </w:p>
    <w:p w14:paraId="1C6EAC34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>7 точка – это в глубине парка, где никто не ходит</w:t>
      </w:r>
    </w:p>
    <w:p w14:paraId="5CD101DC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>8 точка – прямо у дороги</w:t>
      </w:r>
    </w:p>
    <w:p w14:paraId="59412CE3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>9 точка – у пешеходной тропинки</w:t>
      </w:r>
    </w:p>
    <w:p w14:paraId="3463E3BF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>10 точка – прямо перед забором парка</w:t>
      </w:r>
    </w:p>
    <w:p w14:paraId="7724E3B6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>11 точка – это глубь парка, где никто не ходит</w:t>
      </w:r>
    </w:p>
    <w:p w14:paraId="5D40A857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>12, 13 точки – это тропинки, ведущие к центру парка</w:t>
      </w:r>
    </w:p>
    <w:p w14:paraId="1486E8C0" w14:textId="77777777" w:rsidR="006F4287" w:rsidRP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287">
        <w:rPr>
          <w:rFonts w:ascii="Times New Roman" w:hAnsi="Times New Roman" w:cs="Times New Roman"/>
          <w:sz w:val="28"/>
          <w:szCs w:val="28"/>
        </w:rPr>
        <w:t>14 точка – это заброшенное здание</w:t>
      </w:r>
    </w:p>
    <w:p w14:paraId="463BE915" w14:textId="169BCABF" w:rsidR="006F4287" w:rsidRDefault="006F4287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4287">
        <w:rPr>
          <w:rFonts w:ascii="Times New Roman" w:hAnsi="Times New Roman" w:cs="Times New Roman"/>
          <w:sz w:val="28"/>
          <w:szCs w:val="28"/>
        </w:rPr>
        <w:t>15 точка – прямо на автобусной остановке</w:t>
      </w:r>
    </w:p>
    <w:p w14:paraId="6437DE0B" w14:textId="77777777" w:rsidR="000B1B56" w:rsidRPr="000B1B56" w:rsidRDefault="000B1B56" w:rsidP="006F428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44211B2" w14:textId="5EA30456" w:rsidR="005E4A84" w:rsidRPr="007738A5" w:rsidRDefault="00F432F8" w:rsidP="007738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снега в домашних условиях по органол</w:t>
      </w:r>
      <w:r w:rsidR="007738A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птическому методу [1,2] определялись: мутность, запах, вкус, цветность</w:t>
      </w:r>
      <w:r w:rsidR="00F2419A">
        <w:rPr>
          <w:rFonts w:ascii="Times New Roman" w:hAnsi="Times New Roman" w:cs="Times New Roman"/>
          <w:sz w:val="28"/>
          <w:szCs w:val="28"/>
        </w:rPr>
        <w:t xml:space="preserve"> (рис. 1)</w:t>
      </w:r>
      <w:r>
        <w:rPr>
          <w:rFonts w:ascii="Times New Roman" w:hAnsi="Times New Roman" w:cs="Times New Roman"/>
          <w:sz w:val="28"/>
          <w:szCs w:val="28"/>
        </w:rPr>
        <w:t>, рН. Про</w:t>
      </w:r>
      <w:r w:rsidR="005E4A84" w:rsidRPr="005E4A84">
        <w:rPr>
          <w:rFonts w:ascii="Times New Roman" w:hAnsi="Times New Roman" w:cs="Times New Roman"/>
          <w:sz w:val="28"/>
          <w:szCs w:val="28"/>
        </w:rPr>
        <w:t>зрачност</w:t>
      </w:r>
      <w:r>
        <w:rPr>
          <w:rFonts w:ascii="Times New Roman" w:hAnsi="Times New Roman" w:cs="Times New Roman"/>
          <w:sz w:val="28"/>
          <w:szCs w:val="28"/>
        </w:rPr>
        <w:t xml:space="preserve">ь определялась по </w:t>
      </w:r>
      <w:r w:rsidR="005E4A84" w:rsidRPr="005E4A84">
        <w:rPr>
          <w:rFonts w:ascii="Times New Roman" w:hAnsi="Times New Roman" w:cs="Times New Roman"/>
          <w:sz w:val="28"/>
          <w:szCs w:val="28"/>
        </w:rPr>
        <w:t>высот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E4A84" w:rsidRPr="005E4A84">
        <w:rPr>
          <w:rFonts w:ascii="Times New Roman" w:hAnsi="Times New Roman" w:cs="Times New Roman"/>
          <w:sz w:val="28"/>
          <w:szCs w:val="28"/>
        </w:rPr>
        <w:t xml:space="preserve"> столба воды, при которой можно различать на белой бумаге шрифт определенного размера и типа (шрифт</w:t>
      </w:r>
      <w:r w:rsidR="000B1B56" w:rsidRPr="000B1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A84" w:rsidRPr="005E4A84">
        <w:rPr>
          <w:rFonts w:ascii="Times New Roman" w:hAnsi="Times New Roman" w:cs="Times New Roman"/>
          <w:sz w:val="28"/>
          <w:szCs w:val="28"/>
        </w:rPr>
        <w:t>Снеллена</w:t>
      </w:r>
      <w:proofErr w:type="spellEnd"/>
      <w:r w:rsidR="005E4A84" w:rsidRPr="005E4A84">
        <w:rPr>
          <w:rFonts w:ascii="Times New Roman" w:hAnsi="Times New Roman" w:cs="Times New Roman"/>
          <w:sz w:val="28"/>
          <w:szCs w:val="28"/>
        </w:rPr>
        <w:t>)</w:t>
      </w:r>
      <w:r w:rsidR="005E4A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рН определялось при помощи лакмусовых бумажек. З</w:t>
      </w:r>
      <w:r w:rsidRPr="00F432F8">
        <w:rPr>
          <w:rFonts w:ascii="Times New Roman" w:hAnsi="Times New Roman" w:cs="Times New Roman"/>
          <w:sz w:val="28"/>
          <w:szCs w:val="28"/>
        </w:rPr>
        <w:t xml:space="preserve">агрязнённость воздуха по </w:t>
      </w:r>
      <w:r w:rsidRPr="00F432F8">
        <w:rPr>
          <w:rFonts w:ascii="Times New Roman" w:hAnsi="Times New Roman" w:cs="Times New Roman"/>
          <w:sz w:val="28"/>
          <w:szCs w:val="28"/>
        </w:rPr>
        <w:lastRenderedPageBreak/>
        <w:t>углекислому газу с помощью приложения RELEON LITE и датчика углекислого газа</w:t>
      </w:r>
      <w:r w:rsidR="007738A5">
        <w:rPr>
          <w:rFonts w:ascii="Times New Roman" w:hAnsi="Times New Roman" w:cs="Times New Roman"/>
          <w:sz w:val="28"/>
          <w:szCs w:val="28"/>
        </w:rPr>
        <w:t xml:space="preserve"> с погрешностью 1 </w:t>
      </w:r>
      <w:r w:rsidR="007738A5">
        <w:rPr>
          <w:rFonts w:ascii="Times New Roman" w:hAnsi="Times New Roman" w:cs="Times New Roman"/>
          <w:sz w:val="28"/>
          <w:szCs w:val="28"/>
          <w:lang w:val="en-US"/>
        </w:rPr>
        <w:t>ppm</w:t>
      </w:r>
      <w:r w:rsidR="007738A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08241A" w14:textId="563C22EA" w:rsidR="002A577A" w:rsidRPr="00BB6129" w:rsidRDefault="00F2419A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70B1B7" wp14:editId="6E01CDAC">
            <wp:extent cx="5937885" cy="1579245"/>
            <wp:effectExtent l="0" t="0" r="5715" b="1905"/>
            <wp:docPr id="1571958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26236" w14:textId="5350C53D" w:rsidR="002A577A" w:rsidRPr="00BB6129" w:rsidRDefault="002A577A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129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F2419A">
        <w:rPr>
          <w:rFonts w:ascii="Times New Roman" w:hAnsi="Times New Roman" w:cs="Times New Roman"/>
          <w:sz w:val="28"/>
          <w:szCs w:val="28"/>
        </w:rPr>
        <w:t>Ш</w:t>
      </w:r>
      <w:r w:rsidRPr="00BB6129">
        <w:rPr>
          <w:rFonts w:ascii="Times New Roman" w:hAnsi="Times New Roman" w:cs="Times New Roman"/>
          <w:sz w:val="28"/>
          <w:szCs w:val="28"/>
        </w:rPr>
        <w:t xml:space="preserve">кала для оценки </w:t>
      </w:r>
      <w:r w:rsidR="00F2419A">
        <w:rPr>
          <w:rFonts w:ascii="Times New Roman" w:hAnsi="Times New Roman" w:cs="Times New Roman"/>
          <w:sz w:val="28"/>
          <w:szCs w:val="28"/>
        </w:rPr>
        <w:t>цветности</w:t>
      </w:r>
    </w:p>
    <w:p w14:paraId="2FC8E451" w14:textId="77777777" w:rsidR="0056183B" w:rsidRPr="00BB6129" w:rsidRDefault="0056183B" w:rsidP="00116B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74820F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9515701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02B9680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EE3E04D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9E60F35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74CB233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7B6CF4F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E67D26D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A6E0FD1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08C780C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166BBD3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FA326D5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8526854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DAB1850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81DD90C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933E1C8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9233EC9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D95B4E6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A42BD96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8DE3F84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539C79B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D6B269B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0E17724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539026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F9858CE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3F6D0A9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8FB2174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EF691DC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6E8BAF9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2ECDD88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4FB9D88" w14:textId="1959BE79" w:rsidR="006F4287" w:rsidRDefault="0056183B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12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Результаты:</w:t>
      </w:r>
      <w:r w:rsidRPr="00BB61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0C91F5" w14:textId="5C0B7DB3" w:rsidR="006F4287" w:rsidRDefault="006953F2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исследования воздуха была составлена карта (рис. 2</w:t>
      </w:r>
      <w:r w:rsidR="00791E36">
        <w:rPr>
          <w:rFonts w:ascii="Times New Roman" w:hAnsi="Times New Roman" w:cs="Times New Roman"/>
          <w:sz w:val="28"/>
          <w:szCs w:val="28"/>
        </w:rPr>
        <w:t>, рис. 3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997455D" w14:textId="3FE21977" w:rsidR="006953F2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A86">
        <w:rPr>
          <w:noProof/>
          <w:sz w:val="18"/>
          <w:szCs w:val="18"/>
        </w:rPr>
        <w:drawing>
          <wp:inline distT="0" distB="0" distL="0" distR="0" wp14:anchorId="04825DE7" wp14:editId="66169EA0">
            <wp:extent cx="4845632" cy="6434254"/>
            <wp:effectExtent l="0" t="0" r="0" b="5080"/>
            <wp:docPr id="7641222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2" cy="643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DE21" w14:textId="62985A4B" w:rsidR="006953F2" w:rsidRDefault="006953F2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Карта содержания углекислого газа в воздухе. Масштаб 1:5000</w:t>
      </w:r>
    </w:p>
    <w:p w14:paraId="620C1E0E" w14:textId="348810DB" w:rsidR="006F4287" w:rsidRDefault="006F4287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9B491C" wp14:editId="2438DD21">
            <wp:extent cx="5937885" cy="2670175"/>
            <wp:effectExtent l="0" t="0" r="5715" b="0"/>
            <wp:docPr id="12399266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21187" w14:textId="046EB546" w:rsidR="006953F2" w:rsidRDefault="006953F2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Содержание </w:t>
      </w:r>
      <w:r w:rsidR="00791E36">
        <w:rPr>
          <w:rFonts w:ascii="Times New Roman" w:hAnsi="Times New Roman" w:cs="Times New Roman"/>
          <w:sz w:val="28"/>
          <w:szCs w:val="28"/>
        </w:rPr>
        <w:t>углекислого газа в воздухе на исследуемой территории</w:t>
      </w:r>
    </w:p>
    <w:p w14:paraId="274ABAF8" w14:textId="77777777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C3FD6F" w14:textId="2A56ED01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рН растаявшего снега для удобства было покрашено </w:t>
      </w:r>
      <w:r w:rsidR="000B1B5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следующие цвета (рис.4)</w:t>
      </w:r>
    </w:p>
    <w:p w14:paraId="3FE7B989" w14:textId="77777777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A2F407" w14:textId="58054B34" w:rsidR="006953F2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22E022" wp14:editId="7AFD54CF">
            <wp:extent cx="5932170" cy="3572510"/>
            <wp:effectExtent l="0" t="0" r="0" b="8890"/>
            <wp:docPr id="19327834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CC477" w14:textId="663270CF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Цветовые шкалы рН</w:t>
      </w:r>
      <w:r w:rsidR="000B1B56">
        <w:rPr>
          <w:rFonts w:ascii="Times New Roman" w:hAnsi="Times New Roman" w:cs="Times New Roman"/>
          <w:sz w:val="28"/>
          <w:szCs w:val="28"/>
        </w:rPr>
        <w:t xml:space="preserve"> и не только.</w:t>
      </w:r>
    </w:p>
    <w:p w14:paraId="62623F2B" w14:textId="77777777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0572B8" w14:textId="3031204E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Проанализированные показатели снежного покрова на карте показывались в виде цветовой диаграммы (рис. 5)</w:t>
      </w:r>
    </w:p>
    <w:p w14:paraId="11DFBB34" w14:textId="77777777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82F815" w14:textId="61F0C2AD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694AE0" wp14:editId="1E6A6006">
            <wp:extent cx="5499100" cy="3213100"/>
            <wp:effectExtent l="0" t="0" r="6350" b="6350"/>
            <wp:docPr id="6893896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4727C" w14:textId="55DA432E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 Цветовая диаграмма показателей снега</w:t>
      </w:r>
    </w:p>
    <w:p w14:paraId="169744A6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68D31E" w14:textId="3267A915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измеренным критериям также были присвоены цветовые шкалы (рис. 6</w:t>
      </w:r>
      <w:r w:rsidR="000B1B56">
        <w:rPr>
          <w:rFonts w:ascii="Times New Roman" w:hAnsi="Times New Roman" w:cs="Times New Roman"/>
          <w:sz w:val="28"/>
          <w:szCs w:val="28"/>
        </w:rPr>
        <w:t>, рис. 5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9CB45E0" w14:textId="77777777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AB3CA9" w14:textId="128475A3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A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A1AF79" wp14:editId="1BD5BD2E">
            <wp:extent cx="5934075" cy="3209925"/>
            <wp:effectExtent l="0" t="0" r="9525" b="9525"/>
            <wp:docPr id="13475603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4121" w14:textId="565E4D7E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Цветовые шкалы показателей снега</w:t>
      </w:r>
    </w:p>
    <w:p w14:paraId="0C84A5E5" w14:textId="77777777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059986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273E19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847A33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D8D70F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3F8A48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C016C6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960C24" w14:textId="2FA8DA01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анализа снежного покрова явилась карта (рис. 7)</w:t>
      </w:r>
    </w:p>
    <w:p w14:paraId="489E642E" w14:textId="77777777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3DE82E" w14:textId="00BB920B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A86">
        <w:rPr>
          <w:noProof/>
          <w:sz w:val="18"/>
          <w:szCs w:val="18"/>
        </w:rPr>
        <w:drawing>
          <wp:inline distT="0" distB="0" distL="0" distR="0" wp14:anchorId="36DE639F" wp14:editId="578B5EE0">
            <wp:extent cx="5940425" cy="7887970"/>
            <wp:effectExtent l="0" t="0" r="3175" b="0"/>
            <wp:docPr id="10913918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B25D" w14:textId="775424DA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7. Анализ снежного покрова. Масштаб 1:5000</w:t>
      </w:r>
    </w:p>
    <w:p w14:paraId="6E7A1536" w14:textId="77777777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DBC357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C159E8" w14:textId="65B8BC34" w:rsidR="00791E36" w:rsidRDefault="00791E3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Также, при совмещении карт загрязнения воздуха и снега</w:t>
      </w:r>
      <w:r w:rsidR="000B1B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были разработаны крит</w:t>
      </w:r>
      <w:r w:rsidR="0069569C">
        <w:rPr>
          <w:rFonts w:ascii="Times New Roman" w:hAnsi="Times New Roman" w:cs="Times New Roman"/>
          <w:sz w:val="28"/>
          <w:szCs w:val="28"/>
        </w:rPr>
        <w:t>ерии экологического состояния</w:t>
      </w:r>
      <w:r w:rsidR="000B1B56">
        <w:rPr>
          <w:rFonts w:ascii="Times New Roman" w:hAnsi="Times New Roman" w:cs="Times New Roman"/>
          <w:sz w:val="28"/>
          <w:szCs w:val="28"/>
        </w:rPr>
        <w:t xml:space="preserve"> снега</w:t>
      </w:r>
      <w:r w:rsidR="0069569C">
        <w:rPr>
          <w:rFonts w:ascii="Times New Roman" w:hAnsi="Times New Roman" w:cs="Times New Roman"/>
          <w:sz w:val="28"/>
          <w:szCs w:val="28"/>
        </w:rPr>
        <w:t xml:space="preserve"> (рис. 8)</w:t>
      </w:r>
      <w:r w:rsidR="000B1B56">
        <w:rPr>
          <w:rFonts w:ascii="Times New Roman" w:hAnsi="Times New Roman" w:cs="Times New Roman"/>
          <w:sz w:val="28"/>
          <w:szCs w:val="28"/>
        </w:rPr>
        <w:t xml:space="preserve"> и воздуха (рис. 3)</w:t>
      </w:r>
    </w:p>
    <w:p w14:paraId="2AA74E36" w14:textId="7683AB16" w:rsidR="006953F2" w:rsidRDefault="006953F2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9144CB" wp14:editId="5F8B1A7A">
            <wp:extent cx="5932170" cy="3572510"/>
            <wp:effectExtent l="0" t="0" r="0" b="8890"/>
            <wp:docPr id="7791556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76DE6" w14:textId="4DCE5CF9" w:rsidR="0069569C" w:rsidRDefault="0069569C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8. Критерии экологического состояния снега</w:t>
      </w:r>
    </w:p>
    <w:p w14:paraId="462732BE" w14:textId="77777777" w:rsidR="0069569C" w:rsidRDefault="0069569C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ECF7B8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FC4E19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BB8DCB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FAA9A2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EC18DF5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B58611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596F6A1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4B93EA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AF4436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A429F5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285A20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1B58D8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466F65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4D5210C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5BEC9C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F152DF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9F03CF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81CB4C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CA9015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EA2E5D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F0065C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B1EE48" w14:textId="35389B32" w:rsidR="006953F2" w:rsidRDefault="0069569C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Согласно этим критериям получилась итоговая экологическая карта (рис. 9)</w:t>
      </w:r>
    </w:p>
    <w:p w14:paraId="2D6D798A" w14:textId="77777777" w:rsidR="000B1B56" w:rsidRDefault="000B1B56" w:rsidP="00116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E34520" w14:textId="4F0AB66D" w:rsidR="00116BA5" w:rsidRDefault="006953F2" w:rsidP="006953F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D1A86">
        <w:rPr>
          <w:noProof/>
          <w:sz w:val="18"/>
          <w:szCs w:val="18"/>
        </w:rPr>
        <w:drawing>
          <wp:inline distT="0" distB="0" distL="0" distR="0" wp14:anchorId="0FF81AA7" wp14:editId="0A39309D">
            <wp:extent cx="5940425" cy="7887970"/>
            <wp:effectExtent l="0" t="0" r="3175" b="0"/>
            <wp:docPr id="10393983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55FA" w14:textId="186C1F28" w:rsidR="00116BA5" w:rsidRDefault="0069569C" w:rsidP="00116BA5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Рис. 9. Экологическая карта загрязнения снега и воздуха</w:t>
      </w:r>
      <w:r w:rsidR="003231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Масштаб 1:5000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A882708" w14:textId="77777777" w:rsidR="0069569C" w:rsidRPr="00BB6129" w:rsidRDefault="0069569C" w:rsidP="00116BA5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A9AE876" w14:textId="77777777" w:rsidR="003231F5" w:rsidRDefault="003231F5" w:rsidP="00116B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42CBA62" w14:textId="77777777" w:rsidR="003231F5" w:rsidRDefault="003231F5" w:rsidP="00116B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1094000" w14:textId="77777777" w:rsidR="003231F5" w:rsidRDefault="003231F5" w:rsidP="00116B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D93A7C7" w14:textId="77777777" w:rsidR="003231F5" w:rsidRDefault="003231F5" w:rsidP="00116B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990EB62" w14:textId="0AE92741" w:rsidR="008C05CF" w:rsidRPr="00BB6129" w:rsidRDefault="008C05CF" w:rsidP="00116B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B61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Выводы:</w:t>
      </w:r>
    </w:p>
    <w:p w14:paraId="23228C2C" w14:textId="77777777" w:rsidR="0069569C" w:rsidRDefault="0069569C" w:rsidP="00116BA5">
      <w:pPr>
        <w:numPr>
          <w:ilvl w:val="0"/>
          <w:numId w:val="72"/>
        </w:numPr>
        <w:spacing w:after="0" w:line="240" w:lineRule="auto"/>
        <w:ind w:left="142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целом в парке снег и воздух находятся в удовлетворительном состоянии (норма, среднее значение)</w:t>
      </w:r>
    </w:p>
    <w:p w14:paraId="3EB728C4" w14:textId="77777777" w:rsidR="003231F5" w:rsidRDefault="0069569C" w:rsidP="00116BA5">
      <w:pPr>
        <w:numPr>
          <w:ilvl w:val="0"/>
          <w:numId w:val="72"/>
        </w:numPr>
        <w:spacing w:after="0" w:line="240" w:lineRule="auto"/>
        <w:ind w:left="142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Сильное загрязнение отмечается на севере исследуемой территории вдоль крупных транспортных магистралей: </w:t>
      </w:r>
      <w:r w:rsidR="003231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МСД и Первомайской улицы</w:t>
      </w:r>
    </w:p>
    <w:p w14:paraId="47A30CDB" w14:textId="7B58A3C2" w:rsidR="008C05CF" w:rsidRPr="00BB6129" w:rsidRDefault="003231F5" w:rsidP="00116BA5">
      <w:pPr>
        <w:numPr>
          <w:ilvl w:val="0"/>
          <w:numId w:val="72"/>
        </w:numPr>
        <w:spacing w:after="0" w:line="240" w:lineRule="auto"/>
        <w:ind w:left="142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Отмечается более сильное загрязнение у заброшенных зданий (точка 14)</w:t>
      </w:r>
    </w:p>
    <w:p w14:paraId="3B9EC586" w14:textId="77777777" w:rsidR="00116BA5" w:rsidRPr="00BB6129" w:rsidRDefault="00116BA5" w:rsidP="00116BA5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14:paraId="1F1EB77D" w14:textId="77777777" w:rsidR="008C05CF" w:rsidRDefault="008C05CF" w:rsidP="00116BA5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16B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Литература.</w:t>
      </w:r>
    </w:p>
    <w:p w14:paraId="6EA4CE22" w14:textId="3E3B5ACD" w:rsidR="006F4287" w:rsidRPr="00ED1A86" w:rsidRDefault="00000000" w:rsidP="006F4287">
      <w:pPr>
        <w:pStyle w:val="a6"/>
        <w:numPr>
          <w:ilvl w:val="0"/>
          <w:numId w:val="71"/>
        </w:numPr>
        <w:ind w:left="284" w:hanging="568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6F4287" w:rsidRPr="002A59C0">
          <w:rPr>
            <w:rStyle w:val="a4"/>
            <w:rFonts w:ascii="Times New Roman" w:hAnsi="Times New Roman" w:cs="Times New Roman"/>
            <w:sz w:val="28"/>
            <w:szCs w:val="28"/>
          </w:rPr>
          <w:t>https://o-vode.net/vodosnabzhenie/analiz/vidy-i-metody/organolepticheskij</w:t>
        </w:r>
      </w:hyperlink>
      <w:r w:rsidR="006F4287" w:rsidRPr="00ED1A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179941" w14:textId="7414A73B" w:rsidR="008C05CF" w:rsidRPr="006F4287" w:rsidRDefault="00000000" w:rsidP="006F4287">
      <w:pPr>
        <w:pStyle w:val="a6"/>
        <w:numPr>
          <w:ilvl w:val="0"/>
          <w:numId w:val="71"/>
        </w:numPr>
        <w:spacing w:after="0" w:line="240" w:lineRule="auto"/>
        <w:ind w:left="284" w:hanging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hyperlink r:id="rId19" w:history="1">
        <w:r w:rsidR="006F4287" w:rsidRPr="002A59C0">
          <w:rPr>
            <w:rStyle w:val="a4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https://alminda.ru/about/4957/14283/14304/</w:t>
        </w:r>
      </w:hyperlink>
      <w:r w:rsidR="006F42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3A86A9B8" w14:textId="77777777" w:rsidR="008C05CF" w:rsidRPr="00BB6129" w:rsidRDefault="008C05CF" w:rsidP="00116BA5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B29D7C0" w14:textId="77777777" w:rsidR="00737BB5" w:rsidRPr="00BB6129" w:rsidRDefault="00737BB5" w:rsidP="0011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F46CDC5" w14:textId="77777777" w:rsidR="006E69E9" w:rsidRPr="00BB6129" w:rsidRDefault="006E69E9" w:rsidP="00116B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A50E36C" w14:textId="77777777" w:rsidR="006E69E9" w:rsidRPr="00BB6129" w:rsidRDefault="006E69E9" w:rsidP="00116BA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316C97" w14:textId="77777777" w:rsidR="00E12703" w:rsidRPr="00BB6129" w:rsidRDefault="00E12703" w:rsidP="00116BA5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6F1FCC32" w14:textId="77777777" w:rsidR="00B37CFA" w:rsidRPr="00BB6129" w:rsidRDefault="00B37CFA" w:rsidP="00116BA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37CFA" w:rsidRPr="00BB6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AA6ABD" w14:textId="77777777" w:rsidR="00615CC0" w:rsidRDefault="00615CC0" w:rsidP="000B1B56">
      <w:pPr>
        <w:spacing w:after="0" w:line="240" w:lineRule="auto"/>
      </w:pPr>
      <w:r>
        <w:separator/>
      </w:r>
    </w:p>
  </w:endnote>
  <w:endnote w:type="continuationSeparator" w:id="0">
    <w:p w14:paraId="561AA1D4" w14:textId="77777777" w:rsidR="00615CC0" w:rsidRDefault="00615CC0" w:rsidP="000B1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3FF8C" w14:textId="77777777" w:rsidR="00615CC0" w:rsidRDefault="00615CC0" w:rsidP="000B1B56">
      <w:pPr>
        <w:spacing w:after="0" w:line="240" w:lineRule="auto"/>
      </w:pPr>
      <w:r>
        <w:separator/>
      </w:r>
    </w:p>
  </w:footnote>
  <w:footnote w:type="continuationSeparator" w:id="0">
    <w:p w14:paraId="2ED7FCDC" w14:textId="77777777" w:rsidR="00615CC0" w:rsidRDefault="00615CC0" w:rsidP="000B1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518AC"/>
    <w:multiLevelType w:val="hybridMultilevel"/>
    <w:tmpl w:val="CE0645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C348D"/>
    <w:multiLevelType w:val="hybridMultilevel"/>
    <w:tmpl w:val="172443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837E5"/>
    <w:multiLevelType w:val="hybridMultilevel"/>
    <w:tmpl w:val="552CE7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358A8"/>
    <w:multiLevelType w:val="hybridMultilevel"/>
    <w:tmpl w:val="82CC5E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2085B"/>
    <w:multiLevelType w:val="hybridMultilevel"/>
    <w:tmpl w:val="7F0A0A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34397"/>
    <w:multiLevelType w:val="hybridMultilevel"/>
    <w:tmpl w:val="60D43E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35DC4"/>
    <w:multiLevelType w:val="hybridMultilevel"/>
    <w:tmpl w:val="BCDCD4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46727"/>
    <w:multiLevelType w:val="hybridMultilevel"/>
    <w:tmpl w:val="15CE05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E5FD3"/>
    <w:multiLevelType w:val="hybridMultilevel"/>
    <w:tmpl w:val="01929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B62A8"/>
    <w:multiLevelType w:val="hybridMultilevel"/>
    <w:tmpl w:val="896C88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C65F5"/>
    <w:multiLevelType w:val="multilevel"/>
    <w:tmpl w:val="71B8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F67817"/>
    <w:multiLevelType w:val="hybridMultilevel"/>
    <w:tmpl w:val="5126A1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27E8E"/>
    <w:multiLevelType w:val="hybridMultilevel"/>
    <w:tmpl w:val="7624B0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01F54"/>
    <w:multiLevelType w:val="hybridMultilevel"/>
    <w:tmpl w:val="77CC65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CD0C93"/>
    <w:multiLevelType w:val="hybridMultilevel"/>
    <w:tmpl w:val="36026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F447D"/>
    <w:multiLevelType w:val="hybridMultilevel"/>
    <w:tmpl w:val="561029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4D17C1"/>
    <w:multiLevelType w:val="hybridMultilevel"/>
    <w:tmpl w:val="E1CAA4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454C3"/>
    <w:multiLevelType w:val="hybridMultilevel"/>
    <w:tmpl w:val="E7D20B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A12E3C"/>
    <w:multiLevelType w:val="hybridMultilevel"/>
    <w:tmpl w:val="F43C5B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920C8"/>
    <w:multiLevelType w:val="hybridMultilevel"/>
    <w:tmpl w:val="561CE2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74072F"/>
    <w:multiLevelType w:val="hybridMultilevel"/>
    <w:tmpl w:val="209ED4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0E340E"/>
    <w:multiLevelType w:val="hybridMultilevel"/>
    <w:tmpl w:val="FC90C0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C64F84"/>
    <w:multiLevelType w:val="hybridMultilevel"/>
    <w:tmpl w:val="54B044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C65497"/>
    <w:multiLevelType w:val="hybridMultilevel"/>
    <w:tmpl w:val="4F8AB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1A06BC"/>
    <w:multiLevelType w:val="hybridMultilevel"/>
    <w:tmpl w:val="596288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0F6A36"/>
    <w:multiLevelType w:val="hybridMultilevel"/>
    <w:tmpl w:val="BB764882"/>
    <w:lvl w:ilvl="0" w:tplc="E7E60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3D630B"/>
    <w:multiLevelType w:val="hybridMultilevel"/>
    <w:tmpl w:val="1A42D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543585"/>
    <w:multiLevelType w:val="hybridMultilevel"/>
    <w:tmpl w:val="B40CAA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E725D9"/>
    <w:multiLevelType w:val="hybridMultilevel"/>
    <w:tmpl w:val="B1325D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603D73"/>
    <w:multiLevelType w:val="hybridMultilevel"/>
    <w:tmpl w:val="379E3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51323F"/>
    <w:multiLevelType w:val="hybridMultilevel"/>
    <w:tmpl w:val="3F9A5620"/>
    <w:lvl w:ilvl="0" w:tplc="918ADC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1465449"/>
    <w:multiLevelType w:val="hybridMultilevel"/>
    <w:tmpl w:val="7A2441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A82533"/>
    <w:multiLevelType w:val="hybridMultilevel"/>
    <w:tmpl w:val="19563F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0D4132"/>
    <w:multiLevelType w:val="hybridMultilevel"/>
    <w:tmpl w:val="B58419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AE6CE3"/>
    <w:multiLevelType w:val="hybridMultilevel"/>
    <w:tmpl w:val="AA0056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3B1909"/>
    <w:multiLevelType w:val="hybridMultilevel"/>
    <w:tmpl w:val="2C3EB2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D944B8"/>
    <w:multiLevelType w:val="hybridMultilevel"/>
    <w:tmpl w:val="3E8C02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3810F7"/>
    <w:multiLevelType w:val="hybridMultilevel"/>
    <w:tmpl w:val="9EC8DC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366498"/>
    <w:multiLevelType w:val="hybridMultilevel"/>
    <w:tmpl w:val="E9C6E7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A92136"/>
    <w:multiLevelType w:val="hybridMultilevel"/>
    <w:tmpl w:val="96DA9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BA17E9"/>
    <w:multiLevelType w:val="hybridMultilevel"/>
    <w:tmpl w:val="C560A3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3D37B8"/>
    <w:multiLevelType w:val="hybridMultilevel"/>
    <w:tmpl w:val="7F7664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F740B1"/>
    <w:multiLevelType w:val="hybridMultilevel"/>
    <w:tmpl w:val="75FA76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885797"/>
    <w:multiLevelType w:val="hybridMultilevel"/>
    <w:tmpl w:val="9FB0C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33046C"/>
    <w:multiLevelType w:val="hybridMultilevel"/>
    <w:tmpl w:val="A15A9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EF01B3"/>
    <w:multiLevelType w:val="hybridMultilevel"/>
    <w:tmpl w:val="9D0EAE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9D0336"/>
    <w:multiLevelType w:val="hybridMultilevel"/>
    <w:tmpl w:val="401024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D317E1"/>
    <w:multiLevelType w:val="hybridMultilevel"/>
    <w:tmpl w:val="BD1684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9E0628"/>
    <w:multiLevelType w:val="hybridMultilevel"/>
    <w:tmpl w:val="7158D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0026931"/>
    <w:multiLevelType w:val="hybridMultilevel"/>
    <w:tmpl w:val="D9AC3B2E"/>
    <w:lvl w:ilvl="0" w:tplc="27B230C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1A72C9"/>
    <w:multiLevelType w:val="hybridMultilevel"/>
    <w:tmpl w:val="3E0E10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730E77"/>
    <w:multiLevelType w:val="multilevel"/>
    <w:tmpl w:val="240A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70863DA"/>
    <w:multiLevelType w:val="hybridMultilevel"/>
    <w:tmpl w:val="7ADE1D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8E55E53"/>
    <w:multiLevelType w:val="hybridMultilevel"/>
    <w:tmpl w:val="ED627B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C1559B"/>
    <w:multiLevelType w:val="hybridMultilevel"/>
    <w:tmpl w:val="FAC634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794BE9"/>
    <w:multiLevelType w:val="hybridMultilevel"/>
    <w:tmpl w:val="BD804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F14F3E"/>
    <w:multiLevelType w:val="hybridMultilevel"/>
    <w:tmpl w:val="536A6B0A"/>
    <w:lvl w:ilvl="0" w:tplc="DDE0696E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E045359"/>
    <w:multiLevelType w:val="hybridMultilevel"/>
    <w:tmpl w:val="C382FF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255067"/>
    <w:multiLevelType w:val="hybridMultilevel"/>
    <w:tmpl w:val="FB06C5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E62060F"/>
    <w:multiLevelType w:val="hybridMultilevel"/>
    <w:tmpl w:val="FC5E38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9D55D1"/>
    <w:multiLevelType w:val="hybridMultilevel"/>
    <w:tmpl w:val="2DCA28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2A657D"/>
    <w:multiLevelType w:val="hybridMultilevel"/>
    <w:tmpl w:val="D25825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F2E1579"/>
    <w:multiLevelType w:val="hybridMultilevel"/>
    <w:tmpl w:val="0DDC2C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FAB54AA"/>
    <w:multiLevelType w:val="hybridMultilevel"/>
    <w:tmpl w:val="2FA4FF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0413C9C"/>
    <w:multiLevelType w:val="hybridMultilevel"/>
    <w:tmpl w:val="1E9A7C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1B63273"/>
    <w:multiLevelType w:val="hybridMultilevel"/>
    <w:tmpl w:val="94AC0B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37234D0"/>
    <w:multiLevelType w:val="hybridMultilevel"/>
    <w:tmpl w:val="2654EE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562B41"/>
    <w:multiLevelType w:val="hybridMultilevel"/>
    <w:tmpl w:val="C772FE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F60EBF"/>
    <w:multiLevelType w:val="hybridMultilevel"/>
    <w:tmpl w:val="D5245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7DD3483"/>
    <w:multiLevelType w:val="hybridMultilevel"/>
    <w:tmpl w:val="79868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8442BF9"/>
    <w:multiLevelType w:val="hybridMultilevel"/>
    <w:tmpl w:val="24A42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8E574C"/>
    <w:multiLevelType w:val="hybridMultilevel"/>
    <w:tmpl w:val="9B0C8B0A"/>
    <w:lvl w:ilvl="0" w:tplc="E6A28C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2" w15:restartNumberingAfterBreak="0">
    <w:nsid w:val="7F0E075E"/>
    <w:multiLevelType w:val="hybridMultilevel"/>
    <w:tmpl w:val="DB1C6B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3138313">
    <w:abstractNumId w:val="30"/>
  </w:num>
  <w:num w:numId="2" w16cid:durableId="1387795429">
    <w:abstractNumId w:val="25"/>
  </w:num>
  <w:num w:numId="3" w16cid:durableId="2059276734">
    <w:abstractNumId w:val="10"/>
  </w:num>
  <w:num w:numId="4" w16cid:durableId="1723945509">
    <w:abstractNumId w:val="49"/>
  </w:num>
  <w:num w:numId="5" w16cid:durableId="1130048357">
    <w:abstractNumId w:val="20"/>
  </w:num>
  <w:num w:numId="6" w16cid:durableId="1028140818">
    <w:abstractNumId w:val="61"/>
  </w:num>
  <w:num w:numId="7" w16cid:durableId="358019">
    <w:abstractNumId w:val="5"/>
  </w:num>
  <w:num w:numId="8" w16cid:durableId="937175599">
    <w:abstractNumId w:val="29"/>
  </w:num>
  <w:num w:numId="9" w16cid:durableId="333530112">
    <w:abstractNumId w:val="34"/>
  </w:num>
  <w:num w:numId="10" w16cid:durableId="703404224">
    <w:abstractNumId w:val="33"/>
  </w:num>
  <w:num w:numId="11" w16cid:durableId="1973369182">
    <w:abstractNumId w:val="1"/>
  </w:num>
  <w:num w:numId="12" w16cid:durableId="1056976168">
    <w:abstractNumId w:val="44"/>
  </w:num>
  <w:num w:numId="13" w16cid:durableId="958954629">
    <w:abstractNumId w:val="72"/>
  </w:num>
  <w:num w:numId="14" w16cid:durableId="997073781">
    <w:abstractNumId w:val="48"/>
  </w:num>
  <w:num w:numId="15" w16cid:durableId="434250648">
    <w:abstractNumId w:val="11"/>
  </w:num>
  <w:num w:numId="16" w16cid:durableId="1605768172">
    <w:abstractNumId w:val="22"/>
  </w:num>
  <w:num w:numId="17" w16cid:durableId="1223173596">
    <w:abstractNumId w:val="8"/>
  </w:num>
  <w:num w:numId="18" w16cid:durableId="422336720">
    <w:abstractNumId w:val="54"/>
  </w:num>
  <w:num w:numId="19" w16cid:durableId="1039743845">
    <w:abstractNumId w:val="57"/>
  </w:num>
  <w:num w:numId="20" w16cid:durableId="537207392">
    <w:abstractNumId w:val="24"/>
  </w:num>
  <w:num w:numId="21" w16cid:durableId="1058743306">
    <w:abstractNumId w:val="55"/>
  </w:num>
  <w:num w:numId="22" w16cid:durableId="1222401429">
    <w:abstractNumId w:val="32"/>
  </w:num>
  <w:num w:numId="23" w16cid:durableId="1218397871">
    <w:abstractNumId w:val="60"/>
  </w:num>
  <w:num w:numId="24" w16cid:durableId="1690327281">
    <w:abstractNumId w:val="69"/>
  </w:num>
  <w:num w:numId="25" w16cid:durableId="330454510">
    <w:abstractNumId w:val="58"/>
  </w:num>
  <w:num w:numId="26" w16cid:durableId="1412238775">
    <w:abstractNumId w:val="47"/>
  </w:num>
  <w:num w:numId="27" w16cid:durableId="843394969">
    <w:abstractNumId w:val="36"/>
  </w:num>
  <w:num w:numId="28" w16cid:durableId="966200108">
    <w:abstractNumId w:val="2"/>
  </w:num>
  <w:num w:numId="29" w16cid:durableId="93943366">
    <w:abstractNumId w:val="64"/>
  </w:num>
  <w:num w:numId="30" w16cid:durableId="294915933">
    <w:abstractNumId w:val="50"/>
  </w:num>
  <w:num w:numId="31" w16cid:durableId="343093190">
    <w:abstractNumId w:val="39"/>
  </w:num>
  <w:num w:numId="32" w16cid:durableId="1872182611">
    <w:abstractNumId w:val="13"/>
  </w:num>
  <w:num w:numId="33" w16cid:durableId="2119174293">
    <w:abstractNumId w:val="42"/>
  </w:num>
  <w:num w:numId="34" w16cid:durableId="1405450782">
    <w:abstractNumId w:val="26"/>
  </w:num>
  <w:num w:numId="35" w16cid:durableId="830483609">
    <w:abstractNumId w:val="19"/>
  </w:num>
  <w:num w:numId="36" w16cid:durableId="170414559">
    <w:abstractNumId w:val="59"/>
  </w:num>
  <w:num w:numId="37" w16cid:durableId="659233839">
    <w:abstractNumId w:val="53"/>
  </w:num>
  <w:num w:numId="38" w16cid:durableId="1654479893">
    <w:abstractNumId w:val="65"/>
  </w:num>
  <w:num w:numId="39" w16cid:durableId="143473542">
    <w:abstractNumId w:val="21"/>
  </w:num>
  <w:num w:numId="40" w16cid:durableId="2026666401">
    <w:abstractNumId w:val="67"/>
  </w:num>
  <w:num w:numId="41" w16cid:durableId="43063987">
    <w:abstractNumId w:val="35"/>
  </w:num>
  <w:num w:numId="42" w16cid:durableId="1802335426">
    <w:abstractNumId w:val="46"/>
  </w:num>
  <w:num w:numId="43" w16cid:durableId="1534149813">
    <w:abstractNumId w:val="70"/>
  </w:num>
  <w:num w:numId="44" w16cid:durableId="368458469">
    <w:abstractNumId w:val="0"/>
  </w:num>
  <w:num w:numId="45" w16cid:durableId="1562861640">
    <w:abstractNumId w:val="15"/>
  </w:num>
  <w:num w:numId="46" w16cid:durableId="1955401195">
    <w:abstractNumId w:val="63"/>
  </w:num>
  <w:num w:numId="47" w16cid:durableId="1621840812">
    <w:abstractNumId w:val="66"/>
  </w:num>
  <w:num w:numId="48" w16cid:durableId="1653755665">
    <w:abstractNumId w:val="45"/>
  </w:num>
  <w:num w:numId="49" w16cid:durableId="871380017">
    <w:abstractNumId w:val="28"/>
  </w:num>
  <w:num w:numId="50" w16cid:durableId="959385782">
    <w:abstractNumId w:val="12"/>
  </w:num>
  <w:num w:numId="51" w16cid:durableId="502361661">
    <w:abstractNumId w:val="7"/>
  </w:num>
  <w:num w:numId="52" w16cid:durableId="925457431">
    <w:abstractNumId w:val="43"/>
  </w:num>
  <w:num w:numId="53" w16cid:durableId="1319306346">
    <w:abstractNumId w:val="3"/>
  </w:num>
  <w:num w:numId="54" w16cid:durableId="772094709">
    <w:abstractNumId w:val="62"/>
  </w:num>
  <w:num w:numId="55" w16cid:durableId="1030911934">
    <w:abstractNumId w:val="6"/>
  </w:num>
  <w:num w:numId="56" w16cid:durableId="1553732083">
    <w:abstractNumId w:val="16"/>
  </w:num>
  <w:num w:numId="57" w16cid:durableId="1116212249">
    <w:abstractNumId w:val="52"/>
  </w:num>
  <w:num w:numId="58" w16cid:durableId="1142967967">
    <w:abstractNumId w:val="4"/>
  </w:num>
  <w:num w:numId="59" w16cid:durableId="81610520">
    <w:abstractNumId w:val="27"/>
  </w:num>
  <w:num w:numId="60" w16cid:durableId="1106341743">
    <w:abstractNumId w:val="18"/>
  </w:num>
  <w:num w:numId="61" w16cid:durableId="405037388">
    <w:abstractNumId w:val="41"/>
  </w:num>
  <w:num w:numId="62" w16cid:durableId="325716192">
    <w:abstractNumId w:val="37"/>
  </w:num>
  <w:num w:numId="63" w16cid:durableId="1739328113">
    <w:abstractNumId w:val="9"/>
  </w:num>
  <w:num w:numId="64" w16cid:durableId="592317987">
    <w:abstractNumId w:val="31"/>
  </w:num>
  <w:num w:numId="65" w16cid:durableId="1104497949">
    <w:abstractNumId w:val="14"/>
  </w:num>
  <w:num w:numId="66" w16cid:durableId="1792284023">
    <w:abstractNumId w:val="40"/>
  </w:num>
  <w:num w:numId="67" w16cid:durableId="1012606149">
    <w:abstractNumId w:val="17"/>
  </w:num>
  <w:num w:numId="68" w16cid:durableId="241529855">
    <w:abstractNumId w:val="38"/>
  </w:num>
  <w:num w:numId="69" w16cid:durableId="1950165933">
    <w:abstractNumId w:val="56"/>
  </w:num>
  <w:num w:numId="70" w16cid:durableId="570309999">
    <w:abstractNumId w:val="51"/>
  </w:num>
  <w:num w:numId="71" w16cid:durableId="1034228221">
    <w:abstractNumId w:val="68"/>
  </w:num>
  <w:num w:numId="72" w16cid:durableId="817067284">
    <w:abstractNumId w:val="71"/>
  </w:num>
  <w:num w:numId="73" w16cid:durableId="343017776">
    <w:abstractNumId w:val="2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703"/>
    <w:rsid w:val="000B1B56"/>
    <w:rsid w:val="000D5519"/>
    <w:rsid w:val="00116BA5"/>
    <w:rsid w:val="001E2BBA"/>
    <w:rsid w:val="0028231E"/>
    <w:rsid w:val="002A577A"/>
    <w:rsid w:val="003231F5"/>
    <w:rsid w:val="00374FD0"/>
    <w:rsid w:val="00377D7D"/>
    <w:rsid w:val="003A4A2D"/>
    <w:rsid w:val="003D6E8A"/>
    <w:rsid w:val="003E0761"/>
    <w:rsid w:val="0041507D"/>
    <w:rsid w:val="0056183B"/>
    <w:rsid w:val="005849F6"/>
    <w:rsid w:val="005E4A84"/>
    <w:rsid w:val="005F540B"/>
    <w:rsid w:val="00615CC0"/>
    <w:rsid w:val="006953F2"/>
    <w:rsid w:val="0069569C"/>
    <w:rsid w:val="006E69E9"/>
    <w:rsid w:val="006F4287"/>
    <w:rsid w:val="00716083"/>
    <w:rsid w:val="00737BB5"/>
    <w:rsid w:val="007738A5"/>
    <w:rsid w:val="00791E36"/>
    <w:rsid w:val="008C05CF"/>
    <w:rsid w:val="009A10C5"/>
    <w:rsid w:val="00B37CFA"/>
    <w:rsid w:val="00BB6129"/>
    <w:rsid w:val="00CE0A27"/>
    <w:rsid w:val="00CF31F1"/>
    <w:rsid w:val="00DC62E7"/>
    <w:rsid w:val="00E12703"/>
    <w:rsid w:val="00E20AAC"/>
    <w:rsid w:val="00E8276A"/>
    <w:rsid w:val="00F2419A"/>
    <w:rsid w:val="00F4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03091"/>
  <w15:chartTrackingRefBased/>
  <w15:docId w15:val="{C9F966A4-3F9E-424B-B2C2-B5696A7BE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7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C05C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05CF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DC62E7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6F4287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B1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1B56"/>
  </w:style>
  <w:style w:type="paragraph" w:styleId="aa">
    <w:name w:val="footer"/>
    <w:basedOn w:val="a"/>
    <w:link w:val="ab"/>
    <w:uiPriority w:val="99"/>
    <w:unhideWhenUsed/>
    <w:rsid w:val="000B1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1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iylosik@gmail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o-vode.net/vodosnabzhenie/analiz/vidy-i-metody/organolepticheskij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.ira.2008@mail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alminda.ru/about/4957/14283/1430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 Б</dc:creator>
  <cp:keywords/>
  <dc:description/>
  <cp:lastModifiedBy>Ira</cp:lastModifiedBy>
  <cp:revision>2</cp:revision>
  <dcterms:created xsi:type="dcterms:W3CDTF">2024-03-12T14:24:00Z</dcterms:created>
  <dcterms:modified xsi:type="dcterms:W3CDTF">2024-03-12T14:24:00Z</dcterms:modified>
</cp:coreProperties>
</file>