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5FA" w14:textId="77777777" w:rsidR="008D7C92" w:rsidRDefault="00000000">
      <w:pPr>
        <w:pStyle w:val="af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14:paraId="2E3432E5" w14:textId="77777777" w:rsidR="008D7C92" w:rsidRDefault="008D7C92">
      <w:pPr>
        <w:pStyle w:val="afc"/>
        <w:rPr>
          <w:rFonts w:ascii="Apple Chancery" w:eastAsia="Apple Chancery" w:hAnsi="Apple Chancery" w:cs="Apple Chancery"/>
          <w:sz w:val="24"/>
          <w:szCs w:val="24"/>
        </w:rPr>
      </w:pPr>
    </w:p>
    <w:p w14:paraId="23914466" w14:textId="54B6828E" w:rsidR="008D7C92" w:rsidRDefault="00000000">
      <w:pPr>
        <w:pStyle w:val="afc"/>
        <w:rPr>
          <w:rFonts w:ascii="Apple Chancery" w:eastAsia="Apple Chancery" w:hAnsi="Apple Chancery" w:cs="Apple Chancery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Проект</w:t>
      </w:r>
      <w:r>
        <w:rPr>
          <w:rFonts w:ascii="Apple Chancery" w:hAnsi="Apple Chancery"/>
          <w:sz w:val="24"/>
          <w:szCs w:val="24"/>
        </w:rPr>
        <w:t xml:space="preserve">: </w:t>
      </w:r>
      <w:r>
        <w:rPr>
          <w:rFonts w:ascii="Arial Unicode MS" w:hAnsi="Arial Unicode MS"/>
          <w:sz w:val="24"/>
          <w:szCs w:val="24"/>
        </w:rPr>
        <w:t>Наблюдение</w:t>
      </w:r>
      <w:r>
        <w:rPr>
          <w:rFonts w:ascii="Apple Chancery" w:hAnsi="Apple Chancery"/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t>за</w:t>
      </w:r>
      <w:r w:rsidR="005762E9">
        <w:rPr>
          <w:rFonts w:ascii="Apple Chancery" w:hAnsi="Apple Chancery"/>
          <w:sz w:val="24"/>
          <w:szCs w:val="24"/>
        </w:rPr>
        <w:t xml:space="preserve"> </w:t>
      </w:r>
      <w:r w:rsidR="005762E9">
        <w:rPr>
          <w:rFonts w:ascii="Arial" w:hAnsi="Arial" w:cs="Arial"/>
          <w:sz w:val="24"/>
          <w:szCs w:val="24"/>
        </w:rPr>
        <w:t xml:space="preserve">поведенческими особенностями </w:t>
      </w:r>
      <w:r w:rsidR="001D1BA9">
        <w:rPr>
          <w:rFonts w:ascii="Arial Unicode MS" w:hAnsi="Arial Unicode MS"/>
          <w:sz w:val="24"/>
          <w:szCs w:val="24"/>
        </w:rPr>
        <w:t>нерп</w:t>
      </w:r>
      <w:r w:rsidR="005762E9">
        <w:rPr>
          <w:rFonts w:ascii="Arial Unicode MS" w:hAnsi="Arial Unicode MS"/>
          <w:sz w:val="24"/>
          <w:szCs w:val="24"/>
        </w:rPr>
        <w:t>ы байкальской</w:t>
      </w:r>
      <w:r>
        <w:rPr>
          <w:rFonts w:ascii="Apple Chancery" w:hAnsi="Apple Chancery"/>
          <w:sz w:val="24"/>
          <w:szCs w:val="24"/>
        </w:rPr>
        <w:t xml:space="preserve">. </w:t>
      </w:r>
      <w:r>
        <w:rPr>
          <w:rFonts w:ascii="Arial Unicode MS" w:hAnsi="Arial Unicode MS"/>
          <w:sz w:val="24"/>
          <w:szCs w:val="24"/>
        </w:rPr>
        <w:t>Как</w:t>
      </w:r>
      <w:r>
        <w:rPr>
          <w:rFonts w:ascii="Apple Chancery" w:hAnsi="Apple Chancery"/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t>это</w:t>
      </w:r>
      <w:r>
        <w:rPr>
          <w:rFonts w:ascii="Apple Chancery" w:hAnsi="Apple Chancery"/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t>сделано</w:t>
      </w:r>
      <w:r>
        <w:rPr>
          <w:rFonts w:ascii="Apple Chancery" w:hAnsi="Apple Chancery"/>
          <w:sz w:val="24"/>
          <w:szCs w:val="24"/>
        </w:rPr>
        <w:t>?</w:t>
      </w:r>
    </w:p>
    <w:p w14:paraId="16F9C24B" w14:textId="77777777" w:rsidR="008D7C92" w:rsidRDefault="00000000">
      <w:pPr>
        <w:pStyle w:val="afc"/>
        <w:rPr>
          <w:rFonts w:ascii="Arial Unicode MS" w:hAnsi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Консультант</w:t>
      </w:r>
      <w:r>
        <w:rPr>
          <w:rFonts w:ascii="Apple Chancery" w:hAnsi="Apple Chancery"/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t>проекта</w:t>
      </w:r>
      <w:r>
        <w:rPr>
          <w:rFonts w:ascii="Apple Chancery" w:hAnsi="Apple Chancery"/>
          <w:sz w:val="24"/>
          <w:szCs w:val="24"/>
        </w:rPr>
        <w:t xml:space="preserve">: </w:t>
      </w:r>
      <w:r>
        <w:rPr>
          <w:rFonts w:ascii="Arial Unicode MS" w:hAnsi="Arial Unicode MS"/>
          <w:sz w:val="24"/>
          <w:szCs w:val="24"/>
        </w:rPr>
        <w:t>Митрофанов</w:t>
      </w:r>
      <w:r>
        <w:rPr>
          <w:rFonts w:ascii="Apple Chancery" w:hAnsi="Apple Chancery"/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t>Степан</w:t>
      </w:r>
      <w:r>
        <w:rPr>
          <w:rFonts w:ascii="Apple Chancery" w:hAnsi="Apple Chancery"/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t>Сергеевич</w:t>
      </w:r>
    </w:p>
    <w:p w14:paraId="24BBD5DA" w14:textId="5D998FBC" w:rsidR="001D1BA9" w:rsidRDefault="001D1BA9">
      <w:pPr>
        <w:pStyle w:val="afc"/>
        <w:rPr>
          <w:rFonts w:ascii="Arial Unicode MS" w:hAnsi="Arial Unicode MS"/>
          <w:sz w:val="24"/>
          <w:szCs w:val="24"/>
        </w:rPr>
      </w:pPr>
      <w:r w:rsidRPr="001D1BA9">
        <w:rPr>
          <w:rFonts w:ascii="Arial Unicode MS" w:hAnsi="Arial Unicode MS"/>
          <w:b/>
          <w:bCs/>
          <w:sz w:val="24"/>
          <w:szCs w:val="24"/>
        </w:rPr>
        <w:t>Актуальность:</w:t>
      </w:r>
      <w:r>
        <w:rPr>
          <w:rFonts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t>этот проект актуален для проектантов естественно-научной вертикали, п</w:t>
      </w:r>
      <w:r w:rsidR="005762E9">
        <w:rPr>
          <w:rFonts w:ascii="Arial Unicode MS" w:hAnsi="Arial Unicode MS"/>
          <w:sz w:val="24"/>
          <w:szCs w:val="24"/>
        </w:rPr>
        <w:t>оскольку</w:t>
      </w:r>
      <w:r>
        <w:rPr>
          <w:rFonts w:ascii="Arial Unicode MS" w:hAnsi="Arial Unicode MS"/>
          <w:sz w:val="24"/>
          <w:szCs w:val="24"/>
        </w:rPr>
        <w:t xml:space="preserve"> из года в год делаются работы на</w:t>
      </w:r>
      <w:r w:rsidR="005762E9">
        <w:rPr>
          <w:rFonts w:ascii="Arial Unicode MS" w:hAnsi="Arial Unicode MS"/>
          <w:sz w:val="24"/>
          <w:szCs w:val="24"/>
        </w:rPr>
        <w:t xml:space="preserve"> базе</w:t>
      </w:r>
      <w:r>
        <w:rPr>
          <w:rFonts w:ascii="Arial Unicode MS" w:hAnsi="Arial Unicode MS"/>
          <w:sz w:val="24"/>
          <w:szCs w:val="24"/>
        </w:rPr>
        <w:t xml:space="preserve"> зоопарк</w:t>
      </w:r>
      <w:r w:rsidR="005762E9">
        <w:rPr>
          <w:rFonts w:ascii="Arial Unicode MS" w:hAnsi="Arial Unicode MS"/>
          <w:sz w:val="24"/>
          <w:szCs w:val="24"/>
        </w:rPr>
        <w:t>ов</w:t>
      </w:r>
      <w:r>
        <w:rPr>
          <w:rFonts w:ascii="Arial Unicode MS" w:hAnsi="Arial Unicode MS"/>
          <w:sz w:val="24"/>
          <w:szCs w:val="24"/>
        </w:rPr>
        <w:t>, океанариум</w:t>
      </w:r>
      <w:r w:rsidR="005762E9">
        <w:rPr>
          <w:rFonts w:ascii="Arial Unicode MS" w:hAnsi="Arial Unicode MS"/>
          <w:sz w:val="24"/>
          <w:szCs w:val="24"/>
        </w:rPr>
        <w:t>ов</w:t>
      </w:r>
      <w:r>
        <w:rPr>
          <w:rFonts w:ascii="Arial Unicode MS" w:hAnsi="Arial Unicode MS"/>
          <w:sz w:val="24"/>
          <w:szCs w:val="24"/>
        </w:rPr>
        <w:t>, и ученики не знают</w:t>
      </w:r>
      <w:r w:rsidR="005762E9">
        <w:rPr>
          <w:rFonts w:ascii="Arial Unicode MS" w:hAnsi="Arial Unicode MS"/>
          <w:sz w:val="24"/>
          <w:szCs w:val="24"/>
        </w:rPr>
        <w:t>,</w:t>
      </w:r>
      <w:r>
        <w:rPr>
          <w:rFonts w:ascii="Arial Unicode MS" w:hAnsi="Arial Unicode MS"/>
          <w:sz w:val="24"/>
          <w:szCs w:val="24"/>
        </w:rPr>
        <w:t xml:space="preserve"> как </w:t>
      </w:r>
      <w:r w:rsidR="005762E9">
        <w:rPr>
          <w:rFonts w:ascii="Arial Unicode MS" w:hAnsi="Arial Unicode MS"/>
          <w:sz w:val="24"/>
          <w:szCs w:val="24"/>
        </w:rPr>
        <w:t xml:space="preserve">правильно наблюдать и </w:t>
      </w:r>
      <w:r>
        <w:rPr>
          <w:rFonts w:ascii="Arial Unicode MS" w:hAnsi="Arial Unicode MS"/>
          <w:sz w:val="24"/>
          <w:szCs w:val="24"/>
        </w:rPr>
        <w:t>фиксировать поведенческие особенности</w:t>
      </w:r>
      <w:r w:rsidR="005762E9">
        <w:rPr>
          <w:rFonts w:ascii="Arial Unicode MS" w:hAnsi="Arial Unicode MS"/>
          <w:sz w:val="24"/>
          <w:szCs w:val="24"/>
        </w:rPr>
        <w:t xml:space="preserve"> животных</w:t>
      </w:r>
      <w:r>
        <w:rPr>
          <w:rFonts w:ascii="Arial Unicode MS" w:hAnsi="Arial Unicode MS"/>
          <w:sz w:val="24"/>
          <w:szCs w:val="24"/>
        </w:rPr>
        <w:t>. Так же ученики естественно-научной вертикали иногда не понимают</w:t>
      </w:r>
      <w:r w:rsidR="005762E9">
        <w:rPr>
          <w:rFonts w:ascii="Arial Unicode MS" w:hAnsi="Arial Unicode MS"/>
          <w:sz w:val="24"/>
          <w:szCs w:val="24"/>
        </w:rPr>
        <w:t>,</w:t>
      </w:r>
      <w:r>
        <w:rPr>
          <w:rFonts w:ascii="Arial Unicode MS" w:hAnsi="Arial Unicode MS"/>
          <w:sz w:val="24"/>
          <w:szCs w:val="24"/>
        </w:rPr>
        <w:t xml:space="preserve"> как и</w:t>
      </w:r>
      <w:r w:rsidR="0015351F">
        <w:rPr>
          <w:rFonts w:ascii="Arial Unicode MS" w:hAnsi="Arial Unicode MS"/>
          <w:sz w:val="24"/>
          <w:szCs w:val="24"/>
        </w:rPr>
        <w:t>менно делать сам проект, и какую цель можно перед собой поставить, если выбрал данную тему.</w:t>
      </w:r>
    </w:p>
    <w:p w14:paraId="383C6577" w14:textId="63E7775E" w:rsidR="0015351F" w:rsidRDefault="0015351F">
      <w:pPr>
        <w:pStyle w:val="afc"/>
        <w:rPr>
          <w:rFonts w:ascii="Arial Unicode MS" w:hAnsi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Данный проект может быть также актуален ученикам, которые заинтересованы в данной теме. С помощью нашего проекта они могут углубиться в</w:t>
      </w:r>
      <w:r w:rsidR="002B0AD9">
        <w:rPr>
          <w:rFonts w:ascii="Arial Unicode MS" w:hAnsi="Arial Unicode MS"/>
          <w:sz w:val="24"/>
          <w:szCs w:val="24"/>
        </w:rPr>
        <w:t xml:space="preserve"> </w:t>
      </w:r>
      <w:proofErr w:type="gramStart"/>
      <w:r w:rsidR="002B0AD9">
        <w:rPr>
          <w:rFonts w:ascii="Arial Unicode MS" w:hAnsi="Arial Unicode MS"/>
          <w:sz w:val="24"/>
          <w:szCs w:val="24"/>
        </w:rPr>
        <w:t>изучение  морской</w:t>
      </w:r>
      <w:proofErr w:type="gramEnd"/>
      <w:r w:rsidR="002B0AD9">
        <w:rPr>
          <w:rFonts w:ascii="Arial Unicode MS" w:hAnsi="Arial Unicode MS"/>
          <w:sz w:val="24"/>
          <w:szCs w:val="24"/>
        </w:rPr>
        <w:t xml:space="preserve"> темы</w:t>
      </w:r>
      <w:r>
        <w:rPr>
          <w:rFonts w:ascii="Arial Unicode MS" w:hAnsi="Arial Unicode MS"/>
          <w:sz w:val="24"/>
          <w:szCs w:val="24"/>
        </w:rPr>
        <w:t xml:space="preserve"> и узнать для себя</w:t>
      </w:r>
      <w:r w:rsidR="00AF5E2B">
        <w:rPr>
          <w:rFonts w:ascii="Arial Unicode MS" w:hAnsi="Arial Unicode MS"/>
          <w:sz w:val="24"/>
          <w:szCs w:val="24"/>
        </w:rPr>
        <w:t xml:space="preserve"> ка</w:t>
      </w:r>
      <w:r>
        <w:rPr>
          <w:rFonts w:ascii="Arial Unicode MS" w:hAnsi="Arial Unicode MS"/>
          <w:sz w:val="24"/>
          <w:szCs w:val="24"/>
        </w:rPr>
        <w:t>кие-то интересные факты.</w:t>
      </w:r>
    </w:p>
    <w:p w14:paraId="2212D7ED" w14:textId="1023FC8D" w:rsidR="006D0BB1" w:rsidRPr="006D0BB1" w:rsidRDefault="006D0BB1">
      <w:pPr>
        <w:pStyle w:val="afc"/>
        <w:rPr>
          <w:rFonts w:ascii="Apple Chancery" w:eastAsia="Apple Chancery" w:hAnsi="Apple Chancery" w:cs="Apple Chancery"/>
          <w:sz w:val="24"/>
          <w:szCs w:val="24"/>
        </w:rPr>
      </w:pPr>
      <w:r w:rsidRPr="006D0BB1">
        <w:rPr>
          <w:rFonts w:ascii="Arial Unicode MS" w:hAnsi="Arial Unicode MS"/>
          <w:b/>
          <w:bCs/>
          <w:sz w:val="24"/>
          <w:szCs w:val="24"/>
        </w:rPr>
        <w:t>Проблема</w:t>
      </w:r>
      <w:r>
        <w:rPr>
          <w:rFonts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/>
          <w:sz w:val="24"/>
          <w:szCs w:val="24"/>
        </w:rPr>
        <w:t>Многие проектанты не знают или не понимают</w:t>
      </w:r>
      <w:r w:rsidR="00CF21FE">
        <w:rPr>
          <w:rFonts w:ascii="Arial Unicode MS" w:hAnsi="Arial Unicode MS"/>
          <w:sz w:val="24"/>
          <w:szCs w:val="24"/>
        </w:rPr>
        <w:t>,</w:t>
      </w:r>
      <w:r>
        <w:rPr>
          <w:rFonts w:ascii="Arial Unicode MS" w:hAnsi="Arial Unicode MS"/>
          <w:sz w:val="24"/>
          <w:szCs w:val="24"/>
        </w:rPr>
        <w:t xml:space="preserve"> как делать проект</w:t>
      </w:r>
      <w:r w:rsidR="005510E2">
        <w:rPr>
          <w:rFonts w:ascii="Arial Unicode MS" w:hAnsi="Arial Unicode MS"/>
          <w:sz w:val="24"/>
          <w:szCs w:val="24"/>
        </w:rPr>
        <w:t>, если им попалась данная тема, а в интернете почти нет информации</w:t>
      </w:r>
      <w:r w:rsidR="00CF21FE">
        <w:rPr>
          <w:rFonts w:ascii="Arial Unicode MS" w:hAnsi="Arial Unicode MS"/>
          <w:sz w:val="24"/>
          <w:szCs w:val="24"/>
        </w:rPr>
        <w:t>,</w:t>
      </w:r>
      <w:r w:rsidR="005510E2">
        <w:rPr>
          <w:rFonts w:ascii="Arial Unicode MS" w:hAnsi="Arial Unicode MS"/>
          <w:sz w:val="24"/>
          <w:szCs w:val="24"/>
        </w:rPr>
        <w:t xml:space="preserve"> или она неправильная</w:t>
      </w:r>
      <w:r w:rsidR="00CF21FE">
        <w:rPr>
          <w:rFonts w:ascii="Arial Unicode MS" w:hAnsi="Arial Unicode MS"/>
          <w:sz w:val="24"/>
          <w:szCs w:val="24"/>
        </w:rPr>
        <w:t>.</w:t>
      </w:r>
      <w:r w:rsidR="005510E2">
        <w:rPr>
          <w:rFonts w:ascii="Arial Unicode MS" w:hAnsi="Arial Unicode MS"/>
          <w:sz w:val="24"/>
          <w:szCs w:val="24"/>
        </w:rPr>
        <w:t xml:space="preserve"> </w:t>
      </w:r>
      <w:r w:rsidR="00CF21FE">
        <w:rPr>
          <w:rFonts w:ascii="Arial Unicode MS" w:hAnsi="Arial Unicode MS"/>
          <w:sz w:val="24"/>
          <w:szCs w:val="24"/>
        </w:rPr>
        <w:t xml:space="preserve">Это </w:t>
      </w:r>
      <w:r w:rsidR="005510E2">
        <w:rPr>
          <w:rFonts w:ascii="Arial Unicode MS" w:hAnsi="Arial Unicode MS"/>
          <w:sz w:val="24"/>
          <w:szCs w:val="24"/>
        </w:rPr>
        <w:t>может сбить с толку проектантов, скажем больше, мы сами раньше не понимали</w:t>
      </w:r>
      <w:r w:rsidR="00CF21FE">
        <w:rPr>
          <w:rFonts w:ascii="Arial Unicode MS" w:hAnsi="Arial Unicode MS"/>
          <w:sz w:val="24"/>
          <w:szCs w:val="24"/>
        </w:rPr>
        <w:t>,</w:t>
      </w:r>
      <w:r w:rsidR="005510E2">
        <w:rPr>
          <w:rFonts w:ascii="Arial Unicode MS" w:hAnsi="Arial Unicode MS"/>
          <w:sz w:val="24"/>
          <w:szCs w:val="24"/>
        </w:rPr>
        <w:t xml:space="preserve"> как мы будем делать проект</w:t>
      </w:r>
      <w:r w:rsidR="00CF21FE">
        <w:rPr>
          <w:rFonts w:ascii="Arial Unicode MS" w:hAnsi="Arial Unicode MS"/>
          <w:sz w:val="24"/>
          <w:szCs w:val="24"/>
        </w:rPr>
        <w:t>.</w:t>
      </w:r>
      <w:r w:rsidR="005510E2">
        <w:rPr>
          <w:rFonts w:ascii="Arial Unicode MS" w:hAnsi="Arial Unicode MS"/>
          <w:sz w:val="24"/>
          <w:szCs w:val="24"/>
        </w:rPr>
        <w:t xml:space="preserve"> </w:t>
      </w:r>
      <w:r w:rsidR="00CF21FE">
        <w:rPr>
          <w:rFonts w:ascii="Arial Unicode MS" w:hAnsi="Arial Unicode MS"/>
          <w:sz w:val="24"/>
          <w:szCs w:val="24"/>
        </w:rPr>
        <w:t>Е</w:t>
      </w:r>
      <w:r w:rsidR="005510E2">
        <w:rPr>
          <w:rFonts w:ascii="Arial Unicode MS" w:hAnsi="Arial Unicode MS"/>
          <w:sz w:val="24"/>
          <w:szCs w:val="24"/>
        </w:rPr>
        <w:t>щё хотим выделить одну проблему</w:t>
      </w:r>
      <w:r w:rsidR="00CF21FE">
        <w:rPr>
          <w:rFonts w:ascii="Arial Unicode MS" w:hAnsi="Arial Unicode MS"/>
          <w:sz w:val="24"/>
          <w:szCs w:val="24"/>
        </w:rPr>
        <w:t>:</w:t>
      </w:r>
      <w:r w:rsidR="005510E2">
        <w:rPr>
          <w:rFonts w:ascii="Arial Unicode MS" w:hAnsi="Arial Unicode MS"/>
          <w:sz w:val="24"/>
          <w:szCs w:val="24"/>
        </w:rPr>
        <w:t xml:space="preserve"> многие люди</w:t>
      </w:r>
      <w:r w:rsidR="00CF21FE">
        <w:rPr>
          <w:rFonts w:ascii="Arial Unicode MS" w:hAnsi="Arial Unicode MS"/>
          <w:sz w:val="24"/>
          <w:szCs w:val="24"/>
        </w:rPr>
        <w:t>,</w:t>
      </w:r>
      <w:r w:rsidR="005510E2">
        <w:rPr>
          <w:rFonts w:ascii="Arial Unicode MS" w:hAnsi="Arial Unicode MS"/>
          <w:sz w:val="24"/>
          <w:szCs w:val="24"/>
        </w:rPr>
        <w:t xml:space="preserve"> приходят посмотреть на</w:t>
      </w:r>
      <w:r w:rsidR="00CF21FE">
        <w:rPr>
          <w:rFonts w:ascii="Arial Unicode MS" w:hAnsi="Arial Unicode MS"/>
          <w:sz w:val="24"/>
          <w:szCs w:val="24"/>
        </w:rPr>
        <w:t xml:space="preserve"> байкальскую нерпу</w:t>
      </w:r>
      <w:r w:rsidR="002B0AD9">
        <w:rPr>
          <w:rFonts w:ascii="Arial Unicode MS" w:hAnsi="Arial Unicode MS"/>
          <w:sz w:val="24"/>
          <w:szCs w:val="24"/>
        </w:rPr>
        <w:t xml:space="preserve"> и</w:t>
      </w:r>
      <w:r w:rsidR="005510E2">
        <w:rPr>
          <w:rFonts w:ascii="Arial Unicode MS" w:hAnsi="Arial Unicode MS"/>
          <w:sz w:val="24"/>
          <w:szCs w:val="24"/>
        </w:rPr>
        <w:t xml:space="preserve"> не </w:t>
      </w:r>
      <w:r w:rsidR="00CF21FE">
        <w:rPr>
          <w:rFonts w:ascii="Arial Unicode MS" w:hAnsi="Arial Unicode MS"/>
          <w:sz w:val="24"/>
          <w:szCs w:val="24"/>
        </w:rPr>
        <w:t>в курсе об</w:t>
      </w:r>
      <w:r w:rsidR="005510E2">
        <w:rPr>
          <w:rFonts w:ascii="Arial Unicode MS" w:hAnsi="Arial Unicode MS"/>
          <w:sz w:val="24"/>
          <w:szCs w:val="24"/>
        </w:rPr>
        <w:t xml:space="preserve"> их поведенче</w:t>
      </w:r>
      <w:r w:rsidR="00CF21FE">
        <w:rPr>
          <w:rFonts w:ascii="Arial Unicode MS" w:hAnsi="Arial Unicode MS"/>
          <w:sz w:val="24"/>
          <w:szCs w:val="24"/>
        </w:rPr>
        <w:t>ских особенностях.</w:t>
      </w:r>
      <w:r w:rsidR="005510E2">
        <w:rPr>
          <w:rFonts w:ascii="Arial Unicode MS" w:hAnsi="Arial Unicode MS"/>
          <w:sz w:val="24"/>
          <w:szCs w:val="24"/>
        </w:rPr>
        <w:t xml:space="preserve"> </w:t>
      </w:r>
      <w:r w:rsidR="00CF21FE">
        <w:rPr>
          <w:rFonts w:ascii="Arial Unicode MS" w:hAnsi="Arial Unicode MS"/>
          <w:sz w:val="24"/>
          <w:szCs w:val="24"/>
        </w:rPr>
        <w:t>Л</w:t>
      </w:r>
      <w:r w:rsidR="005510E2">
        <w:rPr>
          <w:rFonts w:ascii="Arial Unicode MS" w:hAnsi="Arial Unicode MS"/>
          <w:sz w:val="24"/>
          <w:szCs w:val="24"/>
        </w:rPr>
        <w:t xml:space="preserve">юди могут неправильно себя вести, и животные могут </w:t>
      </w:r>
      <w:proofErr w:type="spellStart"/>
      <w:r w:rsidR="005510E2">
        <w:rPr>
          <w:rFonts w:ascii="Arial Unicode MS" w:hAnsi="Arial Unicode MS"/>
          <w:sz w:val="24"/>
          <w:szCs w:val="24"/>
        </w:rPr>
        <w:t>агрессировать</w:t>
      </w:r>
      <w:proofErr w:type="spellEnd"/>
      <w:r w:rsidR="005510E2">
        <w:rPr>
          <w:rFonts w:ascii="Arial Unicode MS" w:hAnsi="Arial Unicode MS"/>
          <w:sz w:val="24"/>
          <w:szCs w:val="24"/>
        </w:rPr>
        <w:t xml:space="preserve"> на </w:t>
      </w:r>
      <w:r w:rsidR="00CF21FE">
        <w:rPr>
          <w:rFonts w:ascii="Arial Unicode MS" w:hAnsi="Arial Unicode MS"/>
          <w:sz w:val="24"/>
          <w:szCs w:val="24"/>
        </w:rPr>
        <w:t>них.</w:t>
      </w:r>
    </w:p>
    <w:p w14:paraId="2BDC97BE" w14:textId="5CE9E8B7" w:rsidR="008D7C92" w:rsidRDefault="00000000">
      <w:pPr>
        <w:pStyle w:val="afc"/>
        <w:rPr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Цель</w:t>
      </w:r>
      <w:proofErr w:type="gramStart"/>
      <w:r>
        <w:rPr>
          <w:b/>
          <w:bCs/>
          <w:sz w:val="24"/>
          <w:szCs w:val="24"/>
        </w:rPr>
        <w:t xml:space="preserve">: </w:t>
      </w:r>
      <w:r w:rsidR="00B636DE" w:rsidRPr="00B636DE">
        <w:rPr>
          <w:sz w:val="24"/>
          <w:szCs w:val="24"/>
        </w:rPr>
        <w:t>Составить</w:t>
      </w:r>
      <w:proofErr w:type="gramEnd"/>
      <w:r w:rsidR="00B636DE">
        <w:rPr>
          <w:sz w:val="24"/>
          <w:szCs w:val="24"/>
        </w:rPr>
        <w:t xml:space="preserve"> методическое пособие по описанию поведенческих особенностей биологических видов, на примере байкальской нерпы.</w:t>
      </w:r>
    </w:p>
    <w:p w14:paraId="48B62E50" w14:textId="4F9C65A5" w:rsidR="008D7C92" w:rsidRDefault="00B636DE">
      <w:pPr>
        <w:pStyle w:val="afc"/>
        <w:rPr>
          <w:sz w:val="24"/>
          <w:szCs w:val="24"/>
        </w:rPr>
      </w:pPr>
      <w:r>
        <w:rPr>
          <w:sz w:val="24"/>
          <w:szCs w:val="24"/>
        </w:rPr>
        <w:t>П</w:t>
      </w:r>
      <w:r w:rsidR="00000000">
        <w:rPr>
          <w:sz w:val="24"/>
          <w:szCs w:val="24"/>
        </w:rPr>
        <w:t>оказать учащимся</w:t>
      </w:r>
      <w:r w:rsidR="002B0AD9">
        <w:rPr>
          <w:sz w:val="24"/>
          <w:szCs w:val="24"/>
        </w:rPr>
        <w:t>,</w:t>
      </w:r>
      <w:r w:rsidR="00000000">
        <w:rPr>
          <w:sz w:val="24"/>
          <w:szCs w:val="24"/>
        </w:rPr>
        <w:t xml:space="preserve"> как проводить подобного рода работы и  </w:t>
      </w:r>
    </w:p>
    <w:p w14:paraId="101B882F" w14:textId="5505AD6F" w:rsidR="008D7C92" w:rsidRDefault="002B0AD9">
      <w:pPr>
        <w:pStyle w:val="afc"/>
        <w:rPr>
          <w:sz w:val="24"/>
          <w:szCs w:val="24"/>
        </w:rPr>
      </w:pPr>
      <w:r>
        <w:rPr>
          <w:sz w:val="24"/>
          <w:szCs w:val="24"/>
        </w:rPr>
        <w:t>разместить</w:t>
      </w:r>
      <w:r w:rsidR="00000000">
        <w:rPr>
          <w:sz w:val="24"/>
          <w:szCs w:val="24"/>
        </w:rPr>
        <w:t xml:space="preserve"> проект на сайт гимназии, чтобы с ним могли ознакомиться все желающие.</w:t>
      </w:r>
    </w:p>
    <w:p w14:paraId="0B4433BE" w14:textId="77777777" w:rsidR="008D7C92" w:rsidRDefault="00000000">
      <w:pPr>
        <w:pStyle w:val="afc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14:paraId="28DCBD03" w14:textId="2E631D1A" w:rsidR="009B2BED" w:rsidRDefault="009B2BED" w:rsidP="009B2BED">
      <w:pPr>
        <w:pStyle w:val="afc"/>
        <w:numPr>
          <w:ilvl w:val="0"/>
          <w:numId w:val="4"/>
        </w:numPr>
        <w:rPr>
          <w:sz w:val="24"/>
          <w:szCs w:val="24"/>
        </w:rPr>
      </w:pPr>
      <w:r w:rsidRPr="009B2BED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опроса </w:t>
      </w:r>
      <w:r w:rsidR="002B0AD9">
        <w:rPr>
          <w:sz w:val="24"/>
          <w:szCs w:val="24"/>
        </w:rPr>
        <w:t>для</w:t>
      </w:r>
      <w:r>
        <w:rPr>
          <w:sz w:val="24"/>
          <w:szCs w:val="24"/>
        </w:rPr>
        <w:t xml:space="preserve"> доказательств</w:t>
      </w:r>
      <w:r w:rsidR="002B0AD9">
        <w:rPr>
          <w:sz w:val="24"/>
          <w:szCs w:val="24"/>
        </w:rPr>
        <w:t>а</w:t>
      </w:r>
      <w:r>
        <w:rPr>
          <w:sz w:val="24"/>
          <w:szCs w:val="24"/>
        </w:rPr>
        <w:t xml:space="preserve"> актуальности</w:t>
      </w:r>
    </w:p>
    <w:p w14:paraId="51D024AD" w14:textId="622487B8" w:rsidR="009B2BED" w:rsidRPr="009B2BED" w:rsidRDefault="009B2BED" w:rsidP="009B2BED">
      <w:pPr>
        <w:pStyle w:val="afc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 </w:t>
      </w:r>
      <w:r w:rsidR="002B0AD9">
        <w:rPr>
          <w:sz w:val="24"/>
          <w:szCs w:val="24"/>
        </w:rPr>
        <w:t xml:space="preserve">актуальности </w:t>
      </w:r>
      <w:r>
        <w:rPr>
          <w:sz w:val="24"/>
          <w:szCs w:val="24"/>
        </w:rPr>
        <w:t>при помощи опроса</w:t>
      </w:r>
    </w:p>
    <w:p w14:paraId="1DDAADFC" w14:textId="697E047F" w:rsidR="00B94381" w:rsidRDefault="009B2BED">
      <w:pPr>
        <w:pStyle w:val="afc"/>
        <w:rPr>
          <w:sz w:val="24"/>
          <w:szCs w:val="24"/>
        </w:rPr>
      </w:pPr>
      <w:r>
        <w:rPr>
          <w:sz w:val="24"/>
          <w:szCs w:val="24"/>
        </w:rPr>
        <w:t>3.</w:t>
      </w:r>
      <w:r w:rsidR="00B94381">
        <w:rPr>
          <w:sz w:val="24"/>
          <w:szCs w:val="24"/>
        </w:rPr>
        <w:t>Ознакомление с разнообразием глубоководных обитателей океанариума</w:t>
      </w:r>
    </w:p>
    <w:p w14:paraId="3C3AB4B9" w14:textId="58179C1C" w:rsidR="008D7C92" w:rsidRDefault="009B2BED" w:rsidP="00B94381">
      <w:pPr>
        <w:pStyle w:val="afc"/>
        <w:rPr>
          <w:sz w:val="24"/>
          <w:szCs w:val="24"/>
        </w:rPr>
      </w:pPr>
      <w:r>
        <w:rPr>
          <w:sz w:val="24"/>
          <w:szCs w:val="24"/>
        </w:rPr>
        <w:t>4</w:t>
      </w:r>
      <w:r w:rsidR="00B94381">
        <w:rPr>
          <w:sz w:val="24"/>
          <w:szCs w:val="24"/>
        </w:rPr>
        <w:t>. Наблюдение за поведенческими особенност</w:t>
      </w:r>
      <w:r w:rsidR="002B0AD9">
        <w:rPr>
          <w:sz w:val="24"/>
          <w:szCs w:val="24"/>
        </w:rPr>
        <w:t xml:space="preserve">ями </w:t>
      </w:r>
      <w:r w:rsidR="00B94381">
        <w:rPr>
          <w:sz w:val="24"/>
          <w:szCs w:val="24"/>
        </w:rPr>
        <w:t>байкальской нерпой</w:t>
      </w:r>
    </w:p>
    <w:p w14:paraId="0876AB07" w14:textId="39A383F9" w:rsidR="00B94381" w:rsidRDefault="009B2BED" w:rsidP="00B94381">
      <w:pPr>
        <w:pStyle w:val="afc"/>
        <w:rPr>
          <w:sz w:val="24"/>
          <w:szCs w:val="24"/>
        </w:rPr>
      </w:pPr>
      <w:r>
        <w:rPr>
          <w:sz w:val="24"/>
          <w:szCs w:val="24"/>
        </w:rPr>
        <w:t>5</w:t>
      </w:r>
      <w:r w:rsidR="00B94381">
        <w:rPr>
          <w:sz w:val="24"/>
          <w:szCs w:val="24"/>
        </w:rPr>
        <w:t xml:space="preserve">. Создание продукта </w:t>
      </w:r>
      <w:proofErr w:type="gramStart"/>
      <w:r w:rsidR="00B94381">
        <w:rPr>
          <w:sz w:val="24"/>
          <w:szCs w:val="24"/>
        </w:rPr>
        <w:t>( методического</w:t>
      </w:r>
      <w:proofErr w:type="gramEnd"/>
      <w:r w:rsidR="00B94381">
        <w:rPr>
          <w:sz w:val="24"/>
          <w:szCs w:val="24"/>
        </w:rPr>
        <w:t xml:space="preserve"> пособия)</w:t>
      </w:r>
    </w:p>
    <w:p w14:paraId="5D09CCFF" w14:textId="43665A64" w:rsidR="009B2BED" w:rsidRDefault="009B2BED" w:rsidP="00B94381">
      <w:pPr>
        <w:pStyle w:val="afc"/>
        <w:rPr>
          <w:sz w:val="24"/>
          <w:szCs w:val="24"/>
        </w:rPr>
      </w:pPr>
      <w:r>
        <w:rPr>
          <w:sz w:val="24"/>
          <w:szCs w:val="24"/>
        </w:rPr>
        <w:t>6</w:t>
      </w:r>
      <w:r w:rsidR="00B9438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Редактирование </w:t>
      </w:r>
      <w:r w:rsidR="00AF5E2B">
        <w:rPr>
          <w:sz w:val="24"/>
          <w:szCs w:val="24"/>
        </w:rPr>
        <w:t>нашего продукта</w:t>
      </w:r>
    </w:p>
    <w:p w14:paraId="293BCF69" w14:textId="34C69D6B" w:rsidR="008D7C92" w:rsidRDefault="00AF5E2B">
      <w:pPr>
        <w:pStyle w:val="afc"/>
        <w:rPr>
          <w:b/>
          <w:bCs/>
          <w:sz w:val="24"/>
          <w:szCs w:val="24"/>
        </w:rPr>
      </w:pPr>
      <w:r w:rsidRPr="00AF5E2B">
        <w:rPr>
          <w:b/>
          <w:bCs/>
          <w:sz w:val="24"/>
          <w:szCs w:val="24"/>
        </w:rPr>
        <w:t>План работы:</w:t>
      </w:r>
      <w:r>
        <w:rPr>
          <w:b/>
          <w:bCs/>
          <w:sz w:val="24"/>
          <w:szCs w:val="24"/>
        </w:rPr>
        <w:t xml:space="preserve"> </w:t>
      </w:r>
    </w:p>
    <w:p w14:paraId="742BE9DB" w14:textId="0B03D03A" w:rsidR="00AF5E2B" w:rsidRDefault="00AF5E2B">
      <w:pPr>
        <w:pStyle w:val="afc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Cs/>
          <w:sz w:val="24"/>
          <w:szCs w:val="24"/>
        </w:rPr>
        <w:t>Распределение ролей и подготовка введения</w:t>
      </w:r>
    </w:p>
    <w:p w14:paraId="4322A97E" w14:textId="332DA477" w:rsidR="00AF5E2B" w:rsidRDefault="00AF5E2B">
      <w:pPr>
        <w:pStyle w:val="afc"/>
        <w:rPr>
          <w:bCs/>
          <w:sz w:val="24"/>
          <w:szCs w:val="24"/>
        </w:rPr>
      </w:pPr>
      <w:r>
        <w:rPr>
          <w:bCs/>
          <w:sz w:val="24"/>
          <w:szCs w:val="24"/>
        </w:rPr>
        <w:t>2. Поездка в океанариум для того, чтобы узнать вид для изучения</w:t>
      </w:r>
    </w:p>
    <w:p w14:paraId="57E63EF9" w14:textId="0F9B73A2" w:rsidR="00AF5E2B" w:rsidRDefault="00AF5E2B">
      <w:pPr>
        <w:pStyle w:val="afc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Защита темы </w:t>
      </w:r>
    </w:p>
    <w:p w14:paraId="487B6F76" w14:textId="74AF539E" w:rsidR="00AF5E2B" w:rsidRDefault="00AF5E2B">
      <w:pPr>
        <w:pStyle w:val="afc"/>
        <w:rPr>
          <w:bCs/>
          <w:sz w:val="24"/>
          <w:szCs w:val="24"/>
        </w:rPr>
      </w:pPr>
      <w:r>
        <w:rPr>
          <w:bCs/>
          <w:sz w:val="24"/>
          <w:szCs w:val="24"/>
        </w:rPr>
        <w:t>4. Сбор информации для будущего продукта</w:t>
      </w:r>
    </w:p>
    <w:p w14:paraId="16FCA0BE" w14:textId="65A7C2DE" w:rsidR="00AF5E2B" w:rsidRDefault="00AF5E2B">
      <w:pPr>
        <w:pStyle w:val="afc"/>
        <w:rPr>
          <w:bCs/>
          <w:sz w:val="24"/>
          <w:szCs w:val="24"/>
        </w:rPr>
      </w:pPr>
      <w:r>
        <w:rPr>
          <w:bCs/>
          <w:sz w:val="24"/>
          <w:szCs w:val="24"/>
        </w:rPr>
        <w:t>5. Сбор информации о виде</w:t>
      </w:r>
      <w:r w:rsidR="002B0AD9">
        <w:rPr>
          <w:bCs/>
          <w:sz w:val="24"/>
          <w:szCs w:val="24"/>
        </w:rPr>
        <w:t xml:space="preserve"> наблюдаемого животного</w:t>
      </w:r>
      <w:r>
        <w:rPr>
          <w:bCs/>
          <w:sz w:val="24"/>
          <w:szCs w:val="24"/>
        </w:rPr>
        <w:t xml:space="preserve"> </w:t>
      </w:r>
    </w:p>
    <w:p w14:paraId="4C5AA8A6" w14:textId="2E34481A" w:rsidR="00AF5E2B" w:rsidRDefault="00AF5E2B">
      <w:pPr>
        <w:pStyle w:val="afc"/>
        <w:rPr>
          <w:bCs/>
          <w:sz w:val="24"/>
          <w:szCs w:val="24"/>
        </w:rPr>
      </w:pPr>
      <w:r>
        <w:rPr>
          <w:bCs/>
          <w:sz w:val="24"/>
          <w:szCs w:val="24"/>
        </w:rPr>
        <w:t>6. Еженедельные поездки в океанариум</w:t>
      </w:r>
    </w:p>
    <w:p w14:paraId="04992EBF" w14:textId="5AC4E108" w:rsidR="00AF5E2B" w:rsidRDefault="00AF5E2B">
      <w:pPr>
        <w:pStyle w:val="afc"/>
        <w:rPr>
          <w:bCs/>
          <w:sz w:val="24"/>
          <w:szCs w:val="24"/>
        </w:rPr>
      </w:pPr>
      <w:r>
        <w:rPr>
          <w:bCs/>
          <w:sz w:val="24"/>
          <w:szCs w:val="24"/>
        </w:rPr>
        <w:t>7. Анализ собранной информации по нашей личной работе</w:t>
      </w:r>
    </w:p>
    <w:p w14:paraId="02223D0C" w14:textId="69D44ABA" w:rsidR="00AF5E2B" w:rsidRDefault="00AF5E2B">
      <w:pPr>
        <w:pStyle w:val="afc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6D0BB1">
        <w:rPr>
          <w:bCs/>
          <w:sz w:val="24"/>
          <w:szCs w:val="24"/>
        </w:rPr>
        <w:t>Подготовка первой версии продукта</w:t>
      </w:r>
    </w:p>
    <w:p w14:paraId="10AA4EE9" w14:textId="470D0BF8" w:rsidR="006D0BB1" w:rsidRDefault="006D0BB1">
      <w:pPr>
        <w:pStyle w:val="afc"/>
        <w:rPr>
          <w:bCs/>
          <w:sz w:val="24"/>
          <w:szCs w:val="24"/>
        </w:rPr>
      </w:pPr>
      <w:r>
        <w:rPr>
          <w:bCs/>
          <w:sz w:val="24"/>
          <w:szCs w:val="24"/>
        </w:rPr>
        <w:t>9. Апробация у 7ых классов</w:t>
      </w:r>
    </w:p>
    <w:p w14:paraId="0A71E23F" w14:textId="24CF50D1" w:rsidR="006D0BB1" w:rsidRDefault="006D0BB1">
      <w:pPr>
        <w:pStyle w:val="afc"/>
        <w:rPr>
          <w:bCs/>
          <w:sz w:val="24"/>
          <w:szCs w:val="24"/>
        </w:rPr>
      </w:pPr>
      <w:r>
        <w:rPr>
          <w:bCs/>
          <w:sz w:val="24"/>
          <w:szCs w:val="24"/>
        </w:rPr>
        <w:t>10. Корректировка продукта в зависимости от результата</w:t>
      </w:r>
      <w:r w:rsidR="002B0AD9">
        <w:rPr>
          <w:bCs/>
          <w:sz w:val="24"/>
          <w:szCs w:val="24"/>
        </w:rPr>
        <w:t xml:space="preserve"> апробации</w:t>
      </w:r>
    </w:p>
    <w:p w14:paraId="66BEA97D" w14:textId="6DF73066" w:rsidR="006D0BB1" w:rsidRDefault="006D0BB1">
      <w:pPr>
        <w:pStyle w:val="afc"/>
        <w:rPr>
          <w:bCs/>
          <w:sz w:val="24"/>
          <w:szCs w:val="24"/>
        </w:rPr>
      </w:pPr>
      <w:r>
        <w:rPr>
          <w:bCs/>
          <w:sz w:val="24"/>
          <w:szCs w:val="24"/>
        </w:rPr>
        <w:t>11.Рецензия</w:t>
      </w:r>
    </w:p>
    <w:p w14:paraId="4C956C46" w14:textId="0516C63B" w:rsidR="006D0BB1" w:rsidRPr="00AF5E2B" w:rsidRDefault="006D0BB1">
      <w:pPr>
        <w:pStyle w:val="afc"/>
        <w:rPr>
          <w:bCs/>
          <w:sz w:val="24"/>
          <w:szCs w:val="24"/>
        </w:rPr>
      </w:pPr>
      <w:r>
        <w:rPr>
          <w:bCs/>
          <w:sz w:val="24"/>
          <w:szCs w:val="24"/>
        </w:rPr>
        <w:t>12. Защита проекта</w:t>
      </w:r>
    </w:p>
    <w:p w14:paraId="05CEE84D" w14:textId="25875C04" w:rsidR="008D7C92" w:rsidRDefault="00000000">
      <w:pPr>
        <w:pStyle w:val="afc"/>
        <w:rPr>
          <w:sz w:val="24"/>
          <w:szCs w:val="24"/>
        </w:rPr>
      </w:pPr>
      <w:r>
        <w:rPr>
          <w:b/>
          <w:sz w:val="24"/>
          <w:szCs w:val="24"/>
        </w:rPr>
        <w:t xml:space="preserve">Объект исследования: </w:t>
      </w:r>
      <w:r w:rsidR="00B636DE">
        <w:rPr>
          <w:sz w:val="24"/>
          <w:szCs w:val="24"/>
        </w:rPr>
        <w:t>байкальская нерпа</w:t>
      </w:r>
    </w:p>
    <w:p w14:paraId="6DB2988D" w14:textId="17FFC435" w:rsidR="008D7C92" w:rsidRDefault="00000000">
      <w:pPr>
        <w:pStyle w:val="afc"/>
        <w:rPr>
          <w:sz w:val="24"/>
          <w:szCs w:val="24"/>
        </w:rPr>
      </w:pPr>
      <w:r>
        <w:rPr>
          <w:b/>
          <w:sz w:val="24"/>
          <w:szCs w:val="24"/>
        </w:rPr>
        <w:t>Предмет исследования:</w:t>
      </w:r>
      <w:r>
        <w:rPr>
          <w:sz w:val="24"/>
          <w:szCs w:val="24"/>
        </w:rPr>
        <w:t xml:space="preserve"> </w:t>
      </w:r>
      <w:r w:rsidR="00B636DE">
        <w:rPr>
          <w:sz w:val="24"/>
          <w:szCs w:val="24"/>
        </w:rPr>
        <w:t xml:space="preserve">поведенческие </w:t>
      </w:r>
      <w:r>
        <w:rPr>
          <w:sz w:val="24"/>
          <w:szCs w:val="24"/>
        </w:rPr>
        <w:t xml:space="preserve">особенности </w:t>
      </w:r>
      <w:r w:rsidR="00B636DE">
        <w:rPr>
          <w:sz w:val="24"/>
          <w:szCs w:val="24"/>
        </w:rPr>
        <w:t>байкальской нерпы</w:t>
      </w:r>
    </w:p>
    <w:p w14:paraId="77935D78" w14:textId="55CE2441" w:rsidR="008D7C92" w:rsidRDefault="006D0BB1">
      <w:pPr>
        <w:pStyle w:val="afc"/>
        <w:rPr>
          <w:bCs/>
        </w:rPr>
      </w:pPr>
      <w:r>
        <w:rPr>
          <w:b/>
        </w:rPr>
        <w:t>Критерии оценивания:</w:t>
      </w:r>
    </w:p>
    <w:p w14:paraId="3C2AA4C6" w14:textId="7126EA1C" w:rsidR="006D0BB1" w:rsidRDefault="006D0BB1" w:rsidP="006D0BB1">
      <w:pPr>
        <w:pStyle w:val="afc"/>
        <w:numPr>
          <w:ilvl w:val="0"/>
          <w:numId w:val="5"/>
        </w:numPr>
        <w:rPr>
          <w:bCs/>
        </w:rPr>
      </w:pPr>
      <w:r>
        <w:rPr>
          <w:bCs/>
        </w:rPr>
        <w:t xml:space="preserve">Наличие презентации, буклетов и плакатов о проекте </w:t>
      </w:r>
    </w:p>
    <w:p w14:paraId="26891373" w14:textId="7547B70E" w:rsidR="006D0BB1" w:rsidRDefault="006D0BB1" w:rsidP="006D0BB1">
      <w:pPr>
        <w:pStyle w:val="afc"/>
        <w:ind w:left="360"/>
        <w:rPr>
          <w:bCs/>
        </w:rPr>
      </w:pPr>
      <w:r>
        <w:rPr>
          <w:bCs/>
        </w:rPr>
        <w:t>5 – есть все три пункта</w:t>
      </w:r>
    </w:p>
    <w:p w14:paraId="3B666738" w14:textId="576DB88B" w:rsidR="006D0BB1" w:rsidRDefault="006D0BB1" w:rsidP="006D0BB1">
      <w:pPr>
        <w:pStyle w:val="afc"/>
        <w:ind w:left="360"/>
        <w:rPr>
          <w:bCs/>
        </w:rPr>
      </w:pPr>
      <w:r>
        <w:rPr>
          <w:bCs/>
        </w:rPr>
        <w:t>4 – нет чего-то одного</w:t>
      </w:r>
    </w:p>
    <w:p w14:paraId="67C4F945" w14:textId="6047DA0E" w:rsidR="006D0BB1" w:rsidRDefault="006D0BB1" w:rsidP="006D0BB1">
      <w:pPr>
        <w:pStyle w:val="afc"/>
        <w:ind w:left="360"/>
        <w:rPr>
          <w:bCs/>
        </w:rPr>
      </w:pPr>
      <w:proofErr w:type="gramStart"/>
      <w:r>
        <w:rPr>
          <w:bCs/>
        </w:rPr>
        <w:lastRenderedPageBreak/>
        <w:t>3  -</w:t>
      </w:r>
      <w:proofErr w:type="gramEnd"/>
      <w:r>
        <w:rPr>
          <w:bCs/>
        </w:rPr>
        <w:t xml:space="preserve"> нет 2 пунктов из заявленных</w:t>
      </w:r>
    </w:p>
    <w:p w14:paraId="40C6B432" w14:textId="779546BC" w:rsidR="006D0BB1" w:rsidRDefault="006D0BB1" w:rsidP="006D0BB1">
      <w:pPr>
        <w:pStyle w:val="afc"/>
        <w:ind w:left="360"/>
        <w:rPr>
          <w:bCs/>
        </w:rPr>
      </w:pPr>
      <w:r>
        <w:rPr>
          <w:bCs/>
        </w:rPr>
        <w:t>0 – ничего нет</w:t>
      </w:r>
    </w:p>
    <w:p w14:paraId="68DDCDE7" w14:textId="09DF8D7E" w:rsidR="006D0BB1" w:rsidRDefault="006D0BB1" w:rsidP="006D0BB1">
      <w:pPr>
        <w:pStyle w:val="afc"/>
        <w:ind w:left="360"/>
        <w:rPr>
          <w:bCs/>
        </w:rPr>
      </w:pPr>
      <w:r>
        <w:rPr>
          <w:bCs/>
        </w:rPr>
        <w:t xml:space="preserve">2.Буклеты и плакаты с презентацией </w:t>
      </w:r>
      <w:r w:rsidR="002B0AD9">
        <w:rPr>
          <w:bCs/>
        </w:rPr>
        <w:t>( информативные,</w:t>
      </w:r>
      <w:r w:rsidR="00895C3D">
        <w:rPr>
          <w:bCs/>
        </w:rPr>
        <w:t xml:space="preserve"> </w:t>
      </w:r>
      <w:r>
        <w:rPr>
          <w:bCs/>
        </w:rPr>
        <w:t>красочны</w:t>
      </w:r>
      <w:r w:rsidR="005510E2">
        <w:rPr>
          <w:bCs/>
        </w:rPr>
        <w:t>е и яркие</w:t>
      </w:r>
      <w:r w:rsidR="00895C3D">
        <w:rPr>
          <w:bCs/>
        </w:rPr>
        <w:t>)</w:t>
      </w:r>
    </w:p>
    <w:p w14:paraId="4FBA39FF" w14:textId="6726384F" w:rsidR="005510E2" w:rsidRDefault="005510E2" w:rsidP="006D0BB1">
      <w:pPr>
        <w:pStyle w:val="afc"/>
        <w:ind w:left="360"/>
        <w:rPr>
          <w:bCs/>
        </w:rPr>
      </w:pPr>
      <w:r>
        <w:rPr>
          <w:bCs/>
        </w:rPr>
        <w:t>3 – всё красочно и ярко</w:t>
      </w:r>
      <w:r w:rsidR="00CF21FE">
        <w:rPr>
          <w:bCs/>
        </w:rPr>
        <w:t>, много плакатов и картинок</w:t>
      </w:r>
    </w:p>
    <w:p w14:paraId="213E357F" w14:textId="270B531E" w:rsidR="005510E2" w:rsidRDefault="00CF21FE" w:rsidP="006D0BB1">
      <w:pPr>
        <w:pStyle w:val="afc"/>
        <w:ind w:left="360"/>
        <w:rPr>
          <w:bCs/>
        </w:rPr>
      </w:pPr>
      <w:r>
        <w:rPr>
          <w:bCs/>
        </w:rPr>
        <w:t>2 – картинок и плакатов почти нет</w:t>
      </w:r>
    </w:p>
    <w:p w14:paraId="2C22A3E5" w14:textId="5692ABFD" w:rsidR="005510E2" w:rsidRDefault="00CF21FE" w:rsidP="006D0BB1">
      <w:pPr>
        <w:pStyle w:val="afc"/>
        <w:ind w:left="360"/>
        <w:rPr>
          <w:bCs/>
        </w:rPr>
      </w:pPr>
      <w:r>
        <w:rPr>
          <w:bCs/>
        </w:rPr>
        <w:t>0 – ничего нет</w:t>
      </w:r>
    </w:p>
    <w:p w14:paraId="5F71A933" w14:textId="5A8DFE4B" w:rsidR="00CF21FE" w:rsidRDefault="00CF21FE" w:rsidP="00CF21FE">
      <w:pPr>
        <w:pStyle w:val="afc"/>
        <w:rPr>
          <w:bCs/>
        </w:rPr>
      </w:pPr>
      <w:r>
        <w:rPr>
          <w:bCs/>
        </w:rPr>
        <w:t xml:space="preserve">3. </w:t>
      </w:r>
      <w:r w:rsidR="005762E9">
        <w:rPr>
          <w:bCs/>
        </w:rPr>
        <w:t>кол-во информации</w:t>
      </w:r>
    </w:p>
    <w:p w14:paraId="770E6453" w14:textId="34BDB5E6" w:rsidR="00CF21FE" w:rsidRDefault="00CF21FE" w:rsidP="00CF21FE">
      <w:pPr>
        <w:pStyle w:val="afc"/>
        <w:rPr>
          <w:bCs/>
        </w:rPr>
      </w:pPr>
      <w:r>
        <w:rPr>
          <w:bCs/>
        </w:rPr>
        <w:t>3 – много информации</w:t>
      </w:r>
    </w:p>
    <w:p w14:paraId="7D11B3D9" w14:textId="7AA9A2C9" w:rsidR="00CF21FE" w:rsidRDefault="00CF21FE" w:rsidP="00CF21FE">
      <w:pPr>
        <w:pStyle w:val="afc"/>
        <w:rPr>
          <w:bCs/>
        </w:rPr>
      </w:pPr>
      <w:r>
        <w:rPr>
          <w:bCs/>
        </w:rPr>
        <w:t>2 – мало информации</w:t>
      </w:r>
    </w:p>
    <w:p w14:paraId="671E61F6" w14:textId="4C6FBF9A" w:rsidR="006D0BB1" w:rsidRDefault="005762E9" w:rsidP="005762E9">
      <w:pPr>
        <w:pStyle w:val="afc"/>
        <w:rPr>
          <w:bCs/>
        </w:rPr>
      </w:pPr>
      <w:r>
        <w:rPr>
          <w:bCs/>
        </w:rPr>
        <w:t>0 – вообще нет информации или очень мало</w:t>
      </w:r>
    </w:p>
    <w:p w14:paraId="4BF4BF90" w14:textId="77777777" w:rsidR="006D0BB1" w:rsidRDefault="006D0BB1" w:rsidP="006D0BB1">
      <w:pPr>
        <w:pStyle w:val="afc"/>
        <w:ind w:left="360"/>
        <w:rPr>
          <w:bCs/>
        </w:rPr>
      </w:pPr>
    </w:p>
    <w:p w14:paraId="76E2B059" w14:textId="1AEB4C25" w:rsidR="006D0BB1" w:rsidRPr="006D0BB1" w:rsidRDefault="006D0BB1" w:rsidP="006D0BB1">
      <w:pPr>
        <w:pStyle w:val="afc"/>
        <w:rPr>
          <w:bCs/>
        </w:rPr>
      </w:pPr>
    </w:p>
    <w:sectPr w:rsidR="006D0BB1" w:rsidRPr="006D0BB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4670" w14:textId="77777777" w:rsidR="00885893" w:rsidRDefault="00885893">
      <w:r>
        <w:separator/>
      </w:r>
    </w:p>
  </w:endnote>
  <w:endnote w:type="continuationSeparator" w:id="0">
    <w:p w14:paraId="667BA06D" w14:textId="77777777" w:rsidR="00885893" w:rsidRDefault="0088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pple Chancery">
    <w:altName w:val="Courier New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A793" w14:textId="77777777" w:rsidR="008D7C92" w:rsidRDefault="008D7C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6C40" w14:textId="77777777" w:rsidR="00885893" w:rsidRDefault="00885893">
      <w:r>
        <w:separator/>
      </w:r>
    </w:p>
  </w:footnote>
  <w:footnote w:type="continuationSeparator" w:id="0">
    <w:p w14:paraId="59BD108E" w14:textId="77777777" w:rsidR="00885893" w:rsidRDefault="0088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E5B1" w14:textId="77777777" w:rsidR="008D7C92" w:rsidRDefault="00000000">
    <w:pPr>
      <w:pStyle w:val="afb"/>
      <w:tabs>
        <w:tab w:val="clear" w:pos="9020"/>
        <w:tab w:val="center" w:pos="4819"/>
        <w:tab w:val="right" w:pos="9638"/>
      </w:tabs>
    </w:pPr>
    <w:r>
      <w:tab/>
    </w:r>
    <w:r>
      <w:tab/>
      <w:t>Нуждина Любовь, Митрошкина Ксения и Голдобина Алиса 7 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3FB4"/>
    <w:multiLevelType w:val="hybridMultilevel"/>
    <w:tmpl w:val="64DA5D86"/>
    <w:lvl w:ilvl="0" w:tplc="DF5ED2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B1B46"/>
    <w:multiLevelType w:val="hybridMultilevel"/>
    <w:tmpl w:val="CD2A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AC3"/>
    <w:multiLevelType w:val="hybridMultilevel"/>
    <w:tmpl w:val="48E4C1B6"/>
    <w:styleLink w:val="a"/>
    <w:lvl w:ilvl="0" w:tplc="DE68D37E">
      <w:start w:val="1"/>
      <w:numFmt w:val="decimal"/>
      <w:pStyle w:val="a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288C113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05F4ABE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90E2C53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0D90B36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E07CB36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C2F0110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95289AC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CF601AA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3" w15:restartNumberingAfterBreak="0">
    <w:nsid w:val="69C62221"/>
    <w:multiLevelType w:val="hybridMultilevel"/>
    <w:tmpl w:val="AC58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420C7"/>
    <w:multiLevelType w:val="hybridMultilevel"/>
    <w:tmpl w:val="69DEE39C"/>
    <w:lvl w:ilvl="0" w:tplc="63FA07E8">
      <w:start w:val="1"/>
      <w:numFmt w:val="decimal"/>
      <w:lvlText w:val="%1."/>
      <w:lvlJc w:val="left"/>
    </w:lvl>
    <w:lvl w:ilvl="1" w:tplc="AA54C7AA">
      <w:start w:val="1"/>
      <w:numFmt w:val="lowerLetter"/>
      <w:lvlText w:val="%2."/>
      <w:lvlJc w:val="left"/>
      <w:pPr>
        <w:ind w:left="1440" w:hanging="360"/>
      </w:pPr>
    </w:lvl>
    <w:lvl w:ilvl="2" w:tplc="457AC662">
      <w:start w:val="1"/>
      <w:numFmt w:val="lowerRoman"/>
      <w:lvlText w:val="%3."/>
      <w:lvlJc w:val="right"/>
      <w:pPr>
        <w:ind w:left="2160" w:hanging="180"/>
      </w:pPr>
    </w:lvl>
    <w:lvl w:ilvl="3" w:tplc="21F86E78">
      <w:start w:val="1"/>
      <w:numFmt w:val="decimal"/>
      <w:lvlText w:val="%4."/>
      <w:lvlJc w:val="left"/>
      <w:pPr>
        <w:ind w:left="2880" w:hanging="360"/>
      </w:pPr>
    </w:lvl>
    <w:lvl w:ilvl="4" w:tplc="540CCE86">
      <w:start w:val="1"/>
      <w:numFmt w:val="lowerLetter"/>
      <w:lvlText w:val="%5."/>
      <w:lvlJc w:val="left"/>
      <w:pPr>
        <w:ind w:left="3600" w:hanging="360"/>
      </w:pPr>
    </w:lvl>
    <w:lvl w:ilvl="5" w:tplc="9EB06B40">
      <w:start w:val="1"/>
      <w:numFmt w:val="lowerRoman"/>
      <w:lvlText w:val="%6."/>
      <w:lvlJc w:val="right"/>
      <w:pPr>
        <w:ind w:left="4320" w:hanging="180"/>
      </w:pPr>
    </w:lvl>
    <w:lvl w:ilvl="6" w:tplc="ED36E242">
      <w:start w:val="1"/>
      <w:numFmt w:val="decimal"/>
      <w:lvlText w:val="%7."/>
      <w:lvlJc w:val="left"/>
      <w:pPr>
        <w:ind w:left="5040" w:hanging="360"/>
      </w:pPr>
    </w:lvl>
    <w:lvl w:ilvl="7" w:tplc="93A2347A">
      <w:start w:val="1"/>
      <w:numFmt w:val="lowerLetter"/>
      <w:lvlText w:val="%8."/>
      <w:lvlJc w:val="left"/>
      <w:pPr>
        <w:ind w:left="5760" w:hanging="360"/>
      </w:pPr>
    </w:lvl>
    <w:lvl w:ilvl="8" w:tplc="815636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1603C"/>
    <w:multiLevelType w:val="hybridMultilevel"/>
    <w:tmpl w:val="48E4C1B6"/>
    <w:numStyleLink w:val="a"/>
  </w:abstractNum>
  <w:num w:numId="1" w16cid:durableId="1311251840">
    <w:abstractNumId w:val="2"/>
  </w:num>
  <w:num w:numId="2" w16cid:durableId="48235895">
    <w:abstractNumId w:val="5"/>
  </w:num>
  <w:num w:numId="3" w16cid:durableId="100415173">
    <w:abstractNumId w:val="4"/>
  </w:num>
  <w:num w:numId="4" w16cid:durableId="1889754073">
    <w:abstractNumId w:val="1"/>
  </w:num>
  <w:num w:numId="5" w16cid:durableId="608707264">
    <w:abstractNumId w:val="3"/>
  </w:num>
  <w:num w:numId="6" w16cid:durableId="52063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92"/>
    <w:rsid w:val="0015351F"/>
    <w:rsid w:val="001D1BA9"/>
    <w:rsid w:val="002B0AD9"/>
    <w:rsid w:val="003C7E24"/>
    <w:rsid w:val="005510E2"/>
    <w:rsid w:val="005762E9"/>
    <w:rsid w:val="006D0BB1"/>
    <w:rsid w:val="00885893"/>
    <w:rsid w:val="00895C3D"/>
    <w:rsid w:val="008D7C92"/>
    <w:rsid w:val="009B2BED"/>
    <w:rsid w:val="00AF5E2B"/>
    <w:rsid w:val="00B636DE"/>
    <w:rsid w:val="00B94381"/>
    <w:rsid w:val="00C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5E3F"/>
  <w15:docId w15:val="{91D4A57E-CA41-4CBC-A8B7-26383553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0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00A2FF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C8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5F2E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2E889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E887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397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90C7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5A9F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3F1E3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0D836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E783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644E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42A1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  <w:insideV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5A9FF" w:themeColor="accent1" w:themeTint="EA"/>
          <w:left w:val="single" w:sz="4" w:space="0" w:color="15A9FF" w:themeColor="accent1" w:themeTint="EA"/>
          <w:bottom w:val="single" w:sz="4" w:space="0" w:color="15A9FF" w:themeColor="accent1" w:themeTint="EA"/>
          <w:right w:val="single" w:sz="4" w:space="0" w:color="15A9FF" w:themeColor="accent1" w:themeTint="EA"/>
        </w:tcBorders>
        <w:shd w:val="clear" w:color="15A9FF" w:themeColor="accent1" w:themeTint="EA" w:fill="15A9F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DECFF" w:themeColor="accent1" w:themeTint="32" w:fill="CDEC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DECFF" w:themeColor="accent1" w:themeTint="32" w:fill="CDECFF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  <w:insideV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3F1E3" w:themeColor="accent2" w:themeTint="97"/>
          <w:left w:val="single" w:sz="4" w:space="0" w:color="73F1E3" w:themeColor="accent2" w:themeTint="97"/>
          <w:bottom w:val="single" w:sz="4" w:space="0" w:color="73F1E3" w:themeColor="accent2" w:themeTint="97"/>
          <w:right w:val="single" w:sz="4" w:space="0" w:color="73F1E3" w:themeColor="accent2" w:themeTint="97"/>
        </w:tcBorders>
        <w:shd w:val="clear" w:color="73F1E3" w:themeColor="accent2" w:themeTint="97" w:fill="73F1E3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  <w:insideV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0D836" w:themeColor="accent3" w:themeTint="FE"/>
          <w:left w:val="single" w:sz="4" w:space="0" w:color="60D836" w:themeColor="accent3" w:themeTint="FE"/>
          <w:bottom w:val="single" w:sz="4" w:space="0" w:color="60D836" w:themeColor="accent3" w:themeTint="FE"/>
          <w:right w:val="single" w:sz="4" w:space="0" w:color="60D836" w:themeColor="accent3" w:themeTint="FE"/>
        </w:tcBorders>
        <w:shd w:val="clear" w:color="60D836" w:themeColor="accent3" w:themeTint="FE" w:fill="60D83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  <w:insideV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E783" w:themeColor="accent4" w:themeTint="9A"/>
          <w:left w:val="single" w:sz="4" w:space="0" w:color="FFE783" w:themeColor="accent4" w:themeTint="9A"/>
          <w:bottom w:val="single" w:sz="4" w:space="0" w:color="FFE783" w:themeColor="accent4" w:themeTint="9A"/>
          <w:right w:val="single" w:sz="4" w:space="0" w:color="FFE783" w:themeColor="accent4" w:themeTint="9A"/>
        </w:tcBorders>
        <w:shd w:val="clear" w:color="FFE783" w:themeColor="accent4" w:themeTint="9A" w:fill="FFE78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644E" w:themeColor="accent5"/>
          <w:left w:val="single" w:sz="4" w:space="0" w:color="FF644E" w:themeColor="accent5"/>
          <w:bottom w:val="single" w:sz="4" w:space="0" w:color="FF644E" w:themeColor="accent5"/>
          <w:right w:val="single" w:sz="4" w:space="0" w:color="FF644E" w:themeColor="accent5"/>
        </w:tcBorders>
        <w:shd w:val="clear" w:color="FF644E" w:themeColor="accent5" w:fill="FF644E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42A1" w:themeColor="accent6"/>
          <w:left w:val="single" w:sz="4" w:space="0" w:color="FF42A1" w:themeColor="accent6"/>
          <w:bottom w:val="single" w:sz="4" w:space="0" w:color="FF42A1" w:themeColor="accent6"/>
          <w:right w:val="single" w:sz="4" w:space="0" w:color="FF42A1" w:themeColor="accent6"/>
        </w:tcBorders>
        <w:shd w:val="clear" w:color="FF42A1" w:themeColor="accent6" w:fill="FF42A1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BECFF" w:themeColor="accent1" w:themeTint="34" w:fill="CBEC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A2FF" w:themeColor="accent1" w:fill="00A2FF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band1Vert">
      <w:tblPr/>
      <w:tcPr>
        <w:shd w:val="clear" w:color="8AD4FF" w:themeColor="accent1" w:themeTint="75" w:fill="8AD4FF" w:themeFill="accent1" w:themeFillTint="75"/>
      </w:tcPr>
    </w:tblStylePr>
    <w:tblStylePr w:type="band1Horz">
      <w:tblPr/>
      <w:tcPr>
        <w:shd w:val="clear" w:color="8AD4FF" w:themeColor="accent1" w:themeTint="75" w:fill="8AD4FF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0FAF5" w:themeColor="accent2" w:themeTint="32" w:fill="D0FAF5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6E7CF" w:themeColor="accent2" w:fill="16E7CF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band1Vert">
      <w:tblPr/>
      <w:tcPr>
        <w:shd w:val="clear" w:color="93F4E9" w:themeColor="accent2" w:themeTint="75" w:fill="93F4E9" w:themeFill="accent2" w:themeFillTint="75"/>
      </w:tcPr>
    </w:tblStylePr>
    <w:tblStylePr w:type="band1Horz">
      <w:tblPr/>
      <w:tcPr>
        <w:shd w:val="clear" w:color="93F4E9" w:themeColor="accent2" w:themeTint="75" w:fill="93F4E9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F7D5" w:themeColor="accent3" w:themeTint="34" w:fill="DEF7D5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1D836" w:themeColor="accent3" w:fill="61D83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band1Vert">
      <w:tblPr/>
      <w:tcPr>
        <w:shd w:val="clear" w:color="B6EDA2" w:themeColor="accent3" w:themeTint="75" w:fill="B6EDA2" w:themeFill="accent3" w:themeFillTint="75"/>
      </w:tcPr>
    </w:tblStylePr>
    <w:tblStylePr w:type="band1Horz">
      <w:tblPr/>
      <w:tcPr>
        <w:shd w:val="clear" w:color="B6EDA2" w:themeColor="accent3" w:themeTint="75" w:fill="B6EDA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7D5" w:themeColor="accent4" w:themeTint="34" w:fill="FFF7D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D932" w:themeColor="accent4" w:fill="FFD93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band1Vert">
      <w:tblPr/>
      <w:tcPr>
        <w:shd w:val="clear" w:color="FFEDA0" w:themeColor="accent4" w:themeTint="75" w:fill="FFEDA0" w:themeFill="accent4" w:themeFillTint="75"/>
      </w:tcPr>
    </w:tblStylePr>
    <w:tblStylePr w:type="band1Horz">
      <w:tblPr/>
      <w:tcPr>
        <w:shd w:val="clear" w:color="FFEDA0" w:themeColor="accent4" w:themeTint="75" w:fill="FFEDA0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FDA" w:themeColor="accent5" w:themeTint="34" w:fill="FFDFDA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644E" w:themeColor="accent5" w:fill="FF644E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band1Vert">
      <w:tblPr/>
      <w:tcPr>
        <w:shd w:val="clear" w:color="FFB7AD" w:themeColor="accent5" w:themeTint="75" w:fill="FFB7AD" w:themeFill="accent5" w:themeFillTint="75"/>
      </w:tcPr>
    </w:tblStylePr>
    <w:tblStylePr w:type="band1Horz">
      <w:tblPr/>
      <w:tcPr>
        <w:shd w:val="clear" w:color="FFB7AD" w:themeColor="accent5" w:themeTint="75" w:fill="FFB7AD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8EB" w:themeColor="accent6" w:themeTint="34" w:fill="FFD8EB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42A1" w:themeColor="accent6" w:fill="FF42A1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band1Vert">
      <w:tblPr/>
      <w:tcPr>
        <w:shd w:val="clear" w:color="FFA8D3" w:themeColor="accent6" w:themeTint="75" w:fill="FFA8D3" w:themeFill="accent6" w:themeFillTint="75"/>
      </w:tcPr>
    </w:tblStylePr>
    <w:tblStylePr w:type="band1Horz">
      <w:tblPr/>
      <w:tcPr>
        <w:shd w:val="clear" w:color="FFA8D3" w:themeColor="accent6" w:themeTint="75" w:fill="FFA8D3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7FD0FF" w:themeColor="accent1" w:themeTint="80"/>
        <w:left w:val="single" w:sz="4" w:space="0" w:color="7FD0FF" w:themeColor="accent1" w:themeTint="80"/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b/>
        <w:color w:val="7FD0FF" w:themeColor="accent1" w:themeTint="80" w:themeShade="95"/>
      </w:rPr>
      <w:tblPr/>
      <w:tcPr>
        <w:tcBorders>
          <w:bottom w:val="single" w:sz="12" w:space="0" w:color="7FD0FF" w:themeColor="accent1" w:themeTint="80"/>
        </w:tcBorders>
      </w:tcPr>
    </w:tblStylePr>
    <w:tblStylePr w:type="lastRow">
      <w:rPr>
        <w:b/>
        <w:color w:val="7FD0FF" w:themeColor="accent1" w:themeTint="80" w:themeShade="95"/>
      </w:rPr>
    </w:tblStylePr>
    <w:tblStylePr w:type="firstCol">
      <w:rPr>
        <w:b/>
        <w:color w:val="7FD0FF" w:themeColor="accent1" w:themeTint="80" w:themeShade="95"/>
      </w:rPr>
    </w:tblStylePr>
    <w:tblStylePr w:type="lastCol">
      <w:rPr>
        <w:b/>
        <w:color w:val="7FD0FF" w:themeColor="accent1" w:themeTint="80" w:themeShade="95"/>
      </w:rPr>
    </w:tblStylePr>
    <w:tblStylePr w:type="band1Vert"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60D836" w:themeColor="accent3" w:themeTint="FE"/>
        <w:left w:val="single" w:sz="4" w:space="0" w:color="60D836" w:themeColor="accent3" w:themeTint="FE"/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60D836" w:themeColor="accent3" w:themeTint="FE" w:themeShade="95"/>
      </w:rPr>
      <w:tblPr/>
      <w:tcPr>
        <w:tcBorders>
          <w:bottom w:val="single" w:sz="12" w:space="0" w:color="60D836" w:themeColor="accent3" w:themeTint="FE"/>
        </w:tcBorders>
      </w:tcPr>
    </w:tblStylePr>
    <w:tblStylePr w:type="lastRow">
      <w:rPr>
        <w:b/>
        <w:color w:val="60D836" w:themeColor="accent3" w:themeTint="FE" w:themeShade="95"/>
      </w:rPr>
    </w:tblStylePr>
    <w:tblStylePr w:type="firstCol">
      <w:rPr>
        <w:b/>
        <w:color w:val="60D836" w:themeColor="accent3" w:themeTint="FE" w:themeShade="95"/>
      </w:rPr>
    </w:tblStylePr>
    <w:tblStylePr w:type="lastCol">
      <w:rPr>
        <w:b/>
        <w:color w:val="60D836" w:themeColor="accent3" w:themeTint="FE" w:themeShade="95"/>
      </w:rPr>
    </w:tblStylePr>
    <w:tblStylePr w:type="band1Vert"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FF644E" w:themeColor="accent5"/>
        <w:left w:val="single" w:sz="4" w:space="0" w:color="FF644E" w:themeColor="accent5"/>
        <w:bottom w:val="single" w:sz="4" w:space="0" w:color="FF644E" w:themeColor="accent5"/>
        <w:right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644E" w:themeColor="accent5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F42A1" w:themeColor="accent6"/>
        <w:left w:val="single" w:sz="4" w:space="0" w:color="FF42A1" w:themeColor="accent6"/>
        <w:bottom w:val="single" w:sz="4" w:space="0" w:color="FF42A1" w:themeColor="accent6"/>
        <w:right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42A1" w:themeColor="accent6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D0FF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single" w:sz="4" w:space="0" w:color="7FD0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D0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7FD0FF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3F1E3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3F1E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73F1E3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0D836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single" w:sz="4" w:space="0" w:color="60D836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0D83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60D836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E78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E78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E78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B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single" w:sz="4" w:space="0" w:color="FFA79B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B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0" w:space="0" w:color="auto"/>
          <w:left w:val="single" w:sz="4" w:space="0" w:color="FFA79B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94C9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single" w:sz="4" w:space="0" w:color="FF94C9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94C9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0" w:space="0" w:color="auto"/>
          <w:left w:val="single" w:sz="4" w:space="0" w:color="FF94C9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BB005E" w:themeColor="accent6" w:themeShade="95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2Horz">
      <w:rPr>
        <w:rFonts w:ascii="Arial" w:hAnsi="Arial"/>
        <w:color w:val="BB005E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A2FF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A2FF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6E7CF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6E7CF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1D83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1D83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93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93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5CB" w:themeColor="accent4" w:themeTint="40" w:fill="FFF5CB" w:themeFill="accent4" w:themeFillTint="40"/>
      </w:tcPr>
    </w:tblStylePr>
    <w:tblStylePr w:type="band1Horz">
      <w:tblPr/>
      <w:tcPr>
        <w:shd w:val="clear" w:color="FFF5CB" w:themeColor="accent4" w:themeTint="40" w:fill="FFF5CB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44E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42A1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CFE7" w:themeColor="accent6" w:themeTint="40" w:fill="FFCFE7" w:themeFill="accent6" w:themeFillTint="40"/>
      </w:tcPr>
    </w:tblStylePr>
    <w:tblStylePr w:type="band1Horz">
      <w:tblPr/>
      <w:tcPr>
        <w:shd w:val="clear" w:color="FFCFE7" w:themeColor="accent6" w:themeTint="40" w:fill="FFCFE7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6FCAFF" w:themeColor="accent1" w:themeTint="90"/>
        <w:bottom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7AF2E4" w:themeColor="accent2" w:themeTint="90"/>
        <w:bottom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A5E98D" w:themeColor="accent3" w:themeTint="90"/>
        <w:bottom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E98B" w:themeColor="accent4" w:themeTint="90"/>
        <w:bottom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FFA79B" w:themeColor="accent5" w:themeTint="90"/>
        <w:bottom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F94C9" w:themeColor="accent6" w:themeTint="90"/>
        <w:bottom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00A2FF" w:themeColor="accent1"/>
        <w:left w:val="single" w:sz="4" w:space="0" w:color="00A2FF" w:themeColor="accent1"/>
        <w:bottom w:val="single" w:sz="4" w:space="0" w:color="00A2FF" w:themeColor="accent1"/>
        <w:right w:val="single" w:sz="4" w:space="0" w:color="00A2FF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A2FF" w:themeColor="accent1"/>
          <w:right w:val="single" w:sz="4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A2FF" w:themeColor="accent1"/>
          <w:bottom w:val="single" w:sz="4" w:space="0" w:color="00A2FF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3F1E3" w:themeColor="accent2" w:themeTint="97"/>
          <w:right w:val="single" w:sz="4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3F1E3" w:themeColor="accent2" w:themeTint="97"/>
          <w:bottom w:val="single" w:sz="4" w:space="0" w:color="73F1E3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A0E786" w:themeColor="accent3" w:themeTint="98"/>
        <w:left w:val="single" w:sz="4" w:space="0" w:color="A0E786" w:themeColor="accent3" w:themeTint="98"/>
        <w:bottom w:val="single" w:sz="4" w:space="0" w:color="A0E786" w:themeColor="accent3" w:themeTint="98"/>
        <w:right w:val="single" w:sz="4" w:space="0" w:color="A0E786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0E786" w:themeColor="accent3" w:themeTint="98" w:fill="A0E786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0E786" w:themeColor="accent3" w:themeTint="98"/>
          <w:right w:val="single" w:sz="4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E786" w:themeColor="accent3" w:themeTint="98"/>
          <w:bottom w:val="single" w:sz="4" w:space="0" w:color="A0E786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E783" w:themeColor="accent4" w:themeTint="9A"/>
          <w:right w:val="single" w:sz="4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783" w:themeColor="accent4" w:themeTint="9A"/>
          <w:bottom w:val="single" w:sz="4" w:space="0" w:color="FFE783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FFA194" w:themeColor="accent5" w:themeTint="9A"/>
        <w:left w:val="single" w:sz="4" w:space="0" w:color="FFA194" w:themeColor="accent5" w:themeTint="9A"/>
        <w:bottom w:val="single" w:sz="4" w:space="0" w:color="FFA194" w:themeColor="accent5" w:themeTint="9A"/>
        <w:right w:val="single" w:sz="4" w:space="0" w:color="FFA194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194" w:themeColor="accent5" w:themeTint="9A" w:fill="FFA194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194" w:themeColor="accent5" w:themeTint="9A"/>
          <w:right w:val="single" w:sz="4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194" w:themeColor="accent5" w:themeTint="9A"/>
          <w:bottom w:val="single" w:sz="4" w:space="0" w:color="FFA194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F8EC6" w:themeColor="accent6" w:themeTint="98"/>
        <w:left w:val="single" w:sz="4" w:space="0" w:color="FF8EC6" w:themeColor="accent6" w:themeTint="98"/>
        <w:bottom w:val="single" w:sz="4" w:space="0" w:color="FF8EC6" w:themeColor="accent6" w:themeTint="98"/>
        <w:right w:val="single" w:sz="4" w:space="0" w:color="FF8EC6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8EC6" w:themeColor="accent6" w:themeTint="98" w:fill="FF8EC6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8EC6" w:themeColor="accent6" w:themeTint="98"/>
          <w:right w:val="single" w:sz="4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8EC6" w:themeColor="accent6" w:themeTint="98"/>
          <w:bottom w:val="single" w:sz="4" w:space="0" w:color="FF8EC6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00A2FF" w:themeColor="accent1"/>
        <w:left w:val="single" w:sz="32" w:space="0" w:color="00A2FF" w:themeColor="accent1"/>
        <w:bottom w:val="single" w:sz="32" w:space="0" w:color="00A2FF" w:themeColor="accent1"/>
        <w:right w:val="single" w:sz="32" w:space="0" w:color="00A2FF" w:themeColor="accent1"/>
      </w:tblBorders>
      <w:shd w:val="clear" w:color="00A2FF" w:themeColor="accent1" w:fill="00A2FF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A2FF" w:themeColor="accent1"/>
          <w:bottom w:val="single" w:sz="12" w:space="0" w:color="FFFFFF" w:themeColor="light1"/>
        </w:tcBorders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A2FF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A2FF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A2FF" w:themeColor="accent1" w:fill="00A2FF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A2FF" w:themeColor="accent1" w:fill="00A2FF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A2FF" w:themeColor="accent1" w:fill="00A2FF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73F1E3" w:themeColor="accent2" w:themeTint="97"/>
        <w:left w:val="single" w:sz="32" w:space="0" w:color="73F1E3" w:themeColor="accent2" w:themeTint="97"/>
        <w:bottom w:val="single" w:sz="32" w:space="0" w:color="73F1E3" w:themeColor="accent2" w:themeTint="97"/>
        <w:right w:val="single" w:sz="32" w:space="0" w:color="73F1E3" w:themeColor="accent2" w:themeTint="97"/>
      </w:tblBorders>
      <w:shd w:val="clear" w:color="73F1E3" w:themeColor="accent2" w:themeTint="97" w:fill="73F1E3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3F1E3" w:themeColor="accent2" w:themeTint="97"/>
          <w:bottom w:val="single" w:sz="12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3F1E3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3F1E3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A0E786" w:themeColor="accent3" w:themeTint="98"/>
        <w:left w:val="single" w:sz="32" w:space="0" w:color="A0E786" w:themeColor="accent3" w:themeTint="98"/>
        <w:bottom w:val="single" w:sz="32" w:space="0" w:color="A0E786" w:themeColor="accent3" w:themeTint="98"/>
        <w:right w:val="single" w:sz="32" w:space="0" w:color="A0E786" w:themeColor="accent3" w:themeTint="98"/>
      </w:tblBorders>
      <w:shd w:val="clear" w:color="A0E786" w:themeColor="accent3" w:themeTint="98" w:fill="A0E786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0E786" w:themeColor="accent3" w:themeTint="98"/>
          <w:bottom w:val="single" w:sz="12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0E786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0E786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E783" w:themeColor="accent4" w:themeTint="9A"/>
        <w:left w:val="single" w:sz="32" w:space="0" w:color="FFE783" w:themeColor="accent4" w:themeTint="9A"/>
        <w:bottom w:val="single" w:sz="32" w:space="0" w:color="FFE783" w:themeColor="accent4" w:themeTint="9A"/>
        <w:right w:val="single" w:sz="32" w:space="0" w:color="FFE783" w:themeColor="accent4" w:themeTint="9A"/>
      </w:tblBorders>
      <w:shd w:val="clear" w:color="FFE783" w:themeColor="accent4" w:themeTint="9A" w:fill="FFE78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E783" w:themeColor="accent4" w:themeTint="9A"/>
          <w:bottom w:val="single" w:sz="12" w:space="0" w:color="FFFFFF" w:themeColor="light1"/>
        </w:tcBorders>
        <w:shd w:val="clear" w:color="FFE783" w:themeColor="accent4" w:themeTint="9A" w:fill="FFE78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E78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E78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E783" w:themeColor="accent4" w:themeTint="9A" w:fill="FFE78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E783" w:themeColor="accent4" w:themeTint="9A" w:fill="FFE78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E783" w:themeColor="accent4" w:themeTint="9A" w:fill="FFE783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FFA194" w:themeColor="accent5" w:themeTint="9A"/>
        <w:left w:val="single" w:sz="32" w:space="0" w:color="FFA194" w:themeColor="accent5" w:themeTint="9A"/>
        <w:bottom w:val="single" w:sz="32" w:space="0" w:color="FFA194" w:themeColor="accent5" w:themeTint="9A"/>
        <w:right w:val="single" w:sz="32" w:space="0" w:color="FFA194" w:themeColor="accent5" w:themeTint="9A"/>
      </w:tblBorders>
      <w:shd w:val="clear" w:color="FFA194" w:themeColor="accent5" w:themeTint="9A" w:fill="FFA194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194" w:themeColor="accent5" w:themeTint="9A"/>
          <w:bottom w:val="single" w:sz="12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194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194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F8EC6" w:themeColor="accent6" w:themeTint="98"/>
        <w:left w:val="single" w:sz="32" w:space="0" w:color="FF8EC6" w:themeColor="accent6" w:themeTint="98"/>
        <w:bottom w:val="single" w:sz="32" w:space="0" w:color="FF8EC6" w:themeColor="accent6" w:themeTint="98"/>
        <w:right w:val="single" w:sz="32" w:space="0" w:color="FF8EC6" w:themeColor="accent6" w:themeTint="98"/>
      </w:tblBorders>
      <w:shd w:val="clear" w:color="FF8EC6" w:themeColor="accent6" w:themeTint="98" w:fill="FF8EC6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8EC6" w:themeColor="accent6" w:themeTint="98"/>
          <w:bottom w:val="single" w:sz="12" w:space="0" w:color="FFFFFF" w:themeColor="light1"/>
        </w:tcBorders>
        <w:shd w:val="clear" w:color="FF8EC6" w:themeColor="accent6" w:themeTint="98" w:fill="FF8EC6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8EC6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8EC6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8EC6" w:themeColor="accent6" w:themeTint="98" w:fill="FF8EC6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8EC6" w:themeColor="accent6" w:themeTint="98" w:fill="FF8EC6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8EC6" w:themeColor="accent6" w:themeTint="98" w:fill="FF8EC6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00A2FF" w:themeColor="accent1"/>
        <w:bottom w:val="single" w:sz="4" w:space="0" w:color="00A2FF" w:themeColor="accent1"/>
      </w:tblBorders>
    </w:tblPr>
    <w:tblStylePr w:type="firstRow">
      <w:rPr>
        <w:b/>
        <w:color w:val="005E95" w:themeColor="accent1" w:themeShade="95"/>
      </w:rPr>
      <w:tblPr/>
      <w:tcPr>
        <w:tcBorders>
          <w:bottom w:val="single" w:sz="4" w:space="0" w:color="00A2FF" w:themeColor="accent1"/>
        </w:tcBorders>
      </w:tcPr>
    </w:tblStylePr>
    <w:tblStylePr w:type="lastRow">
      <w:rPr>
        <w:b/>
        <w:color w:val="005E95" w:themeColor="accent1" w:themeShade="95"/>
      </w:rPr>
      <w:tblPr/>
      <w:tcPr>
        <w:tcBorders>
          <w:top w:val="single" w:sz="4" w:space="0" w:color="00A2FF" w:themeColor="accent1"/>
        </w:tcBorders>
      </w:tcPr>
    </w:tblStylePr>
    <w:tblStylePr w:type="firstCol">
      <w:rPr>
        <w:b/>
        <w:color w:val="005E95" w:themeColor="accent1" w:themeShade="95"/>
      </w:rPr>
    </w:tblStylePr>
    <w:tblStylePr w:type="lastCol">
      <w:rPr>
        <w:b/>
        <w:color w:val="005E95" w:themeColor="accent1" w:themeShade="95"/>
      </w:r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73F1E3" w:themeColor="accent2" w:themeTint="97"/>
        <w:bottom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4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A0E786" w:themeColor="accent3" w:themeTint="98"/>
        <w:bottom w:val="single" w:sz="4" w:space="0" w:color="A0E786" w:themeColor="accent3" w:themeTint="98"/>
      </w:tblBorders>
    </w:tblPr>
    <w:tblStylePr w:type="firstRow">
      <w:rPr>
        <w:b/>
        <w:color w:val="A0E786" w:themeColor="accent3" w:themeTint="98" w:themeShade="95"/>
      </w:rPr>
      <w:tblPr/>
      <w:tcPr>
        <w:tcBorders>
          <w:bottom w:val="single" w:sz="4" w:space="0" w:color="A0E786" w:themeColor="accent3" w:themeTint="98"/>
        </w:tcBorders>
      </w:tcPr>
    </w:tblStylePr>
    <w:tblStylePr w:type="lastRow">
      <w:rPr>
        <w:b/>
        <w:color w:val="A0E786" w:themeColor="accent3" w:themeTint="98" w:themeShade="95"/>
      </w:rPr>
      <w:tblPr/>
      <w:tcPr>
        <w:tcBorders>
          <w:top w:val="single" w:sz="4" w:space="0" w:color="A0E786" w:themeColor="accent3" w:themeTint="98"/>
        </w:tcBorders>
      </w:tcPr>
    </w:tblStylePr>
    <w:tblStylePr w:type="firstCol">
      <w:rPr>
        <w:b/>
        <w:color w:val="A0E786" w:themeColor="accent3" w:themeTint="98" w:themeShade="95"/>
      </w:rPr>
    </w:tblStylePr>
    <w:tblStylePr w:type="lastCol">
      <w:rPr>
        <w:b/>
        <w:color w:val="A0E786" w:themeColor="accent3" w:themeTint="98" w:themeShade="95"/>
      </w:r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E783" w:themeColor="accent4" w:themeTint="9A"/>
        <w:bottom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4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FFA194" w:themeColor="accent5" w:themeTint="9A"/>
        <w:bottom w:val="single" w:sz="4" w:space="0" w:color="FFA194" w:themeColor="accent5" w:themeTint="9A"/>
      </w:tblBorders>
    </w:tblPr>
    <w:tblStylePr w:type="firstRow">
      <w:rPr>
        <w:b/>
        <w:color w:val="FFA194" w:themeColor="accent5" w:themeTint="9A" w:themeShade="95"/>
      </w:rPr>
      <w:tblPr/>
      <w:tcPr>
        <w:tcBorders>
          <w:bottom w:val="single" w:sz="4" w:space="0" w:color="FFA194" w:themeColor="accent5" w:themeTint="9A"/>
        </w:tcBorders>
      </w:tcPr>
    </w:tblStylePr>
    <w:tblStylePr w:type="lastRow">
      <w:rPr>
        <w:b/>
        <w:color w:val="FFA194" w:themeColor="accent5" w:themeTint="9A" w:themeShade="95"/>
      </w:rPr>
      <w:tblPr/>
      <w:tcPr>
        <w:tcBorders>
          <w:top w:val="single" w:sz="4" w:space="0" w:color="FFA194" w:themeColor="accent5" w:themeTint="9A"/>
        </w:tcBorders>
      </w:tcPr>
    </w:tblStylePr>
    <w:tblStylePr w:type="firstCol">
      <w:rPr>
        <w:b/>
        <w:color w:val="FFA194" w:themeColor="accent5" w:themeTint="9A" w:themeShade="95"/>
      </w:rPr>
    </w:tblStylePr>
    <w:tblStylePr w:type="lastCol">
      <w:rPr>
        <w:b/>
        <w:color w:val="FFA194" w:themeColor="accent5" w:themeTint="9A" w:themeShade="95"/>
      </w:r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F8EC6" w:themeColor="accent6" w:themeTint="98"/>
        <w:bottom w:val="single" w:sz="4" w:space="0" w:color="FF8EC6" w:themeColor="accent6" w:themeTint="98"/>
      </w:tblBorders>
    </w:tblPr>
    <w:tblStylePr w:type="firstRow">
      <w:rPr>
        <w:b/>
        <w:color w:val="FF8EC6" w:themeColor="accent6" w:themeTint="98" w:themeShade="95"/>
      </w:rPr>
      <w:tblPr/>
      <w:tcPr>
        <w:tcBorders>
          <w:bottom w:val="single" w:sz="4" w:space="0" w:color="FF8EC6" w:themeColor="accent6" w:themeTint="98"/>
        </w:tcBorders>
      </w:tcPr>
    </w:tblStylePr>
    <w:tblStylePr w:type="lastRow">
      <w:rPr>
        <w:b/>
        <w:color w:val="FF8EC6" w:themeColor="accent6" w:themeTint="98" w:themeShade="95"/>
      </w:rPr>
      <w:tblPr/>
      <w:tcPr>
        <w:tcBorders>
          <w:top w:val="single" w:sz="4" w:space="0" w:color="FF8EC6" w:themeColor="accent6" w:themeTint="98"/>
        </w:tcBorders>
      </w:tcPr>
    </w:tblStylePr>
    <w:tblStylePr w:type="firstCol">
      <w:rPr>
        <w:b/>
        <w:color w:val="FF8EC6" w:themeColor="accent6" w:themeTint="98" w:themeShade="95"/>
      </w:rPr>
    </w:tblStylePr>
    <w:tblStylePr w:type="lastCol">
      <w:rPr>
        <w:b/>
        <w:color w:val="FF8EC6" w:themeColor="accent6" w:themeTint="98" w:themeShade="95"/>
      </w:rPr>
    </w:tblStylePr>
    <w:tblStylePr w:type="band1Vert"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00A2FF" w:themeColor="accent1"/>
      </w:tblBorders>
    </w:tblPr>
    <w:tblStylePr w:type="fir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A2FF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single" w:sz="4" w:space="0" w:color="00A2FF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A2FF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0" w:space="0" w:color="auto"/>
          <w:left w:val="single" w:sz="4" w:space="0" w:color="00A2FF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73F1E3" w:themeColor="accent2" w:themeTint="97"/>
      </w:tblBorders>
    </w:tblPr>
    <w:tblStylePr w:type="fir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3F1E3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3F1E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73F1E3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A0E786" w:themeColor="accent3" w:themeTint="98"/>
      </w:tblBorders>
    </w:tblPr>
    <w:tblStylePr w:type="fir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E786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single" w:sz="4" w:space="0" w:color="A0E786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E786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0E786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E783" w:themeColor="accent4" w:themeTint="9A"/>
      </w:tblBorders>
    </w:tblPr>
    <w:tblStylePr w:type="fir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E78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E78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E78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FFA194" w:themeColor="accent5" w:themeTint="9A"/>
      </w:tblBorders>
    </w:tblPr>
    <w:tblStylePr w:type="fir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194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single" w:sz="4" w:space="0" w:color="FFA194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194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A194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F8EC6" w:themeColor="accent6" w:themeTint="98"/>
      </w:tblBorders>
    </w:tblPr>
    <w:tblStylePr w:type="fir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8EC6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single" w:sz="4" w:space="0" w:color="FF8EC6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8EC6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F8EC6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005E95" w:themeColor="accent1" w:themeShade="95"/>
        <w:left w:val="single" w:sz="4" w:space="0" w:color="005E95" w:themeColor="accent1" w:themeShade="95"/>
        <w:bottom w:val="single" w:sz="4" w:space="0" w:color="005E95" w:themeColor="accent1" w:themeShade="95"/>
        <w:right w:val="single" w:sz="4" w:space="0" w:color="005E95" w:themeColor="accent1" w:themeShade="95"/>
        <w:insideH w:val="single" w:sz="4" w:space="0" w:color="005E95" w:themeColor="accent1" w:themeShade="95"/>
        <w:insideV w:val="single" w:sz="4" w:space="0" w:color="005E9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0D8678" w:themeColor="accent2" w:themeShade="95"/>
        <w:left w:val="single" w:sz="4" w:space="0" w:color="0D8678" w:themeColor="accent2" w:themeShade="95"/>
        <w:bottom w:val="single" w:sz="4" w:space="0" w:color="0D8678" w:themeColor="accent2" w:themeShade="95"/>
        <w:right w:val="single" w:sz="4" w:space="0" w:color="0D8678" w:themeColor="accent2" w:themeShade="95"/>
        <w:insideH w:val="single" w:sz="4" w:space="0" w:color="0D8678" w:themeColor="accent2" w:themeShade="95"/>
        <w:insideV w:val="single" w:sz="4" w:space="0" w:color="0D867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358419" w:themeColor="accent3" w:themeShade="95"/>
        <w:left w:val="single" w:sz="4" w:space="0" w:color="358419" w:themeColor="accent3" w:themeShade="95"/>
        <w:bottom w:val="single" w:sz="4" w:space="0" w:color="358419" w:themeColor="accent3" w:themeShade="95"/>
        <w:right w:val="single" w:sz="4" w:space="0" w:color="358419" w:themeColor="accent3" w:themeShade="95"/>
        <w:insideH w:val="single" w:sz="4" w:space="0" w:color="358419" w:themeColor="accent3" w:themeShade="95"/>
        <w:insideV w:val="single" w:sz="4" w:space="0" w:color="358419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B29000" w:themeColor="accent4" w:themeShade="95"/>
        <w:left w:val="single" w:sz="4" w:space="0" w:color="B29000" w:themeColor="accent4" w:themeShade="95"/>
        <w:bottom w:val="single" w:sz="4" w:space="0" w:color="B29000" w:themeColor="accent4" w:themeShade="95"/>
        <w:right w:val="single" w:sz="4" w:space="0" w:color="B29000" w:themeColor="accent4" w:themeShade="95"/>
        <w:insideH w:val="single" w:sz="4" w:space="0" w:color="B29000" w:themeColor="accent4" w:themeShade="95"/>
        <w:insideV w:val="single" w:sz="4" w:space="0" w:color="B29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C21700" w:themeColor="accent5" w:themeShade="95"/>
        <w:left w:val="single" w:sz="4" w:space="0" w:color="C21700" w:themeColor="accent5" w:themeShade="95"/>
        <w:bottom w:val="single" w:sz="4" w:space="0" w:color="C21700" w:themeColor="accent5" w:themeShade="95"/>
        <w:right w:val="single" w:sz="4" w:space="0" w:color="C21700" w:themeColor="accent5" w:themeShade="95"/>
        <w:insideH w:val="single" w:sz="4" w:space="0" w:color="C21700" w:themeColor="accent5" w:themeShade="95"/>
        <w:insideV w:val="single" w:sz="4" w:space="0" w:color="C217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BB005E" w:themeColor="accent6" w:themeShade="95"/>
        <w:left w:val="single" w:sz="4" w:space="0" w:color="BB005E" w:themeColor="accent6" w:themeShade="95"/>
        <w:bottom w:val="single" w:sz="4" w:space="0" w:color="BB005E" w:themeColor="accent6" w:themeShade="95"/>
        <w:right w:val="single" w:sz="4" w:space="0" w:color="BB005E" w:themeColor="accent6" w:themeShade="95"/>
        <w:insideH w:val="single" w:sz="4" w:space="0" w:color="BB005E" w:themeColor="accent6" w:themeShade="95"/>
        <w:insideV w:val="single" w:sz="4" w:space="0" w:color="BB005E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A2FF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A2FF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3F1E3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0E786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0E786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E78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194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194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8EC6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8EC6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character" w:styleId="af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fc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000000"/>
        </a:solidFill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2023-10-19T14:24:00Z</dcterms:created>
  <dcterms:modified xsi:type="dcterms:W3CDTF">2023-10-19T14:24:00Z</dcterms:modified>
</cp:coreProperties>
</file>