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Государственное бюджетное общеобразовательное учреждение города Москвы «Школа №1505 «Преображенская»»</w:t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Ранние методы диагностики сколиотической деформации</w:t>
      </w:r>
    </w:p>
    <w:p w:rsidR="00000000" w:rsidDel="00000000" w:rsidP="00000000" w:rsidRDefault="00000000" w:rsidRPr="00000000" w14:paraId="00000008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Реферативная работа</w:t>
      </w:r>
    </w:p>
    <w:p w:rsidR="00000000" w:rsidDel="00000000" w:rsidP="00000000" w:rsidRDefault="00000000" w:rsidRPr="00000000" w14:paraId="00000009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Выполнила</w:t>
      </w:r>
    </w:p>
    <w:p w:rsidR="00000000" w:rsidDel="00000000" w:rsidP="00000000" w:rsidRDefault="00000000" w:rsidRPr="00000000" w14:paraId="0000000A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Ученица</w:t>
      </w:r>
    </w:p>
    <w:p w:rsidR="00000000" w:rsidDel="00000000" w:rsidP="00000000" w:rsidRDefault="00000000" w:rsidRPr="00000000" w14:paraId="0000000B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9Б класс</w:t>
      </w:r>
    </w:p>
    <w:p w:rsidR="00000000" w:rsidDel="00000000" w:rsidP="00000000" w:rsidRDefault="00000000" w:rsidRPr="00000000" w14:paraId="0000000C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Рябинина Анна Сергеевна</w:t>
      </w:r>
    </w:p>
    <w:p w:rsidR="00000000" w:rsidDel="00000000" w:rsidP="00000000" w:rsidRDefault="00000000" w:rsidRPr="00000000" w14:paraId="0000000D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Научный руководитель</w:t>
      </w:r>
    </w:p>
    <w:p w:rsidR="00000000" w:rsidDel="00000000" w:rsidP="00000000" w:rsidRDefault="00000000" w:rsidRPr="00000000" w14:paraId="0000000E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Мовсесян Л.А.</w:t>
      </w:r>
    </w:p>
    <w:p w:rsidR="00000000" w:rsidDel="00000000" w:rsidP="00000000" w:rsidRDefault="00000000" w:rsidRPr="00000000" w14:paraId="0000000F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Москва, 2023 г.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Содержание</w:t>
      </w:r>
    </w:p>
    <w:p w:rsidR="00000000" w:rsidDel="00000000" w:rsidP="00000000" w:rsidRDefault="00000000" w:rsidRPr="00000000" w14:paraId="00000015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Введение</w:t>
      </w:r>
    </w:p>
    <w:p w:rsidR="00000000" w:rsidDel="00000000" w:rsidP="00000000" w:rsidRDefault="00000000" w:rsidRPr="00000000" w14:paraId="00000016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Глава 1</w:t>
      </w:r>
    </w:p>
    <w:p w:rsidR="00000000" w:rsidDel="00000000" w:rsidP="00000000" w:rsidRDefault="00000000" w:rsidRPr="00000000" w14:paraId="00000017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1.1 Что такое сколиоз</w:t>
      </w:r>
    </w:p>
    <w:p w:rsidR="00000000" w:rsidDel="00000000" w:rsidP="00000000" w:rsidRDefault="00000000" w:rsidRPr="00000000" w14:paraId="00000018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1.2 Классификации сколиоза</w:t>
      </w:r>
    </w:p>
    <w:p w:rsidR="00000000" w:rsidDel="00000000" w:rsidP="00000000" w:rsidRDefault="00000000" w:rsidRPr="00000000" w14:paraId="00000019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1.3 Факторы развития сколиоза</w:t>
      </w:r>
    </w:p>
    <w:p w:rsidR="00000000" w:rsidDel="00000000" w:rsidP="00000000" w:rsidRDefault="00000000" w:rsidRPr="00000000" w14:paraId="0000001A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1.4 Симптомы</w:t>
      </w:r>
    </w:p>
    <w:p w:rsidR="00000000" w:rsidDel="00000000" w:rsidP="00000000" w:rsidRDefault="00000000" w:rsidRPr="00000000" w14:paraId="0000001B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1.5 Методы ранней диагностики сколиоза</w:t>
      </w:r>
    </w:p>
    <w:p w:rsidR="00000000" w:rsidDel="00000000" w:rsidP="00000000" w:rsidRDefault="00000000" w:rsidRPr="00000000" w14:paraId="0000001C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1.6 Оперативное и Консервативное вмешательство</w:t>
      </w:r>
    </w:p>
    <w:p w:rsidR="00000000" w:rsidDel="00000000" w:rsidP="00000000" w:rsidRDefault="00000000" w:rsidRPr="00000000" w14:paraId="0000001D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Глава 2</w:t>
      </w:r>
    </w:p>
    <w:p w:rsidR="00000000" w:rsidDel="00000000" w:rsidP="00000000" w:rsidRDefault="00000000" w:rsidRPr="00000000" w14:paraId="0000001E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2.1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sz w:val="36"/>
          <w:szCs w:val="36"/>
          <w:rtl w:val="0"/>
        </w:rPr>
        <w:t xml:space="preserve">Освоить методы ранней диагностики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Заключение</w:t>
      </w:r>
    </w:p>
    <w:p w:rsidR="00000000" w:rsidDel="00000000" w:rsidP="00000000" w:rsidRDefault="00000000" w:rsidRPr="00000000" w14:paraId="00000020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Введение</w:t>
      </w:r>
    </w:p>
    <w:p w:rsidR="00000000" w:rsidDel="00000000" w:rsidP="00000000" w:rsidRDefault="00000000" w:rsidRPr="00000000" w14:paraId="00000022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Сколиоз - это заболевание опорно-двигательного аппарата, выраженное боковым искривлением позвоночника с одновременным поворотом и нарушением формы нескольких позвонков.</w:t>
      </w:r>
    </w:p>
    <w:p w:rsidR="00000000" w:rsidDel="00000000" w:rsidP="00000000" w:rsidRDefault="00000000" w:rsidRPr="00000000" w14:paraId="00000023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Актуальность – Участились случаи, которым требуется оперативное вмешательство.</w:t>
      </w:r>
    </w:p>
    <w:p w:rsidR="00000000" w:rsidDel="00000000" w:rsidP="00000000" w:rsidRDefault="00000000" w:rsidRPr="00000000" w14:paraId="00000024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Проблема – Из-за того что происходят упущения в диагностике сколиоза на ранних стадиях, лечение консервативное осложняется.</w:t>
      </w:r>
    </w:p>
    <w:p w:rsidR="00000000" w:rsidDel="00000000" w:rsidP="00000000" w:rsidRDefault="00000000" w:rsidRPr="00000000" w14:paraId="00000025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Цель –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sz w:val="36"/>
          <w:szCs w:val="36"/>
          <w:rtl w:val="0"/>
        </w:rPr>
        <w:t xml:space="preserve"> Изучить методы ранней диагностики сколиотической деформации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Задачи:</w:t>
      </w:r>
    </w:p>
    <w:p w:rsidR="00000000" w:rsidDel="00000000" w:rsidP="00000000" w:rsidRDefault="00000000" w:rsidRPr="00000000" w14:paraId="00000027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1) По литературным данным изучить и описать следующие вопросы:</w:t>
      </w:r>
    </w:p>
    <w:p w:rsidR="00000000" w:rsidDel="00000000" w:rsidP="00000000" w:rsidRDefault="00000000" w:rsidRPr="00000000" w14:paraId="00000028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Что такое сколиоз?</w:t>
      </w:r>
    </w:p>
    <w:p w:rsidR="00000000" w:rsidDel="00000000" w:rsidP="00000000" w:rsidRDefault="00000000" w:rsidRPr="00000000" w14:paraId="00000029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Классификации сколиоза</w:t>
      </w:r>
    </w:p>
    <w:p w:rsidR="00000000" w:rsidDel="00000000" w:rsidP="00000000" w:rsidRDefault="00000000" w:rsidRPr="00000000" w14:paraId="0000002A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Факторы развития сколиоза</w:t>
      </w:r>
    </w:p>
    <w:p w:rsidR="00000000" w:rsidDel="00000000" w:rsidP="00000000" w:rsidRDefault="00000000" w:rsidRPr="00000000" w14:paraId="0000002B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Симптомы</w:t>
      </w:r>
    </w:p>
    <w:p w:rsidR="00000000" w:rsidDel="00000000" w:rsidP="00000000" w:rsidRDefault="00000000" w:rsidRPr="00000000" w14:paraId="0000002C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Методы ранней диагностики сколиоза</w:t>
      </w:r>
    </w:p>
    <w:p w:rsidR="00000000" w:rsidDel="00000000" w:rsidP="00000000" w:rsidRDefault="00000000" w:rsidRPr="00000000" w14:paraId="0000002D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 Оперативное и Консервативное вмешательство</w:t>
      </w:r>
    </w:p>
    <w:p w:rsidR="00000000" w:rsidDel="00000000" w:rsidP="00000000" w:rsidRDefault="00000000" w:rsidRPr="00000000" w14:paraId="0000002E">
      <w:pPr>
        <w:spacing w:after="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2) Освоить методы ранней диагностики</w:t>
      </w:r>
    </w:p>
    <w:p w:rsidR="00000000" w:rsidDel="00000000" w:rsidP="00000000" w:rsidRDefault="00000000" w:rsidRPr="00000000" w14:paraId="0000002F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Ноздрачева Анна Николаевна" w:id="1" w:date="2023-02-05T13:56:20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цель - существительное!</w:t>
      </w:r>
    </w:p>
  </w:comment>
  <w:comment w:author="Ноздрачева Анна Николаевна" w:id="0" w:date="2023-01-31T23:09:56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 очень подходящее название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1" w15:done="0"/>
  <w15:commentEx w15:paraId="0000003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XO Tha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120" w:line="276" w:lineRule="auto"/>
      <w:ind w:left="0" w:right="0" w:firstLine="0"/>
      <w:jc w:val="both"/>
    </w:pPr>
    <w:rPr>
      <w:rFonts w:ascii="XO Thames" w:cs="XO Thames" w:eastAsia="XO Thames" w:hAnsi="XO Thame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67" w:before="567" w:line="276" w:lineRule="auto"/>
      <w:ind w:left="0" w:right="0" w:firstLine="0"/>
      <w:jc w:val="center"/>
    </w:pPr>
    <w:rPr>
      <w:rFonts w:ascii="XO Thames" w:cs="XO Thames" w:eastAsia="XO Thames" w:hAnsi="XO Thames"/>
      <w:b w:val="1"/>
      <w:i w:val="0"/>
      <w:smallCaps w:val="1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Style_1" w:default="1">
    <w:name w:val="Normal"/>
    <w:link w:val="Style_1_ch"/>
    <w:uiPriority w:val="0"/>
    <w:qFormat w:val="1"/>
  </w:style>
  <w:style w:type="character" w:styleId="Style_1_ch" w:default="1">
    <w:name w:val="Normal"/>
    <w:link w:val="Style_1"/>
  </w:style>
  <w:style w:type="paragraph" w:styleId="Style_2">
    <w:name w:val="toc 2"/>
    <w:next w:val="Style_1"/>
    <w:link w:val="Style_2_ch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Style_2_ch">
    <w:name w:val="toc 2"/>
    <w:link w:val="Style_2"/>
    <w:rPr>
      <w:rFonts w:ascii="XO Thames" w:hAnsi="XO Thames"/>
      <w:sz w:val="28"/>
    </w:rPr>
  </w:style>
  <w:style w:type="paragraph" w:styleId="Style_3">
    <w:name w:val="toc 4"/>
    <w:next w:val="Style_1"/>
    <w:link w:val="Style_3_ch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Style_3_ch">
    <w:name w:val="toc 4"/>
    <w:link w:val="Style_3"/>
    <w:rPr>
      <w:rFonts w:ascii="XO Thames" w:hAnsi="XO Thames"/>
      <w:sz w:val="28"/>
    </w:rPr>
  </w:style>
  <w:style w:type="paragraph" w:styleId="Style_4">
    <w:name w:val="toc 6"/>
    <w:next w:val="Style_1"/>
    <w:link w:val="Style_4_ch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Style_4_ch">
    <w:name w:val="toc 6"/>
    <w:link w:val="Style_4"/>
    <w:rPr>
      <w:rFonts w:ascii="XO Thames" w:hAnsi="XO Thames"/>
      <w:sz w:val="28"/>
    </w:rPr>
  </w:style>
  <w:style w:type="paragraph" w:styleId="Style_5">
    <w:name w:val="toc 7"/>
    <w:next w:val="Style_1"/>
    <w:link w:val="Style_5_ch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Style_5_ch">
    <w:name w:val="toc 7"/>
    <w:link w:val="Style_5"/>
    <w:rPr>
      <w:rFonts w:ascii="XO Thames" w:hAnsi="XO Thames"/>
      <w:sz w:val="28"/>
    </w:rPr>
  </w:style>
  <w:style w:type="paragraph" w:styleId="Style_6">
    <w:name w:val="heading 3"/>
    <w:next w:val="Style_1"/>
    <w:link w:val="Style_6_ch"/>
    <w:uiPriority w:val="9"/>
    <w:qFormat w:val="1"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type="character" w:styleId="Style_6_ch">
    <w:name w:val="heading 3"/>
    <w:link w:val="Style_6"/>
    <w:rPr>
      <w:rFonts w:ascii="XO Thames" w:hAnsi="XO Thames"/>
      <w:b w:val="1"/>
      <w:sz w:val="26"/>
    </w:rPr>
  </w:style>
  <w:style w:type="paragraph" w:styleId="Style_7">
    <w:name w:val="toc 3"/>
    <w:next w:val="Style_1"/>
    <w:link w:val="Style_7_ch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Style_7_ch">
    <w:name w:val="toc 3"/>
    <w:link w:val="Style_7"/>
    <w:rPr>
      <w:rFonts w:ascii="XO Thames" w:hAnsi="XO Thames"/>
      <w:sz w:val="28"/>
    </w:rPr>
  </w:style>
  <w:style w:type="paragraph" w:styleId="Style_8">
    <w:name w:val="Default Paragraph Font"/>
    <w:link w:val="Style_8_ch"/>
  </w:style>
  <w:style w:type="character" w:styleId="Style_8_ch">
    <w:name w:val="Default Paragraph Font"/>
    <w:link w:val="Style_8"/>
  </w:style>
  <w:style w:type="paragraph" w:styleId="Style_9">
    <w:name w:val="heading 5"/>
    <w:next w:val="Style_1"/>
    <w:link w:val="Style_9_ch"/>
    <w:uiPriority w:val="9"/>
    <w:qFormat w:val="1"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type="character" w:styleId="Style_9_ch">
    <w:name w:val="heading 5"/>
    <w:link w:val="Style_9"/>
    <w:rPr>
      <w:rFonts w:ascii="XO Thames" w:hAnsi="XO Thames"/>
      <w:b w:val="1"/>
      <w:sz w:val="22"/>
    </w:rPr>
  </w:style>
  <w:style w:type="paragraph" w:styleId="Style_10">
    <w:name w:val="heading 1"/>
    <w:next w:val="Style_1"/>
    <w:link w:val="Style_10_ch"/>
    <w:uiPriority w:val="9"/>
    <w:qFormat w:val="1"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type="character" w:styleId="Style_10_ch">
    <w:name w:val="heading 1"/>
    <w:link w:val="Style_10"/>
    <w:rPr>
      <w:rFonts w:ascii="XO Thames" w:hAnsi="XO Thames"/>
      <w:b w:val="1"/>
      <w:sz w:val="32"/>
    </w:rPr>
  </w:style>
  <w:style w:type="paragraph" w:styleId="Style_11">
    <w:name w:val="Hyperlink"/>
    <w:link w:val="Style_11_ch"/>
    <w:rPr>
      <w:color w:val="0000ff"/>
      <w:u w:val="single"/>
    </w:rPr>
  </w:style>
  <w:style w:type="character" w:styleId="Style_11_ch">
    <w:name w:val="Hyperlink"/>
    <w:link w:val="Style_11"/>
    <w:rPr>
      <w:color w:val="0000ff"/>
      <w:u w:val="single"/>
    </w:rPr>
  </w:style>
  <w:style w:type="paragraph" w:styleId="Style_12">
    <w:name w:val="Footnote"/>
    <w:link w:val="Style_12_ch"/>
    <w:pPr>
      <w:ind w:left="0" w:firstLine="851"/>
      <w:jc w:val="both"/>
    </w:pPr>
    <w:rPr>
      <w:rFonts w:ascii="XO Thames" w:hAnsi="XO Thames"/>
      <w:sz w:val="22"/>
    </w:rPr>
  </w:style>
  <w:style w:type="character" w:styleId="Style_12_ch">
    <w:name w:val="Footnote"/>
    <w:link w:val="Style_12"/>
    <w:rPr>
      <w:rFonts w:ascii="XO Thames" w:hAnsi="XO Thames"/>
      <w:sz w:val="22"/>
    </w:rPr>
  </w:style>
  <w:style w:type="paragraph" w:styleId="Style_13">
    <w:name w:val="toc 1"/>
    <w:next w:val="Style_1"/>
    <w:link w:val="Style_13_ch"/>
    <w:uiPriority w:val="39"/>
    <w:pPr>
      <w:ind w:left="0" w:firstLine="0"/>
      <w:jc w:val="left"/>
    </w:pPr>
    <w:rPr>
      <w:rFonts w:ascii="XO Thames" w:hAnsi="XO Thames"/>
      <w:b w:val="1"/>
      <w:sz w:val="28"/>
    </w:rPr>
  </w:style>
  <w:style w:type="character" w:styleId="Style_13_ch">
    <w:name w:val="toc 1"/>
    <w:link w:val="Style_13"/>
    <w:rPr>
      <w:rFonts w:ascii="XO Thames" w:hAnsi="XO Thames"/>
      <w:b w:val="1"/>
      <w:sz w:val="28"/>
    </w:rPr>
  </w:style>
  <w:style w:type="paragraph" w:styleId="Style_14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type="character" w:styleId="Style_14_ch">
    <w:name w:val="Header and Footer"/>
    <w:link w:val="Style_14"/>
    <w:rPr>
      <w:rFonts w:ascii="XO Thames" w:hAnsi="XO Thames"/>
      <w:sz w:val="20"/>
    </w:rPr>
  </w:style>
  <w:style w:type="paragraph" w:styleId="Style_15">
    <w:name w:val="toc 9"/>
    <w:next w:val="Style_1"/>
    <w:link w:val="Style_15_ch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Style_15_ch">
    <w:name w:val="toc 9"/>
    <w:link w:val="Style_15"/>
    <w:rPr>
      <w:rFonts w:ascii="XO Thames" w:hAnsi="XO Thames"/>
      <w:sz w:val="28"/>
    </w:rPr>
  </w:style>
  <w:style w:type="paragraph" w:styleId="Style_16">
    <w:name w:val="toc 8"/>
    <w:next w:val="Style_1"/>
    <w:link w:val="Style_16_ch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Style_16_ch">
    <w:name w:val="toc 8"/>
    <w:link w:val="Style_16"/>
    <w:rPr>
      <w:rFonts w:ascii="XO Thames" w:hAnsi="XO Thames"/>
      <w:sz w:val="28"/>
    </w:rPr>
  </w:style>
  <w:style w:type="paragraph" w:styleId="Style_17">
    <w:name w:val="toc 5"/>
    <w:next w:val="Style_1"/>
    <w:link w:val="Style_17_ch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Style_17_ch">
    <w:name w:val="toc 5"/>
    <w:link w:val="Style_17"/>
    <w:rPr>
      <w:rFonts w:ascii="XO Thames" w:hAnsi="XO Thames"/>
      <w:sz w:val="28"/>
    </w:rPr>
  </w:style>
  <w:style w:type="paragraph" w:styleId="Style_18">
    <w:name w:val="Subtitle"/>
    <w:next w:val="Style_1"/>
    <w:link w:val="Style_18_ch"/>
    <w:uiPriority w:val="11"/>
    <w:qFormat w:val="1"/>
    <w:pPr>
      <w:ind/>
      <w:jc w:val="both"/>
    </w:pPr>
    <w:rPr>
      <w:rFonts w:ascii="XO Thames" w:hAnsi="XO Thames"/>
      <w:i w:val="1"/>
      <w:sz w:val="24"/>
    </w:rPr>
  </w:style>
  <w:style w:type="character" w:styleId="Style_18_ch">
    <w:name w:val="Subtitle"/>
    <w:link w:val="Style_18"/>
    <w:rPr>
      <w:rFonts w:ascii="XO Thames" w:hAnsi="XO Thames"/>
      <w:i w:val="1"/>
      <w:sz w:val="24"/>
    </w:rPr>
  </w:style>
  <w:style w:type="paragraph" w:styleId="Style_19">
    <w:name w:val="Title"/>
    <w:next w:val="Style_1"/>
    <w:link w:val="Style_19_ch"/>
    <w:uiPriority w:val="10"/>
    <w:qFormat w:val="1"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type="character" w:styleId="Style_19_ch">
    <w:name w:val="Title"/>
    <w:link w:val="Style_19"/>
    <w:rPr>
      <w:rFonts w:ascii="XO Thames" w:hAnsi="XO Thames"/>
      <w:b w:val="1"/>
      <w:caps w:val="1"/>
      <w:sz w:val="40"/>
    </w:rPr>
  </w:style>
  <w:style w:type="paragraph" w:styleId="Style_20">
    <w:name w:val="heading 4"/>
    <w:next w:val="Style_1"/>
    <w:link w:val="Style_20_ch"/>
    <w:uiPriority w:val="9"/>
    <w:qFormat w:val="1"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type="character" w:styleId="Style_20_ch">
    <w:name w:val="heading 4"/>
    <w:link w:val="Style_20"/>
    <w:rPr>
      <w:rFonts w:ascii="XO Thames" w:hAnsi="XO Thames"/>
      <w:b w:val="1"/>
      <w:sz w:val="24"/>
    </w:rPr>
  </w:style>
  <w:style w:type="paragraph" w:styleId="Style_21">
    <w:name w:val="heading 2"/>
    <w:next w:val="Style_1"/>
    <w:link w:val="Style_21_ch"/>
    <w:uiPriority w:val="9"/>
    <w:qFormat w:val="1"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type="character" w:styleId="Style_21_ch">
    <w:name w:val="heading 2"/>
    <w:link w:val="Style_21"/>
    <w:rPr>
      <w:rFonts w:ascii="XO Thames" w:hAnsi="XO Thames"/>
      <w:b w:val="1"/>
      <w:sz w:val="28"/>
    </w:rPr>
  </w:style>
  <w:style w:type="table" w:styleId="Style_22" w:default="1">
    <w:name w:val="Normal Table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</w:pPr>
    <w:rPr>
      <w:rFonts w:ascii="XO Thames" w:cs="XO Thames" w:eastAsia="XO Thames" w:hAnsi="XO Thames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AQ0MLCQIhj7l0E85JLDY2C2RwA==">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