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5AB" w:rsidRDefault="00CD75AB" w:rsidP="00991B89">
      <w:pPr>
        <w:shd w:val="clear" w:color="auto" w:fill="FFFFFF"/>
        <w:spacing w:before="100" w:beforeAutospacing="1" w:after="158" w:line="240" w:lineRule="auto"/>
        <w:jc w:val="center"/>
        <w:rPr>
          <w:rFonts w:ascii="Times New Roman" w:eastAsia="Times New Roman" w:hAnsi="Times New Roman" w:cs="Times New Roman"/>
          <w:b/>
          <w:bCs/>
          <w:color w:val="000000"/>
          <w:sz w:val="72"/>
          <w:szCs w:val="72"/>
          <w:lang w:eastAsia="ru-RU"/>
        </w:rPr>
      </w:pPr>
      <w:r w:rsidRPr="00CD75AB">
        <w:rPr>
          <w:rFonts w:ascii="Times New Roman" w:eastAsia="Times New Roman" w:hAnsi="Times New Roman" w:cs="Times New Roman"/>
          <w:b/>
          <w:bCs/>
          <w:color w:val="000000"/>
          <w:sz w:val="72"/>
          <w:szCs w:val="72"/>
          <w:lang w:eastAsia="ru-RU"/>
        </w:rPr>
        <w:t xml:space="preserve">Преображенка </w:t>
      </w:r>
    </w:p>
    <w:p w:rsidR="00CD75AB" w:rsidRPr="00CD75AB" w:rsidRDefault="00CD75AB" w:rsidP="00396961">
      <w:pPr>
        <w:shd w:val="clear" w:color="auto" w:fill="FFFFFF"/>
        <w:spacing w:before="100" w:beforeAutospacing="1" w:after="158" w:line="240" w:lineRule="auto"/>
        <w:jc w:val="center"/>
        <w:rPr>
          <w:rFonts w:ascii="Times New Roman" w:eastAsia="Times New Roman" w:hAnsi="Times New Roman" w:cs="Times New Roman"/>
          <w:b/>
          <w:bCs/>
          <w:color w:val="000000"/>
          <w:sz w:val="72"/>
          <w:szCs w:val="72"/>
          <w:lang w:eastAsia="ru-RU"/>
        </w:rPr>
      </w:pPr>
      <w:proofErr w:type="gramStart"/>
      <w:r w:rsidRPr="00CD75AB">
        <w:rPr>
          <w:rFonts w:ascii="Times New Roman" w:eastAsia="Times New Roman" w:hAnsi="Times New Roman" w:cs="Times New Roman"/>
          <w:b/>
          <w:bCs/>
          <w:color w:val="000000"/>
          <w:sz w:val="72"/>
          <w:szCs w:val="72"/>
          <w:lang w:eastAsia="ru-RU"/>
        </w:rPr>
        <w:t>историческая,  православная</w:t>
      </w:r>
      <w:proofErr w:type="gramEnd"/>
      <w:r w:rsidRPr="00CD75AB">
        <w:rPr>
          <w:rFonts w:ascii="Times New Roman" w:eastAsia="Times New Roman" w:hAnsi="Times New Roman" w:cs="Times New Roman"/>
          <w:b/>
          <w:bCs/>
          <w:color w:val="000000"/>
          <w:sz w:val="72"/>
          <w:szCs w:val="72"/>
          <w:lang w:eastAsia="ru-RU"/>
        </w:rPr>
        <w:t>, спортивная</w:t>
      </w:r>
    </w:p>
    <w:p w:rsidR="00CD75AB" w:rsidRDefault="00CD75AB" w:rsidP="00991B89">
      <w:pPr>
        <w:shd w:val="clear" w:color="auto" w:fill="FFFFFF"/>
        <w:spacing w:before="100" w:beforeAutospacing="1" w:after="158"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393C20D6" wp14:editId="0480A102">
            <wp:extent cx="1182289" cy="1785068"/>
            <wp:effectExtent l="0" t="0" r="0" b="5715"/>
            <wp:docPr id="23" name="Рисунок 23" descr="Картинки по запросу преображенская площадь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еображенская площадь фот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1233" cy="1798572"/>
                    </a:xfrm>
                    <a:prstGeom prst="rect">
                      <a:avLst/>
                    </a:prstGeom>
                    <a:noFill/>
                    <a:ln>
                      <a:noFill/>
                    </a:ln>
                  </pic:spPr>
                </pic:pic>
              </a:graphicData>
            </a:graphic>
          </wp:inline>
        </w:drawing>
      </w:r>
      <w:r>
        <w:rPr>
          <w:noProof/>
          <w:lang w:eastAsia="ru-RU"/>
        </w:rPr>
        <w:drawing>
          <wp:inline distT="0" distB="0" distL="0" distR="0" wp14:anchorId="2316661B" wp14:editId="7EDA3F0E">
            <wp:extent cx="1770380" cy="1776297"/>
            <wp:effectExtent l="0" t="0" r="1270" b="0"/>
            <wp:docPr id="25" name="Рисунок 25" descr="Картинки по запросу преображенская площадь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реображенская площадь фот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1354" cy="1797341"/>
                    </a:xfrm>
                    <a:prstGeom prst="rect">
                      <a:avLst/>
                    </a:prstGeom>
                    <a:noFill/>
                    <a:ln>
                      <a:noFill/>
                    </a:ln>
                  </pic:spPr>
                </pic:pic>
              </a:graphicData>
            </a:graphic>
          </wp:inline>
        </w:drawing>
      </w:r>
      <w:r>
        <w:rPr>
          <w:noProof/>
          <w:lang w:eastAsia="ru-RU"/>
        </w:rPr>
        <w:drawing>
          <wp:inline distT="0" distB="0" distL="0" distR="0" wp14:anchorId="083377D5" wp14:editId="5073A0BB">
            <wp:extent cx="2388042" cy="1716213"/>
            <wp:effectExtent l="0" t="0" r="0" b="0"/>
            <wp:docPr id="26" name="Рисунок 26" descr="Картинки по запросу преображенская площадь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преображенская площадь фот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2137" cy="1733529"/>
                    </a:xfrm>
                    <a:prstGeom prst="rect">
                      <a:avLst/>
                    </a:prstGeom>
                    <a:noFill/>
                    <a:ln>
                      <a:noFill/>
                    </a:ln>
                  </pic:spPr>
                </pic:pic>
              </a:graphicData>
            </a:graphic>
          </wp:inline>
        </w:drawing>
      </w:r>
      <w:r w:rsidR="00BA1371">
        <w:rPr>
          <w:noProof/>
          <w:lang w:eastAsia="ru-RU"/>
        </w:rPr>
        <w:drawing>
          <wp:inline distT="0" distB="0" distL="0" distR="0" wp14:anchorId="73024FE2" wp14:editId="5F02F404">
            <wp:extent cx="1605138" cy="1456852"/>
            <wp:effectExtent l="19050" t="19050" r="14605" b="10160"/>
            <wp:docPr id="27"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бъект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7302" cy="1467892"/>
                    </a:xfrm>
                    <a:prstGeom prst="rect">
                      <a:avLst/>
                    </a:prstGeom>
                    <a:ln w="19050">
                      <a:solidFill>
                        <a:schemeClr val="bg2">
                          <a:lumMod val="75000"/>
                        </a:schemeClr>
                      </a:solidFill>
                    </a:ln>
                  </pic:spPr>
                </pic:pic>
              </a:graphicData>
            </a:graphic>
          </wp:inline>
        </w:drawing>
      </w:r>
      <w:r w:rsidR="00396961">
        <w:rPr>
          <w:noProof/>
          <w:lang w:eastAsia="ru-RU"/>
        </w:rPr>
        <w:drawing>
          <wp:inline distT="0" distB="0" distL="0" distR="0" wp14:anchorId="5B2C8FD9" wp14:editId="666F3F43">
            <wp:extent cx="1946018" cy="1466084"/>
            <wp:effectExtent l="0" t="0" r="0" b="1270"/>
            <wp:docPr id="29" name="Объект 4" descr="http://www.unitedsouth.ru/images/articles/parovoz_stad.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Объект 4" descr="http://www.unitedsouth.ru/images/articles/parovoz_stad.jpg"/>
                    <pic:cNvPicPr>
                      <a:picLocks noGr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1523" cy="1477765"/>
                    </a:xfrm>
                    <a:prstGeom prst="rect">
                      <a:avLst/>
                    </a:prstGeom>
                    <a:noFill/>
                    <a:ln>
                      <a:noFill/>
                    </a:ln>
                  </pic:spPr>
                </pic:pic>
              </a:graphicData>
            </a:graphic>
          </wp:inline>
        </w:drawing>
      </w:r>
      <w:r w:rsidR="00396961">
        <w:rPr>
          <w:noProof/>
          <w:lang w:eastAsia="ru-RU"/>
        </w:rPr>
        <w:drawing>
          <wp:inline distT="0" distB="0" distL="0" distR="0" wp14:anchorId="3555667C" wp14:editId="284985BB">
            <wp:extent cx="1724900" cy="1448898"/>
            <wp:effectExtent l="0" t="0" r="8890" b="0"/>
            <wp:docPr id="30" name="Объект 5" descr="http://chpark.mskobr.ru/images/import/ck/pics/Infra_UTSK0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http://chpark.mskobr.ru/images/import/ck/pics/Infra_UTSK01.jpg"/>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8765" cy="1460545"/>
                    </a:xfrm>
                    <a:prstGeom prst="rect">
                      <a:avLst/>
                    </a:prstGeom>
                    <a:noFill/>
                    <a:ln>
                      <a:noFill/>
                    </a:ln>
                  </pic:spPr>
                </pic:pic>
              </a:graphicData>
            </a:graphic>
          </wp:inline>
        </w:drawing>
      </w:r>
      <w:r w:rsidR="00396961">
        <w:rPr>
          <w:noProof/>
          <w:lang w:eastAsia="ru-RU"/>
        </w:rPr>
        <w:drawing>
          <wp:inline distT="0" distB="0" distL="0" distR="0" wp14:anchorId="53039887" wp14:editId="4BFF5A98">
            <wp:extent cx="1767687" cy="1736725"/>
            <wp:effectExtent l="0" t="0" r="4445" b="0"/>
            <wp:docPr id="44" name="Picture 2" descr="Нажмите, чтобы увели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Нажмите, чтобы увеличит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652" cy="1750445"/>
                    </a:xfrm>
                    <a:prstGeom prst="rect">
                      <a:avLst/>
                    </a:prstGeom>
                    <a:noFill/>
                    <a:extLst/>
                  </pic:spPr>
                </pic:pic>
              </a:graphicData>
            </a:graphic>
          </wp:inline>
        </w:drawing>
      </w:r>
      <w:r w:rsidR="00396961">
        <w:rPr>
          <w:noProof/>
          <w:lang w:eastAsia="ru-RU"/>
        </w:rPr>
        <w:drawing>
          <wp:inline distT="0" distB="0" distL="0" distR="0" wp14:anchorId="5DEAF5BB" wp14:editId="0B788696">
            <wp:extent cx="2016027" cy="1816520"/>
            <wp:effectExtent l="0" t="0" r="3810" b="0"/>
            <wp:docPr id="4100" name="Picture 4" descr="Нажмите, чтобы увели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Нажмите, чтобы увеличит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679" cy="1826118"/>
                    </a:xfrm>
                    <a:prstGeom prst="rect">
                      <a:avLst/>
                    </a:prstGeom>
                    <a:noFill/>
                    <a:extLst/>
                  </pic:spPr>
                </pic:pic>
              </a:graphicData>
            </a:graphic>
          </wp:inline>
        </w:drawing>
      </w:r>
      <w:r w:rsidR="006B35F5">
        <w:rPr>
          <w:noProof/>
          <w:lang w:eastAsia="ru-RU"/>
        </w:rPr>
        <w:drawing>
          <wp:inline distT="0" distB="0" distL="0" distR="0" wp14:anchorId="14D2006E" wp14:editId="5E113A5B">
            <wp:extent cx="2466975" cy="1845945"/>
            <wp:effectExtent l="0" t="0" r="9525" b="1905"/>
            <wp:docPr id="4097" name="Рисунок 4097" descr="Картинки по запросу фото черкизовского п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ото черкизовского пруд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p>
    <w:p w:rsidR="00CD75AB" w:rsidRDefault="00396961" w:rsidP="00991B89">
      <w:pPr>
        <w:shd w:val="clear" w:color="auto" w:fill="FFFFFF"/>
        <w:spacing w:before="100" w:beforeAutospacing="1" w:after="158"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63CFD85B" wp14:editId="5E34A6D1">
            <wp:extent cx="2023887" cy="1516405"/>
            <wp:effectExtent l="0" t="0" r="0" b="7620"/>
            <wp:docPr id="6146" name="Picture 2" descr="церковь прор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церковь проро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6993" cy="1518732"/>
                    </a:xfrm>
                    <a:prstGeom prst="rect">
                      <a:avLst/>
                    </a:prstGeom>
                    <a:noFill/>
                    <a:ln>
                      <a:noFill/>
                    </a:ln>
                    <a:extLst/>
                  </pic:spPr>
                </pic:pic>
              </a:graphicData>
            </a:graphic>
          </wp:inline>
        </w:drawing>
      </w:r>
      <w:r>
        <w:rPr>
          <w:noProof/>
          <w:lang w:eastAsia="ru-RU"/>
        </w:rPr>
        <w:drawing>
          <wp:inline distT="0" distB="0" distL="0" distR="0" wp14:anchorId="44DFFB3C" wp14:editId="5FB5F51A">
            <wp:extent cx="1768415" cy="1468431"/>
            <wp:effectExtent l="0" t="0" r="3810" b="0"/>
            <wp:docPr id="46" name="Рисунок 2" descr="http://www.unitedsouth.ru/images/articles/nash_stadion8.jpg.jpg"/>
            <wp:cNvGraphicFramePr/>
            <a:graphic xmlns:a="http://schemas.openxmlformats.org/drawingml/2006/main">
              <a:graphicData uri="http://schemas.openxmlformats.org/drawingml/2006/picture">
                <pic:pic xmlns:pic="http://schemas.openxmlformats.org/drawingml/2006/picture">
                  <pic:nvPicPr>
                    <pic:cNvPr id="3" name="Рисунок 2" descr="http://www.unitedsouth.ru/images/articles/nash_stadion8.jpg.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9884" cy="1477954"/>
                    </a:xfrm>
                    <a:prstGeom prst="rect">
                      <a:avLst/>
                    </a:prstGeom>
                    <a:noFill/>
                    <a:ln>
                      <a:noFill/>
                    </a:ln>
                  </pic:spPr>
                </pic:pic>
              </a:graphicData>
            </a:graphic>
          </wp:inline>
        </w:drawing>
      </w:r>
      <w:r w:rsidR="006B35F5">
        <w:rPr>
          <w:noProof/>
          <w:lang w:eastAsia="ru-RU"/>
        </w:rPr>
        <w:drawing>
          <wp:inline distT="0" distB="0" distL="0" distR="0" wp14:anchorId="23BB41D3" wp14:editId="5B19013C">
            <wp:extent cx="2665730" cy="1716405"/>
            <wp:effectExtent l="0" t="0" r="1270" b="0"/>
            <wp:docPr id="4096" name="Рисунок 4096" descr="Картинки по запросу фото черкизовского п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фото черкизовского пруд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5730" cy="1716405"/>
                    </a:xfrm>
                    <a:prstGeom prst="rect">
                      <a:avLst/>
                    </a:prstGeom>
                    <a:noFill/>
                    <a:ln>
                      <a:noFill/>
                    </a:ln>
                  </pic:spPr>
                </pic:pic>
              </a:graphicData>
            </a:graphic>
          </wp:inline>
        </w:drawing>
      </w:r>
    </w:p>
    <w:p w:rsidR="00396961" w:rsidRDefault="00396961" w:rsidP="00991B89">
      <w:pPr>
        <w:shd w:val="clear" w:color="auto" w:fill="FFFFFF"/>
        <w:spacing w:before="100" w:beforeAutospacing="1" w:after="158" w:line="240" w:lineRule="auto"/>
        <w:jc w:val="center"/>
        <w:rPr>
          <w:rFonts w:ascii="Times New Roman" w:eastAsia="Times New Roman" w:hAnsi="Times New Roman" w:cs="Times New Roman"/>
          <w:b/>
          <w:bCs/>
          <w:color w:val="000000"/>
          <w:sz w:val="28"/>
          <w:szCs w:val="28"/>
          <w:lang w:eastAsia="ru-RU"/>
        </w:rPr>
      </w:pPr>
    </w:p>
    <w:p w:rsidR="00396961" w:rsidRDefault="00396961" w:rsidP="00991B89">
      <w:pPr>
        <w:shd w:val="clear" w:color="auto" w:fill="FFFFFF"/>
        <w:spacing w:before="100" w:beforeAutospacing="1" w:after="158" w:line="240" w:lineRule="auto"/>
        <w:jc w:val="center"/>
        <w:rPr>
          <w:rFonts w:ascii="Times New Roman" w:eastAsia="Times New Roman" w:hAnsi="Times New Roman" w:cs="Times New Roman"/>
          <w:b/>
          <w:bCs/>
          <w:color w:val="000000"/>
          <w:sz w:val="28"/>
          <w:szCs w:val="28"/>
          <w:lang w:eastAsia="ru-RU"/>
        </w:rPr>
      </w:pPr>
    </w:p>
    <w:p w:rsidR="00CD75AB" w:rsidRDefault="00CD75AB" w:rsidP="00991B89">
      <w:pPr>
        <w:shd w:val="clear" w:color="auto" w:fill="FFFFFF"/>
        <w:spacing w:before="100" w:beforeAutospacing="1" w:after="158" w:line="240" w:lineRule="auto"/>
        <w:jc w:val="center"/>
        <w:rPr>
          <w:rFonts w:ascii="Times New Roman" w:eastAsia="Times New Roman" w:hAnsi="Times New Roman" w:cs="Times New Roman"/>
          <w:b/>
          <w:bCs/>
          <w:color w:val="000000"/>
          <w:sz w:val="28"/>
          <w:szCs w:val="28"/>
          <w:lang w:eastAsia="ru-RU"/>
        </w:rPr>
      </w:pPr>
    </w:p>
    <w:p w:rsidR="00991B89" w:rsidRPr="00991B89" w:rsidRDefault="00991B89" w:rsidP="00991B89">
      <w:pPr>
        <w:shd w:val="clear" w:color="auto" w:fill="FFFFFF"/>
        <w:spacing w:before="100" w:beforeAutospacing="1" w:after="158" w:line="240" w:lineRule="auto"/>
        <w:jc w:val="center"/>
        <w:rPr>
          <w:rFonts w:ascii="Times New Roman" w:eastAsia="Times New Roman" w:hAnsi="Times New Roman" w:cs="Times New Roman"/>
          <w:color w:val="000000"/>
          <w:sz w:val="24"/>
          <w:szCs w:val="24"/>
          <w:lang w:eastAsia="ru-RU"/>
        </w:rPr>
      </w:pPr>
      <w:proofErr w:type="spellStart"/>
      <w:r w:rsidRPr="00991B89">
        <w:rPr>
          <w:rFonts w:ascii="Times New Roman" w:eastAsia="Times New Roman" w:hAnsi="Times New Roman" w:cs="Times New Roman"/>
          <w:b/>
          <w:bCs/>
          <w:color w:val="000000"/>
          <w:sz w:val="28"/>
          <w:szCs w:val="28"/>
          <w:lang w:eastAsia="ru-RU"/>
        </w:rPr>
        <w:t>Проектно</w:t>
      </w:r>
      <w:proofErr w:type="spellEnd"/>
      <w:r w:rsidRPr="00991B89">
        <w:rPr>
          <w:rFonts w:ascii="Times New Roman" w:eastAsia="Times New Roman" w:hAnsi="Times New Roman" w:cs="Times New Roman"/>
          <w:b/>
          <w:bCs/>
          <w:color w:val="000000"/>
          <w:sz w:val="28"/>
          <w:szCs w:val="28"/>
          <w:lang w:eastAsia="ru-RU"/>
        </w:rPr>
        <w:t xml:space="preserve"> – исследовательская работа учащихся гимназии 1505</w:t>
      </w:r>
      <w:r w:rsidRPr="00991B89">
        <w:rPr>
          <w:rFonts w:ascii="Times New Roman" w:eastAsia="Times New Roman" w:hAnsi="Times New Roman" w:cs="Times New Roman"/>
          <w:b/>
          <w:bCs/>
          <w:color w:val="000000"/>
          <w:sz w:val="28"/>
          <w:szCs w:val="28"/>
          <w:lang w:eastAsia="ru-RU"/>
        </w:rPr>
        <w:br/>
        <w:t xml:space="preserve">Морозовой Екатерины (4 класс), Морозовой Ирины (7 класс), </w:t>
      </w:r>
      <w:proofErr w:type="spellStart"/>
      <w:r w:rsidRPr="00991B89">
        <w:rPr>
          <w:rFonts w:ascii="Times New Roman" w:eastAsia="Times New Roman" w:hAnsi="Times New Roman" w:cs="Times New Roman"/>
          <w:b/>
          <w:bCs/>
          <w:color w:val="000000"/>
          <w:sz w:val="28"/>
          <w:szCs w:val="28"/>
          <w:lang w:eastAsia="ru-RU"/>
        </w:rPr>
        <w:t>Сложеникиной</w:t>
      </w:r>
      <w:proofErr w:type="spellEnd"/>
      <w:r w:rsidRPr="00991B89">
        <w:rPr>
          <w:rFonts w:ascii="Times New Roman" w:eastAsia="Times New Roman" w:hAnsi="Times New Roman" w:cs="Times New Roman"/>
          <w:b/>
          <w:bCs/>
          <w:color w:val="000000"/>
          <w:sz w:val="28"/>
          <w:szCs w:val="28"/>
          <w:lang w:eastAsia="ru-RU"/>
        </w:rPr>
        <w:t xml:space="preserve"> Анастасии (7 класс)</w:t>
      </w:r>
    </w:p>
    <w:p w:rsidR="00991B89" w:rsidRPr="00991B89" w:rsidRDefault="00991B89" w:rsidP="00991B89">
      <w:pPr>
        <w:shd w:val="clear" w:color="auto" w:fill="FFFFFF"/>
        <w:spacing w:before="100" w:beforeAutospacing="1" w:after="158" w:afterAutospacing="1" w:line="240" w:lineRule="auto"/>
        <w:ind w:left="706"/>
        <w:rPr>
          <w:rFonts w:ascii="Times New Roman" w:eastAsia="Times New Roman" w:hAnsi="Times New Roman" w:cs="Times New Roman"/>
          <w:b/>
          <w:color w:val="000000"/>
          <w:sz w:val="28"/>
          <w:szCs w:val="28"/>
          <w:lang w:eastAsia="ru-RU"/>
        </w:rPr>
      </w:pPr>
      <w:r w:rsidRPr="00991B89">
        <w:rPr>
          <w:rFonts w:ascii="Times New Roman" w:eastAsia="Times New Roman" w:hAnsi="Times New Roman" w:cs="Times New Roman"/>
          <w:b/>
          <w:color w:val="000000"/>
          <w:sz w:val="28"/>
          <w:szCs w:val="28"/>
          <w:lang w:eastAsia="ru-RU"/>
        </w:rPr>
        <w:t>Тема: Преображенка историческая, православная, спортивная</w:t>
      </w:r>
    </w:p>
    <w:p w:rsidR="00991B89" w:rsidRPr="00991B89" w:rsidRDefault="00991B89" w:rsidP="00991B89">
      <w:pPr>
        <w:shd w:val="clear" w:color="auto" w:fill="FFFFFF"/>
        <w:spacing w:before="100" w:beforeAutospacing="1" w:after="158" w:line="240" w:lineRule="auto"/>
        <w:rPr>
          <w:rFonts w:ascii="Times New Roman" w:eastAsia="Times New Roman" w:hAnsi="Times New Roman" w:cs="Times New Roman"/>
          <w:color w:val="000000"/>
          <w:sz w:val="24"/>
          <w:szCs w:val="24"/>
          <w:lang w:eastAsia="ru-RU"/>
        </w:rPr>
      </w:pPr>
      <w:r w:rsidRPr="00991B89">
        <w:rPr>
          <w:rFonts w:ascii="Times New Roman" w:eastAsia="Times New Roman" w:hAnsi="Times New Roman" w:cs="Times New Roman"/>
          <w:b/>
          <w:color w:val="000000"/>
          <w:sz w:val="28"/>
          <w:szCs w:val="28"/>
          <w:lang w:eastAsia="ru-RU"/>
        </w:rPr>
        <w:t>Проблема.</w:t>
      </w:r>
      <w:r w:rsidRPr="00991B89">
        <w:rPr>
          <w:rFonts w:ascii="Times New Roman" w:eastAsia="Times New Roman" w:hAnsi="Times New Roman" w:cs="Times New Roman"/>
          <w:color w:val="000000"/>
          <w:sz w:val="28"/>
          <w:szCs w:val="28"/>
          <w:lang w:eastAsia="ru-RU"/>
        </w:rPr>
        <w:t xml:space="preserve"> Из опроса ребят мы выяснили, что многие знают, что на Преображенке есть несколько узнаваемых мест: стадион Локомотив, храм Ильи Пророка, Черкизовский парк, пруд, церкви около Преображенского рынка, Преображенское кладбище, </w:t>
      </w:r>
      <w:proofErr w:type="gramStart"/>
      <w:r w:rsidRPr="00991B89">
        <w:rPr>
          <w:rFonts w:ascii="Times New Roman" w:eastAsia="Times New Roman" w:hAnsi="Times New Roman" w:cs="Times New Roman"/>
          <w:color w:val="000000"/>
          <w:sz w:val="28"/>
          <w:szCs w:val="28"/>
          <w:lang w:eastAsia="ru-RU"/>
        </w:rPr>
        <w:t xml:space="preserve">памятник  </w:t>
      </w:r>
      <w:proofErr w:type="spellStart"/>
      <w:r w:rsidRPr="00991B89">
        <w:rPr>
          <w:rFonts w:ascii="Times New Roman" w:eastAsia="Times New Roman" w:hAnsi="Times New Roman" w:cs="Times New Roman"/>
          <w:color w:val="000000"/>
          <w:sz w:val="28"/>
          <w:szCs w:val="28"/>
          <w:lang w:eastAsia="ru-RU"/>
        </w:rPr>
        <w:t>Бухвостову</w:t>
      </w:r>
      <w:proofErr w:type="spellEnd"/>
      <w:proofErr w:type="gramEnd"/>
      <w:r w:rsidRPr="00991B89">
        <w:rPr>
          <w:rFonts w:ascii="Times New Roman" w:eastAsia="Times New Roman" w:hAnsi="Times New Roman" w:cs="Times New Roman"/>
          <w:color w:val="000000"/>
          <w:sz w:val="28"/>
          <w:szCs w:val="28"/>
          <w:lang w:eastAsia="ru-RU"/>
        </w:rPr>
        <w:t>, храм на Преображенской площади. Но более развернутой информации узнать от них не удалось. Некоторые могли рассказать про отдельные объекты или исторические события.</w:t>
      </w:r>
    </w:p>
    <w:p w:rsidR="00991B89" w:rsidRPr="00991B89" w:rsidRDefault="00991B89" w:rsidP="00991B89">
      <w:pPr>
        <w:shd w:val="clear" w:color="auto" w:fill="FFFFFF"/>
        <w:spacing w:before="100" w:beforeAutospacing="1" w:after="158" w:line="240" w:lineRule="auto"/>
        <w:rPr>
          <w:rFonts w:ascii="Times New Roman" w:eastAsia="Times New Roman" w:hAnsi="Times New Roman" w:cs="Times New Roman"/>
          <w:color w:val="000000"/>
          <w:sz w:val="24"/>
          <w:szCs w:val="24"/>
          <w:lang w:eastAsia="ru-RU"/>
        </w:rPr>
      </w:pPr>
      <w:r w:rsidRPr="00991B89">
        <w:rPr>
          <w:rFonts w:ascii="Times New Roman" w:eastAsia="Times New Roman" w:hAnsi="Times New Roman" w:cs="Times New Roman"/>
          <w:b/>
          <w:bCs/>
          <w:color w:val="000000"/>
          <w:sz w:val="28"/>
          <w:szCs w:val="28"/>
          <w:lang w:eastAsia="ru-RU"/>
        </w:rPr>
        <w:t xml:space="preserve">Цель: Создать несколько экскурсионных маршрутов для более глубокого </w:t>
      </w:r>
      <w:proofErr w:type="gramStart"/>
      <w:r w:rsidRPr="00991B89">
        <w:rPr>
          <w:rFonts w:ascii="Times New Roman" w:eastAsia="Times New Roman" w:hAnsi="Times New Roman" w:cs="Times New Roman"/>
          <w:b/>
          <w:bCs/>
          <w:color w:val="000000"/>
          <w:sz w:val="28"/>
          <w:szCs w:val="28"/>
          <w:lang w:eastAsia="ru-RU"/>
        </w:rPr>
        <w:t>знакомства  учащимися</w:t>
      </w:r>
      <w:proofErr w:type="gramEnd"/>
      <w:r w:rsidRPr="00991B89">
        <w:rPr>
          <w:rFonts w:ascii="Times New Roman" w:eastAsia="Times New Roman" w:hAnsi="Times New Roman" w:cs="Times New Roman"/>
          <w:b/>
          <w:bCs/>
          <w:color w:val="000000"/>
          <w:sz w:val="28"/>
          <w:szCs w:val="28"/>
          <w:lang w:eastAsia="ru-RU"/>
        </w:rPr>
        <w:t xml:space="preserve"> 4-7 классов с историей и с</w:t>
      </w:r>
      <w:r>
        <w:rPr>
          <w:rFonts w:ascii="Times New Roman" w:eastAsia="Times New Roman" w:hAnsi="Times New Roman" w:cs="Times New Roman"/>
          <w:b/>
          <w:bCs/>
          <w:color w:val="000000"/>
          <w:sz w:val="28"/>
          <w:szCs w:val="28"/>
          <w:lang w:eastAsia="ru-RU"/>
        </w:rPr>
        <w:t>овремен</w:t>
      </w:r>
      <w:r w:rsidRPr="00991B89">
        <w:rPr>
          <w:rFonts w:ascii="Times New Roman" w:eastAsia="Times New Roman" w:hAnsi="Times New Roman" w:cs="Times New Roman"/>
          <w:b/>
          <w:bCs/>
          <w:color w:val="000000"/>
          <w:sz w:val="28"/>
          <w:szCs w:val="28"/>
          <w:lang w:eastAsia="ru-RU"/>
        </w:rPr>
        <w:t>ностью Преображенки</w:t>
      </w:r>
    </w:p>
    <w:p w:rsidR="00991B89" w:rsidRPr="00991B89" w:rsidRDefault="00991B89" w:rsidP="00991B89">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991B89">
        <w:rPr>
          <w:rFonts w:ascii="Times New Roman" w:eastAsia="Times New Roman" w:hAnsi="Times New Roman" w:cs="Times New Roman"/>
          <w:b/>
          <w:color w:val="000000"/>
          <w:sz w:val="28"/>
          <w:szCs w:val="28"/>
          <w:lang w:eastAsia="ru-RU"/>
        </w:rPr>
        <w:t>Задачи:</w:t>
      </w:r>
    </w:p>
    <w:p w:rsidR="00991B89" w:rsidRPr="00991B89" w:rsidRDefault="00991B89" w:rsidP="00991B89">
      <w:pPr>
        <w:shd w:val="clear" w:color="auto" w:fill="FFFFFF"/>
        <w:spacing w:before="100" w:beforeAutospacing="1" w:after="158" w:afterAutospacing="1" w:line="240" w:lineRule="auto"/>
        <w:rPr>
          <w:rFonts w:ascii="Times New Roman" w:eastAsia="Times New Roman" w:hAnsi="Times New Roman" w:cs="Times New Roman"/>
          <w:color w:val="000000"/>
          <w:sz w:val="28"/>
          <w:szCs w:val="28"/>
          <w:lang w:eastAsia="ru-RU"/>
        </w:rPr>
      </w:pPr>
      <w:r w:rsidRPr="00991B89">
        <w:rPr>
          <w:rFonts w:ascii="Times New Roman" w:eastAsia="Times New Roman" w:hAnsi="Times New Roman" w:cs="Times New Roman"/>
          <w:color w:val="000000"/>
          <w:sz w:val="28"/>
          <w:szCs w:val="28"/>
          <w:lang w:eastAsia="ru-RU"/>
        </w:rPr>
        <w:t xml:space="preserve"> - Исследовать материалы по истории района</w:t>
      </w:r>
    </w:p>
    <w:p w:rsidR="00991B89" w:rsidRPr="00991B89" w:rsidRDefault="00991B89" w:rsidP="00991B89">
      <w:pPr>
        <w:shd w:val="clear" w:color="auto" w:fill="FFFFFF"/>
        <w:spacing w:before="100" w:beforeAutospacing="1" w:after="158" w:afterAutospacing="1" w:line="240" w:lineRule="auto"/>
        <w:rPr>
          <w:rFonts w:ascii="Times New Roman" w:eastAsia="Times New Roman" w:hAnsi="Times New Roman" w:cs="Times New Roman"/>
          <w:color w:val="000000"/>
          <w:sz w:val="28"/>
          <w:szCs w:val="28"/>
          <w:lang w:eastAsia="ru-RU"/>
        </w:rPr>
      </w:pPr>
      <w:r w:rsidRPr="00991B89">
        <w:rPr>
          <w:rFonts w:ascii="Times New Roman" w:eastAsia="Times New Roman" w:hAnsi="Times New Roman" w:cs="Times New Roman"/>
          <w:color w:val="000000"/>
          <w:sz w:val="28"/>
          <w:szCs w:val="28"/>
          <w:lang w:eastAsia="ru-RU"/>
        </w:rPr>
        <w:t>- изучить как исторически менялся район</w:t>
      </w:r>
    </w:p>
    <w:p w:rsidR="00991B89" w:rsidRPr="00991B89" w:rsidRDefault="00991B89" w:rsidP="00991B89">
      <w:pPr>
        <w:shd w:val="clear" w:color="auto" w:fill="FFFFFF"/>
        <w:spacing w:before="100" w:beforeAutospacing="1" w:after="158" w:afterAutospacing="1" w:line="240" w:lineRule="auto"/>
        <w:rPr>
          <w:rFonts w:ascii="Times New Roman" w:eastAsia="Times New Roman" w:hAnsi="Times New Roman" w:cs="Times New Roman"/>
          <w:color w:val="000000"/>
          <w:sz w:val="28"/>
          <w:szCs w:val="28"/>
          <w:lang w:eastAsia="ru-RU"/>
        </w:rPr>
      </w:pPr>
      <w:r w:rsidRPr="00991B89">
        <w:rPr>
          <w:rFonts w:ascii="Times New Roman" w:eastAsia="Times New Roman" w:hAnsi="Times New Roman" w:cs="Times New Roman"/>
          <w:color w:val="000000"/>
          <w:sz w:val="28"/>
          <w:szCs w:val="28"/>
          <w:lang w:eastAsia="ru-RU"/>
        </w:rPr>
        <w:t>- проложить несколько маршрутов экскурсий с учетом возраста и информационной потребности ребят</w:t>
      </w:r>
    </w:p>
    <w:p w:rsidR="00991B89" w:rsidRPr="00991B89" w:rsidRDefault="00991B89" w:rsidP="00991B89">
      <w:pPr>
        <w:shd w:val="clear" w:color="auto" w:fill="FFFFFF"/>
        <w:spacing w:before="100" w:beforeAutospacing="1" w:after="158" w:afterAutospacing="1" w:line="240" w:lineRule="auto"/>
        <w:rPr>
          <w:rFonts w:ascii="Times New Roman" w:eastAsia="Times New Roman" w:hAnsi="Times New Roman" w:cs="Times New Roman"/>
          <w:color w:val="000000"/>
          <w:sz w:val="28"/>
          <w:szCs w:val="28"/>
          <w:lang w:eastAsia="ru-RU"/>
        </w:rPr>
      </w:pPr>
      <w:r w:rsidRPr="00991B89">
        <w:rPr>
          <w:rFonts w:ascii="Times New Roman" w:eastAsia="Times New Roman" w:hAnsi="Times New Roman" w:cs="Times New Roman"/>
          <w:color w:val="000000"/>
          <w:sz w:val="28"/>
          <w:szCs w:val="28"/>
          <w:lang w:eastAsia="ru-RU"/>
        </w:rPr>
        <w:t>- создать брошюру с информацией по данному проекту</w:t>
      </w:r>
    </w:p>
    <w:p w:rsidR="00991B89" w:rsidRPr="00991B89" w:rsidRDefault="00991B89" w:rsidP="00991B89">
      <w:pPr>
        <w:shd w:val="clear" w:color="auto" w:fill="FFFFFF"/>
        <w:spacing w:before="100" w:beforeAutospacing="1" w:after="158" w:afterAutospacing="1" w:line="240" w:lineRule="auto"/>
        <w:rPr>
          <w:rFonts w:ascii="Times New Roman" w:eastAsia="Times New Roman" w:hAnsi="Times New Roman" w:cs="Times New Roman"/>
          <w:b/>
          <w:color w:val="000000"/>
          <w:sz w:val="28"/>
          <w:szCs w:val="28"/>
          <w:lang w:eastAsia="ru-RU"/>
        </w:rPr>
      </w:pPr>
      <w:r w:rsidRPr="00991B89">
        <w:rPr>
          <w:rFonts w:ascii="Times New Roman" w:eastAsia="Times New Roman" w:hAnsi="Times New Roman" w:cs="Times New Roman"/>
          <w:b/>
          <w:color w:val="000000"/>
          <w:sz w:val="28"/>
          <w:szCs w:val="28"/>
          <w:lang w:eastAsia="ru-RU"/>
        </w:rPr>
        <w:t>Продукт:</w:t>
      </w:r>
    </w:p>
    <w:p w:rsidR="00991B89" w:rsidRPr="00991B89" w:rsidRDefault="00991B89" w:rsidP="00991B89">
      <w:pPr>
        <w:shd w:val="clear" w:color="auto" w:fill="FFFFFF"/>
        <w:spacing w:before="100" w:beforeAutospacing="1" w:after="158" w:afterAutospacing="1" w:line="240" w:lineRule="auto"/>
        <w:rPr>
          <w:rFonts w:ascii="Times New Roman" w:eastAsia="Times New Roman" w:hAnsi="Times New Roman" w:cs="Times New Roman"/>
          <w:color w:val="000000"/>
          <w:sz w:val="28"/>
          <w:szCs w:val="28"/>
          <w:lang w:eastAsia="ru-RU"/>
        </w:rPr>
      </w:pPr>
      <w:r w:rsidRPr="00991B89">
        <w:rPr>
          <w:rFonts w:ascii="Times New Roman" w:eastAsia="Times New Roman" w:hAnsi="Times New Roman" w:cs="Times New Roman"/>
          <w:color w:val="000000"/>
          <w:sz w:val="28"/>
          <w:szCs w:val="28"/>
          <w:lang w:eastAsia="ru-RU"/>
        </w:rPr>
        <w:t>- карта с различными маршрутами</w:t>
      </w:r>
    </w:p>
    <w:p w:rsidR="00991B89" w:rsidRPr="00991B89" w:rsidRDefault="00991B89" w:rsidP="00991B89">
      <w:pPr>
        <w:shd w:val="clear" w:color="auto" w:fill="FFFFFF"/>
        <w:spacing w:before="100" w:beforeAutospacing="1" w:after="158" w:afterAutospacing="1" w:line="240" w:lineRule="auto"/>
        <w:rPr>
          <w:rFonts w:ascii="Times New Roman" w:eastAsia="Times New Roman" w:hAnsi="Times New Roman" w:cs="Times New Roman"/>
          <w:color w:val="000000"/>
          <w:sz w:val="28"/>
          <w:szCs w:val="28"/>
          <w:lang w:eastAsia="ru-RU"/>
        </w:rPr>
      </w:pPr>
      <w:r w:rsidRPr="00991B89">
        <w:rPr>
          <w:rFonts w:ascii="Times New Roman" w:eastAsia="Times New Roman" w:hAnsi="Times New Roman" w:cs="Times New Roman"/>
          <w:color w:val="000000"/>
          <w:sz w:val="28"/>
          <w:szCs w:val="28"/>
          <w:lang w:eastAsia="ru-RU"/>
        </w:rPr>
        <w:t>- информационный буклет</w:t>
      </w:r>
    </w:p>
    <w:p w:rsidR="00991B89" w:rsidRPr="00991B89" w:rsidRDefault="00991B89" w:rsidP="00991B89">
      <w:pPr>
        <w:shd w:val="clear" w:color="auto" w:fill="FFFFFF"/>
        <w:spacing w:before="100" w:beforeAutospacing="1" w:after="158" w:line="240" w:lineRule="auto"/>
        <w:rPr>
          <w:rFonts w:ascii="Times New Roman" w:eastAsia="Times New Roman" w:hAnsi="Times New Roman" w:cs="Times New Roman"/>
          <w:color w:val="000000"/>
          <w:sz w:val="24"/>
          <w:szCs w:val="24"/>
          <w:lang w:eastAsia="ru-RU"/>
        </w:rPr>
      </w:pPr>
      <w:r w:rsidRPr="00991B89">
        <w:rPr>
          <w:rFonts w:ascii="Times New Roman" w:eastAsia="Times New Roman" w:hAnsi="Times New Roman" w:cs="Times New Roman"/>
          <w:color w:val="000000"/>
          <w:sz w:val="28"/>
          <w:szCs w:val="28"/>
          <w:lang w:eastAsia="ru-RU"/>
        </w:rPr>
        <w:t>Поэтому мы решили создать несколько маршрутов, которые бы знакомили ребят с современными и историческими объект</w:t>
      </w:r>
      <w:r>
        <w:rPr>
          <w:rFonts w:ascii="Times New Roman" w:eastAsia="Times New Roman" w:hAnsi="Times New Roman" w:cs="Times New Roman"/>
          <w:color w:val="000000"/>
          <w:sz w:val="28"/>
          <w:szCs w:val="28"/>
          <w:lang w:eastAsia="ru-RU"/>
        </w:rPr>
        <w:t>ами, с историей и современ</w:t>
      </w:r>
      <w:r w:rsidRPr="00991B89">
        <w:rPr>
          <w:rFonts w:ascii="Times New Roman" w:eastAsia="Times New Roman" w:hAnsi="Times New Roman" w:cs="Times New Roman"/>
          <w:color w:val="000000"/>
          <w:sz w:val="28"/>
          <w:szCs w:val="28"/>
          <w:lang w:eastAsia="ru-RU"/>
        </w:rPr>
        <w:t>ностью.</w:t>
      </w:r>
    </w:p>
    <w:p w:rsidR="00991B89" w:rsidRPr="00991B89" w:rsidRDefault="00991B89" w:rsidP="00991B89">
      <w:pPr>
        <w:shd w:val="clear" w:color="auto" w:fill="FFFFFF"/>
        <w:spacing w:before="100" w:beforeAutospacing="1" w:after="158" w:line="240" w:lineRule="auto"/>
        <w:rPr>
          <w:rFonts w:ascii="Times New Roman" w:eastAsia="Times New Roman" w:hAnsi="Times New Roman" w:cs="Times New Roman"/>
          <w:color w:val="000000"/>
          <w:sz w:val="24"/>
          <w:szCs w:val="24"/>
          <w:lang w:eastAsia="ru-RU"/>
        </w:rPr>
      </w:pPr>
      <w:r w:rsidRPr="00991B89">
        <w:rPr>
          <w:rFonts w:ascii="Times New Roman" w:eastAsia="Times New Roman" w:hAnsi="Times New Roman" w:cs="Times New Roman"/>
          <w:color w:val="000000"/>
          <w:sz w:val="28"/>
          <w:szCs w:val="28"/>
          <w:lang w:eastAsia="ru-RU"/>
        </w:rPr>
        <w:t>Предполагается разработать маршруты</w:t>
      </w:r>
      <w:r>
        <w:rPr>
          <w:rFonts w:ascii="Times New Roman" w:eastAsia="Times New Roman" w:hAnsi="Times New Roman" w:cs="Times New Roman"/>
          <w:color w:val="000000"/>
          <w:sz w:val="28"/>
          <w:szCs w:val="28"/>
          <w:lang w:eastAsia="ru-RU"/>
        </w:rPr>
        <w:t>: тематические (история</w:t>
      </w:r>
      <w:r w:rsidRPr="00991B89">
        <w:rPr>
          <w:rFonts w:ascii="Times New Roman" w:eastAsia="Times New Roman" w:hAnsi="Times New Roman" w:cs="Times New Roman"/>
          <w:color w:val="000000"/>
          <w:sz w:val="28"/>
          <w:szCs w:val="28"/>
          <w:lang w:eastAsia="ru-RU"/>
        </w:rPr>
        <w:t>, православие, спорт) и общий.</w:t>
      </w:r>
    </w:p>
    <w:p w:rsidR="00671554" w:rsidRDefault="00671554" w:rsidP="00991B89">
      <w:pPr>
        <w:jc w:val="center"/>
        <w:rPr>
          <w:sz w:val="28"/>
          <w:szCs w:val="28"/>
        </w:rPr>
      </w:pPr>
    </w:p>
    <w:p w:rsidR="00FD6C49" w:rsidRDefault="00FD6C49" w:rsidP="00FD6C49">
      <w:pPr>
        <w:ind w:left="2124" w:firstLine="708"/>
        <w:rPr>
          <w:sz w:val="28"/>
          <w:szCs w:val="28"/>
        </w:rPr>
      </w:pPr>
    </w:p>
    <w:p w:rsidR="00991B89" w:rsidRDefault="00991B89" w:rsidP="00C36663">
      <w:pPr>
        <w:jc w:val="center"/>
        <w:rPr>
          <w:sz w:val="28"/>
          <w:szCs w:val="28"/>
        </w:rPr>
      </w:pPr>
    </w:p>
    <w:p w:rsidR="00991B89" w:rsidRDefault="00991B89" w:rsidP="00C36663">
      <w:pPr>
        <w:jc w:val="center"/>
        <w:rPr>
          <w:sz w:val="28"/>
          <w:szCs w:val="28"/>
        </w:rPr>
      </w:pPr>
    </w:p>
    <w:p w:rsidR="00991B89" w:rsidRDefault="00991B89" w:rsidP="00C36663">
      <w:pPr>
        <w:jc w:val="center"/>
        <w:rPr>
          <w:sz w:val="28"/>
          <w:szCs w:val="28"/>
        </w:rPr>
      </w:pPr>
    </w:p>
    <w:p w:rsidR="00991B89" w:rsidRDefault="00991B89" w:rsidP="00C36663">
      <w:pPr>
        <w:jc w:val="center"/>
        <w:rPr>
          <w:sz w:val="28"/>
          <w:szCs w:val="28"/>
        </w:rPr>
      </w:pPr>
    </w:p>
    <w:p w:rsidR="00991B89" w:rsidRDefault="00991B89" w:rsidP="00C36663">
      <w:pPr>
        <w:jc w:val="center"/>
        <w:rPr>
          <w:sz w:val="28"/>
          <w:szCs w:val="28"/>
        </w:rPr>
      </w:pPr>
    </w:p>
    <w:p w:rsidR="00671554" w:rsidRDefault="001D3622" w:rsidP="00C36663">
      <w:pPr>
        <w:jc w:val="center"/>
        <w:rPr>
          <w:sz w:val="28"/>
          <w:szCs w:val="28"/>
        </w:rPr>
      </w:pPr>
      <w:r>
        <w:rPr>
          <w:sz w:val="28"/>
          <w:szCs w:val="28"/>
        </w:rPr>
        <w:t>Рассмотрим первый маршрут. Преображенка историческая.</w:t>
      </w:r>
    </w:p>
    <w:p w:rsidR="00396961" w:rsidRDefault="00396961" w:rsidP="00B71837">
      <w:pPr>
        <w:jc w:val="center"/>
        <w:rPr>
          <w:sz w:val="28"/>
          <w:szCs w:val="28"/>
        </w:rPr>
      </w:pPr>
      <w:r>
        <w:rPr>
          <w:noProof/>
          <w:lang w:eastAsia="ru-RU"/>
        </w:rPr>
        <w:drawing>
          <wp:inline distT="0" distB="0" distL="0" distR="0" wp14:anchorId="14EDC827" wp14:editId="01242B68">
            <wp:extent cx="1984075" cy="2747897"/>
            <wp:effectExtent l="0" t="0" r="0" b="0"/>
            <wp:docPr id="47"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6"/>
                    <a:stretch>
                      <a:fillRect/>
                    </a:stretch>
                  </pic:blipFill>
                  <pic:spPr>
                    <a:xfrm>
                      <a:off x="0" y="0"/>
                      <a:ext cx="1989047" cy="2754783"/>
                    </a:xfrm>
                    <a:prstGeom prst="rect">
                      <a:avLst/>
                    </a:prstGeom>
                  </pic:spPr>
                </pic:pic>
              </a:graphicData>
            </a:graphic>
          </wp:inline>
        </w:drawing>
      </w:r>
    </w:p>
    <w:p w:rsidR="001D3622" w:rsidRDefault="002A11BC" w:rsidP="00396961">
      <w:pPr>
        <w:ind w:left="2124"/>
        <w:jc w:val="both"/>
        <w:rPr>
          <w:sz w:val="28"/>
          <w:szCs w:val="28"/>
        </w:rPr>
      </w:pPr>
      <w:r w:rsidRPr="002A11BC">
        <w:rPr>
          <w:noProof/>
          <w:sz w:val="28"/>
          <w:szCs w:val="28"/>
          <w:lang w:eastAsia="ru-RU"/>
        </w:rPr>
        <w:drawing>
          <wp:inline distT="0" distB="0" distL="0" distR="0">
            <wp:extent cx="4632385" cy="2589530"/>
            <wp:effectExtent l="0" t="0" r="0" b="1270"/>
            <wp:docPr id="9" name="Рисунок 9" descr="C:\Users\lenovo\Desktop\проект 2016\Храм Преображения Господня на Преображенке._files\це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lenovo\Desktop\проект 2016\Храм Преображения Господня на Преображенке._files\церков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5684" cy="2613734"/>
                    </a:xfrm>
                    <a:prstGeom prst="rect">
                      <a:avLst/>
                    </a:prstGeom>
                    <a:noFill/>
                    <a:ln>
                      <a:noFill/>
                    </a:ln>
                  </pic:spPr>
                </pic:pic>
              </a:graphicData>
            </a:graphic>
          </wp:inline>
        </w:drawing>
      </w:r>
      <w:r w:rsidR="00916BAA">
        <w:rPr>
          <w:sz w:val="28"/>
          <w:szCs w:val="28"/>
        </w:rPr>
        <w:tab/>
      </w:r>
    </w:p>
    <w:p w:rsidR="004E5097" w:rsidRDefault="001D3622" w:rsidP="00FA384D">
      <w:pPr>
        <w:ind w:firstLine="708"/>
        <w:rPr>
          <w:sz w:val="28"/>
          <w:szCs w:val="28"/>
        </w:rPr>
      </w:pPr>
      <w:r>
        <w:rPr>
          <w:sz w:val="28"/>
          <w:szCs w:val="28"/>
        </w:rPr>
        <w:t xml:space="preserve">Маршрут начинается </w:t>
      </w:r>
      <w:r w:rsidR="00FA384D">
        <w:rPr>
          <w:sz w:val="28"/>
          <w:szCs w:val="28"/>
        </w:rPr>
        <w:t>на Преображенской площади около</w:t>
      </w:r>
      <w:r>
        <w:rPr>
          <w:sz w:val="28"/>
          <w:szCs w:val="28"/>
        </w:rPr>
        <w:t xml:space="preserve"> Храма Преображения Господня.  В 1743 году сержант</w:t>
      </w:r>
      <w:r w:rsidR="00FA384D">
        <w:rPr>
          <w:sz w:val="28"/>
          <w:szCs w:val="28"/>
        </w:rPr>
        <w:t xml:space="preserve"> Преображенского полка на свои </w:t>
      </w:r>
      <w:r>
        <w:rPr>
          <w:sz w:val="28"/>
          <w:szCs w:val="28"/>
        </w:rPr>
        <w:t>деньги купил деревянную полковую церковь, перевез из</w:t>
      </w:r>
      <w:r w:rsidR="00794638">
        <w:rPr>
          <w:sz w:val="28"/>
          <w:szCs w:val="28"/>
        </w:rPr>
        <w:t xml:space="preserve"> Семеновского и уст</w:t>
      </w:r>
      <w:r w:rsidR="00FA384D">
        <w:rPr>
          <w:sz w:val="28"/>
          <w:szCs w:val="28"/>
        </w:rPr>
        <w:t>ановил во дворе Преображенского</w:t>
      </w:r>
      <w:r w:rsidR="00794638">
        <w:rPr>
          <w:sz w:val="28"/>
          <w:szCs w:val="28"/>
        </w:rPr>
        <w:t xml:space="preserve"> полка. Церковь была освящена в честь небесных покровителей Петра Первого -  апостолов </w:t>
      </w:r>
      <w:r w:rsidR="00FA384D">
        <w:rPr>
          <w:sz w:val="28"/>
          <w:szCs w:val="28"/>
        </w:rPr>
        <w:t xml:space="preserve">Петра и Павла. В </w:t>
      </w:r>
      <w:r w:rsidR="00794638">
        <w:rPr>
          <w:sz w:val="28"/>
          <w:szCs w:val="28"/>
        </w:rPr>
        <w:t>1768 году храм был перестроен в каменный. Посещая Москву гвардейцы Преображенского полка (тогда дислоцировавшиеся в Питере) всегда посещали храм, где в их честь проходил молебен.</w:t>
      </w:r>
    </w:p>
    <w:p w:rsidR="00626E1A" w:rsidRDefault="007804BC" w:rsidP="00FA384D">
      <w:pPr>
        <w:ind w:left="708" w:firstLine="708"/>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189pt">
            <v:imagedata r:id="rId18" o:title="храм алтарь"/>
          </v:shape>
        </w:pict>
      </w:r>
    </w:p>
    <w:p w:rsidR="008226F1" w:rsidRDefault="00794638" w:rsidP="00B71837">
      <w:pPr>
        <w:ind w:firstLine="142"/>
        <w:rPr>
          <w:sz w:val="28"/>
          <w:szCs w:val="28"/>
        </w:rPr>
      </w:pPr>
      <w:r>
        <w:rPr>
          <w:sz w:val="28"/>
          <w:szCs w:val="28"/>
        </w:rPr>
        <w:t xml:space="preserve"> </w:t>
      </w:r>
      <w:r w:rsidR="004E5097">
        <w:rPr>
          <w:noProof/>
          <w:lang w:eastAsia="ru-RU"/>
        </w:rPr>
        <w:drawing>
          <wp:inline distT="0" distB="0" distL="0" distR="0" wp14:anchorId="4B43CA27" wp14:editId="3F2E89E7">
            <wp:extent cx="2441621" cy="2001329"/>
            <wp:effectExtent l="0" t="0" r="0" b="0"/>
            <wp:docPr id="15" name="Рисунок 15" descr="https://static.wixstatic.com/media/8f0513_44e00fe34c874435b250e15c4ed1cfc2.jpg/v1/fill/w_549,h_450,al_c,q_90/8f0513_44e00fe34c874435b250e15c4ed1c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8f0513_44e00fe34c874435b250e15c4ed1cfc2.jpg/v1/fill/w_549,h_450,al_c,q_90/8f0513_44e00fe34c874435b250e15c4ed1cfc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8165" cy="2006693"/>
                    </a:xfrm>
                    <a:prstGeom prst="rect">
                      <a:avLst/>
                    </a:prstGeom>
                    <a:noFill/>
                    <a:ln>
                      <a:noFill/>
                    </a:ln>
                  </pic:spPr>
                </pic:pic>
              </a:graphicData>
            </a:graphic>
          </wp:inline>
        </w:drawing>
      </w:r>
      <w:r w:rsidR="00CB589B">
        <w:rPr>
          <w:rFonts w:ascii="Arial" w:hAnsi="Arial" w:cs="Arial"/>
          <w:noProof/>
          <w:color w:val="0B0080"/>
          <w:sz w:val="20"/>
          <w:szCs w:val="20"/>
          <w:lang w:eastAsia="ru-RU"/>
        </w:rPr>
        <w:drawing>
          <wp:inline distT="0" distB="0" distL="0" distR="0" wp14:anchorId="79C85957" wp14:editId="16184AE1">
            <wp:extent cx="2876011" cy="2300809"/>
            <wp:effectExtent l="0" t="0" r="635" b="4445"/>
            <wp:docPr id="17" name="Рисунок 17" descr="https://upload.wikimedia.org/wikipedia/commons/thumb/2/20/Church_of_the_Transfiguration_in_Preobrazhenskoye_00.JPG/250px-Church_of_the_Transfiguration_in_Preobrazhenskoye_0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2/20/Church_of_the_Transfiguration_in_Preobrazhenskoye_00.JPG/250px-Church_of_the_Transfiguration_in_Preobrazhenskoye_0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8180" cy="2310544"/>
                    </a:xfrm>
                    <a:prstGeom prst="rect">
                      <a:avLst/>
                    </a:prstGeom>
                    <a:noFill/>
                    <a:ln>
                      <a:noFill/>
                    </a:ln>
                  </pic:spPr>
                </pic:pic>
              </a:graphicData>
            </a:graphic>
          </wp:inline>
        </w:drawing>
      </w:r>
      <w:r w:rsidR="00CB589B">
        <w:rPr>
          <w:sz w:val="28"/>
          <w:szCs w:val="28"/>
        </w:rPr>
        <w:t xml:space="preserve"> </w:t>
      </w:r>
    </w:p>
    <w:p w:rsidR="00CB589B" w:rsidRPr="008226F1" w:rsidRDefault="008226F1" w:rsidP="008226F1">
      <w:pPr>
        <w:ind w:left="3540" w:firstLine="708"/>
        <w:rPr>
          <w:i/>
        </w:rPr>
      </w:pPr>
      <w:r w:rsidRPr="008226F1">
        <w:rPr>
          <w:i/>
        </w:rPr>
        <w:t>В</w:t>
      </w:r>
      <w:r w:rsidR="00CB589B" w:rsidRPr="008226F1">
        <w:rPr>
          <w:i/>
        </w:rPr>
        <w:t>ид храма в 1882 году</w:t>
      </w:r>
    </w:p>
    <w:p w:rsidR="00FE641C" w:rsidRDefault="004E5097" w:rsidP="004D30F0">
      <w:pPr>
        <w:ind w:left="708" w:firstLine="708"/>
        <w:rPr>
          <w:sz w:val="28"/>
          <w:szCs w:val="28"/>
        </w:rPr>
      </w:pPr>
      <w:r>
        <w:rPr>
          <w:noProof/>
          <w:lang w:eastAsia="ru-RU"/>
        </w:rPr>
        <w:drawing>
          <wp:inline distT="0" distB="0" distL="0" distR="0" wp14:anchorId="2A3842C7" wp14:editId="7654CA16">
            <wp:extent cx="4203197" cy="2732078"/>
            <wp:effectExtent l="0" t="0" r="6985" b="0"/>
            <wp:docPr id="14" name="Рисунок 14" descr="http://odintsovgrigori.ucoz.ru/Preobrajenskoe/Foto-7-Preob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dintsovgrigori.ucoz.ru/Preobrajenskoe/Foto-7-Preobraj.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8922" cy="2735799"/>
                    </a:xfrm>
                    <a:prstGeom prst="rect">
                      <a:avLst/>
                    </a:prstGeom>
                    <a:noFill/>
                    <a:ln>
                      <a:noFill/>
                    </a:ln>
                  </pic:spPr>
                </pic:pic>
              </a:graphicData>
            </a:graphic>
          </wp:inline>
        </w:drawing>
      </w:r>
    </w:p>
    <w:p w:rsidR="004E5097" w:rsidRDefault="004E5097" w:rsidP="004D30F0">
      <w:pPr>
        <w:ind w:left="1416" w:firstLine="708"/>
        <w:rPr>
          <w:sz w:val="28"/>
          <w:szCs w:val="28"/>
        </w:rPr>
      </w:pPr>
      <w:r>
        <w:rPr>
          <w:rFonts w:ascii="Arial" w:hAnsi="Arial" w:cs="Arial"/>
          <w:i/>
          <w:iCs/>
          <w:color w:val="000000"/>
          <w:sz w:val="20"/>
          <w:szCs w:val="20"/>
          <w:shd w:val="clear" w:color="auto" w:fill="FFFFFF"/>
        </w:rPr>
        <w:t>Церковь Преображения на Преображенской площади. Фото 1960 г.</w:t>
      </w:r>
      <w:r>
        <w:rPr>
          <w:rStyle w:val="apple-converted-space"/>
          <w:rFonts w:ascii="Arial" w:hAnsi="Arial" w:cs="Arial"/>
          <w:i/>
          <w:iCs/>
          <w:color w:val="000000"/>
          <w:sz w:val="20"/>
          <w:szCs w:val="20"/>
          <w:shd w:val="clear" w:color="auto" w:fill="FFFFFF"/>
        </w:rPr>
        <w:t> </w:t>
      </w:r>
    </w:p>
    <w:p w:rsidR="001D3622" w:rsidRDefault="007E2BB2" w:rsidP="007E2BB2">
      <w:pPr>
        <w:ind w:firstLine="708"/>
        <w:rPr>
          <w:sz w:val="28"/>
          <w:szCs w:val="28"/>
        </w:rPr>
      </w:pPr>
      <w:r>
        <w:rPr>
          <w:sz w:val="28"/>
          <w:szCs w:val="28"/>
        </w:rPr>
        <w:t xml:space="preserve">В </w:t>
      </w:r>
      <w:r w:rsidR="00794638">
        <w:rPr>
          <w:sz w:val="28"/>
          <w:szCs w:val="28"/>
        </w:rPr>
        <w:t>1856 году</w:t>
      </w:r>
      <w:r w:rsidR="00E80906">
        <w:rPr>
          <w:sz w:val="28"/>
          <w:szCs w:val="28"/>
        </w:rPr>
        <w:t xml:space="preserve"> Преображенский полк пожертвовал церкви икону Преображения Господня. Церковь простояла до 1964 года</w:t>
      </w:r>
      <w:r>
        <w:rPr>
          <w:sz w:val="28"/>
          <w:szCs w:val="28"/>
        </w:rPr>
        <w:t>. Храм был взорван</w:t>
      </w:r>
      <w:r w:rsidR="00E80906">
        <w:rPr>
          <w:sz w:val="28"/>
          <w:szCs w:val="28"/>
        </w:rPr>
        <w:t>, но в</w:t>
      </w:r>
      <w:r>
        <w:rPr>
          <w:sz w:val="28"/>
          <w:szCs w:val="28"/>
        </w:rPr>
        <w:t xml:space="preserve"> 2015 году его построили заново</w:t>
      </w:r>
      <w:r w:rsidR="00E80906">
        <w:rPr>
          <w:sz w:val="28"/>
          <w:szCs w:val="28"/>
        </w:rPr>
        <w:t>.  С первого октября 2015 года храм Преображения Господня официально стал головным храмом Сухопутных войск Российской Федерации.</w:t>
      </w:r>
    </w:p>
    <w:p w:rsidR="00E80906" w:rsidRDefault="00E80906" w:rsidP="00A8070F">
      <w:pPr>
        <w:ind w:firstLine="708"/>
        <w:rPr>
          <w:sz w:val="28"/>
          <w:szCs w:val="28"/>
        </w:rPr>
      </w:pPr>
      <w:r>
        <w:rPr>
          <w:sz w:val="28"/>
          <w:szCs w:val="28"/>
        </w:rPr>
        <w:lastRenderedPageBreak/>
        <w:t>Здесь</w:t>
      </w:r>
      <w:r w:rsidR="007E2BB2">
        <w:rPr>
          <w:sz w:val="28"/>
          <w:szCs w:val="28"/>
        </w:rPr>
        <w:t xml:space="preserve">, </w:t>
      </w:r>
      <w:r w:rsidR="00CB589B">
        <w:rPr>
          <w:sz w:val="28"/>
          <w:szCs w:val="28"/>
        </w:rPr>
        <w:t>стоя на левом берегу Яузы,</w:t>
      </w:r>
      <w:r>
        <w:rPr>
          <w:sz w:val="28"/>
          <w:szCs w:val="28"/>
        </w:rPr>
        <w:t xml:space="preserve"> можно вспо</w:t>
      </w:r>
      <w:r w:rsidR="00CB589B">
        <w:rPr>
          <w:sz w:val="28"/>
          <w:szCs w:val="28"/>
        </w:rPr>
        <w:t>мнить о первом упоминании села</w:t>
      </w:r>
      <w:r>
        <w:rPr>
          <w:sz w:val="28"/>
          <w:szCs w:val="28"/>
        </w:rPr>
        <w:t xml:space="preserve"> Преображ</w:t>
      </w:r>
      <w:r w:rsidR="00A8070F">
        <w:rPr>
          <w:sz w:val="28"/>
          <w:szCs w:val="28"/>
        </w:rPr>
        <w:t>енское (1661 год)</w:t>
      </w:r>
      <w:r w:rsidR="00A95F92">
        <w:rPr>
          <w:sz w:val="28"/>
          <w:szCs w:val="28"/>
        </w:rPr>
        <w:t>, которое было одной из охотничьих резиденций царя Алексея Михайловича Романова.</w:t>
      </w:r>
    </w:p>
    <w:p w:rsidR="0050004F" w:rsidRDefault="0050004F">
      <w:pPr>
        <w:rPr>
          <w:sz w:val="28"/>
          <w:szCs w:val="28"/>
        </w:rPr>
      </w:pPr>
      <w:r w:rsidRPr="00E32374">
        <w:rPr>
          <w:rFonts w:ascii="Arial" w:eastAsia="Times New Roman" w:hAnsi="Arial" w:cs="Arial"/>
          <w:noProof/>
          <w:color w:val="000000"/>
          <w:sz w:val="18"/>
          <w:szCs w:val="18"/>
          <w:lang w:eastAsia="ru-RU"/>
        </w:rPr>
        <w:drawing>
          <wp:inline distT="0" distB="0" distL="0" distR="0" wp14:anchorId="2D3879FC" wp14:editId="6AAC826D">
            <wp:extent cx="1770380" cy="2630098"/>
            <wp:effectExtent l="0" t="0" r="1270" b="0"/>
            <wp:docPr id="8" name="Рисунок 8" descr="http://preobr.mos.ru/about-the-area/history/alexm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obr.mos.ru/about-the-area/history/alexmi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1127" cy="2660921"/>
                    </a:xfrm>
                    <a:prstGeom prst="rect">
                      <a:avLst/>
                    </a:prstGeom>
                    <a:noFill/>
                    <a:ln>
                      <a:noFill/>
                    </a:ln>
                  </pic:spPr>
                </pic:pic>
              </a:graphicData>
            </a:graphic>
          </wp:inline>
        </w:drawing>
      </w:r>
      <w:r>
        <w:rPr>
          <w:sz w:val="28"/>
          <w:szCs w:val="28"/>
        </w:rPr>
        <w:tab/>
      </w:r>
      <w:r>
        <w:rPr>
          <w:sz w:val="28"/>
          <w:szCs w:val="28"/>
        </w:rPr>
        <w:tab/>
      </w:r>
      <w:r w:rsidRPr="00E32374">
        <w:rPr>
          <w:rFonts w:ascii="Arial" w:eastAsia="Times New Roman" w:hAnsi="Arial" w:cs="Arial"/>
          <w:noProof/>
          <w:color w:val="000000"/>
          <w:sz w:val="18"/>
          <w:szCs w:val="18"/>
          <w:lang w:eastAsia="ru-RU"/>
        </w:rPr>
        <w:drawing>
          <wp:inline distT="0" distB="0" distL="0" distR="0" wp14:anchorId="22A1274C" wp14:editId="1B6D46F5">
            <wp:extent cx="1933575" cy="2476500"/>
            <wp:effectExtent l="0" t="0" r="9525" b="0"/>
            <wp:docPr id="3" name="Рисунок 3" descr="http://preobr.mos.ru/about-the-area/history/pe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obr.mos.ru/about-the-area/history/pet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3575" cy="2476500"/>
                    </a:xfrm>
                    <a:prstGeom prst="rect">
                      <a:avLst/>
                    </a:prstGeom>
                    <a:noFill/>
                    <a:ln>
                      <a:noFill/>
                    </a:ln>
                  </pic:spPr>
                </pic:pic>
              </a:graphicData>
            </a:graphic>
          </wp:inline>
        </w:drawing>
      </w:r>
      <w:r>
        <w:rPr>
          <w:sz w:val="28"/>
          <w:szCs w:val="28"/>
        </w:rPr>
        <w:t xml:space="preserve"> </w:t>
      </w:r>
      <w:r>
        <w:rPr>
          <w:sz w:val="28"/>
          <w:szCs w:val="28"/>
        </w:rPr>
        <w:tab/>
        <w:t xml:space="preserve">  </w:t>
      </w:r>
      <w:r>
        <w:rPr>
          <w:noProof/>
          <w:sz w:val="28"/>
          <w:szCs w:val="28"/>
          <w:lang w:eastAsia="ru-RU"/>
        </w:rPr>
        <w:drawing>
          <wp:inline distT="0" distB="0" distL="0" distR="0" wp14:anchorId="6C7B1107" wp14:editId="48493BFE">
            <wp:extent cx="1891695" cy="2845911"/>
            <wp:effectExtent l="0" t="0" r="0" b="0"/>
            <wp:docPr id="6" name="Рисунок 6" descr="C:\Users\lenovo\AppData\Local\Microsoft\Windows\INetCache\Content.Word\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lenovo\AppData\Local\Microsoft\Windows\INetCache\Content.Word\карта.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0008" cy="2888505"/>
                    </a:xfrm>
                    <a:prstGeom prst="rect">
                      <a:avLst/>
                    </a:prstGeom>
                    <a:noFill/>
                    <a:ln>
                      <a:noFill/>
                    </a:ln>
                  </pic:spPr>
                </pic:pic>
              </a:graphicData>
            </a:graphic>
          </wp:inline>
        </w:drawing>
      </w:r>
    </w:p>
    <w:p w:rsidR="0050004F" w:rsidRPr="009F5B2F" w:rsidRDefault="00B71837" w:rsidP="009F5B2F">
      <w:pPr>
        <w:rPr>
          <w:i/>
        </w:rPr>
      </w:pPr>
      <w:r>
        <w:rPr>
          <w:i/>
        </w:rPr>
        <w:t xml:space="preserve">   </w:t>
      </w:r>
      <w:r w:rsidR="009F5B2F">
        <w:rPr>
          <w:i/>
        </w:rPr>
        <w:t xml:space="preserve">   </w:t>
      </w:r>
      <w:r w:rsidR="0050004F" w:rsidRPr="009F5B2F">
        <w:rPr>
          <w:i/>
        </w:rPr>
        <w:t>Алексей Михайлович</w:t>
      </w:r>
      <w:r w:rsidR="0050004F" w:rsidRPr="009F5B2F">
        <w:rPr>
          <w:i/>
        </w:rPr>
        <w:tab/>
      </w:r>
      <w:r w:rsidR="0050004F" w:rsidRPr="009F5B2F">
        <w:rPr>
          <w:i/>
        </w:rPr>
        <w:tab/>
      </w:r>
      <w:r w:rsidR="009F5B2F">
        <w:rPr>
          <w:i/>
        </w:rPr>
        <w:tab/>
        <w:t xml:space="preserve">         </w:t>
      </w:r>
      <w:r w:rsidR="0050004F" w:rsidRPr="009F5B2F">
        <w:rPr>
          <w:i/>
        </w:rPr>
        <w:t xml:space="preserve">Петр </w:t>
      </w:r>
      <w:r w:rsidR="0050004F" w:rsidRPr="009F5B2F">
        <w:rPr>
          <w:i/>
          <w:lang w:val="en-US"/>
        </w:rPr>
        <w:t>I</w:t>
      </w:r>
    </w:p>
    <w:p w:rsidR="0050004F" w:rsidRPr="009F5B2F" w:rsidRDefault="009F5B2F" w:rsidP="0050004F">
      <w:pPr>
        <w:ind w:firstLine="708"/>
        <w:rPr>
          <w:i/>
        </w:rPr>
      </w:pPr>
      <w:r>
        <w:rPr>
          <w:i/>
        </w:rPr>
        <w:t xml:space="preserve">    </w:t>
      </w:r>
      <w:r w:rsidR="0050004F" w:rsidRPr="009F5B2F">
        <w:rPr>
          <w:i/>
        </w:rPr>
        <w:t>Романов</w:t>
      </w:r>
    </w:p>
    <w:p w:rsidR="00083367" w:rsidRDefault="00083367" w:rsidP="0050004F">
      <w:pPr>
        <w:ind w:firstLine="708"/>
        <w:rPr>
          <w:sz w:val="28"/>
          <w:szCs w:val="28"/>
        </w:rPr>
      </w:pPr>
      <w:r>
        <w:rPr>
          <w:noProof/>
          <w:lang w:eastAsia="ru-RU"/>
        </w:rPr>
        <w:drawing>
          <wp:inline distT="0" distB="0" distL="0" distR="0" wp14:anchorId="685A1572" wp14:editId="62F5B484">
            <wp:extent cx="6210300" cy="4416147"/>
            <wp:effectExtent l="0" t="0" r="0" b="3810"/>
            <wp:docPr id="10" name="Рисунок 10" descr="http://odintsovgrigori.ucoz.ru/Preobrajenskoe/Plan-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dintsovgrigori.ucoz.ru/Preobrajenskoe/Plan-Shem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5638" cy="4427054"/>
                    </a:xfrm>
                    <a:prstGeom prst="rect">
                      <a:avLst/>
                    </a:prstGeom>
                    <a:noFill/>
                    <a:ln>
                      <a:noFill/>
                    </a:ln>
                  </pic:spPr>
                </pic:pic>
              </a:graphicData>
            </a:graphic>
          </wp:inline>
        </w:drawing>
      </w:r>
    </w:p>
    <w:p w:rsidR="00083367" w:rsidRPr="008979AA" w:rsidRDefault="00083367" w:rsidP="006A026F">
      <w:pPr>
        <w:shd w:val="clear" w:color="auto" w:fill="FFFFFF"/>
        <w:spacing w:after="0" w:line="240" w:lineRule="auto"/>
        <w:ind w:left="708" w:firstLine="708"/>
        <w:rPr>
          <w:rFonts w:ascii="Calibri" w:eastAsia="Times New Roman" w:hAnsi="Calibri" w:cs="Arial"/>
          <w:color w:val="000000"/>
          <w:lang w:eastAsia="ru-RU"/>
        </w:rPr>
      </w:pPr>
      <w:r w:rsidRPr="008979AA">
        <w:rPr>
          <w:rFonts w:ascii="Calibri" w:eastAsia="Times New Roman" w:hAnsi="Calibri" w:cs="Arial"/>
          <w:b/>
          <w:bCs/>
          <w:color w:val="000000"/>
          <w:lang w:eastAsia="ru-RU"/>
        </w:rPr>
        <w:t>Схематический план размещения Преображенского</w:t>
      </w:r>
      <w:r w:rsidR="00D7460D">
        <w:rPr>
          <w:rFonts w:ascii="Calibri" w:eastAsia="Times New Roman" w:hAnsi="Calibri" w:cs="Arial"/>
          <w:color w:val="000000"/>
          <w:lang w:eastAsia="ru-RU"/>
        </w:rPr>
        <w:t> </w:t>
      </w:r>
      <w:r w:rsidRPr="008979AA">
        <w:rPr>
          <w:rFonts w:ascii="Calibri" w:eastAsia="Times New Roman" w:hAnsi="Calibri" w:cs="Arial"/>
          <w:color w:val="000000"/>
          <w:lang w:eastAsia="ru-RU"/>
        </w:rPr>
        <w:t>(с XVII по XX в.) </w:t>
      </w:r>
      <w:r w:rsidRPr="008979AA">
        <w:rPr>
          <w:rFonts w:ascii="Calibri" w:eastAsia="Times New Roman" w:hAnsi="Calibri" w:cs="Arial"/>
          <w:b/>
          <w:bCs/>
          <w:color w:val="000000"/>
          <w:lang w:eastAsia="ru-RU"/>
        </w:rPr>
        <w:t>на карте города:</w:t>
      </w:r>
    </w:p>
    <w:p w:rsidR="00083367" w:rsidRPr="008979AA" w:rsidRDefault="00083367" w:rsidP="006A026F">
      <w:pPr>
        <w:shd w:val="clear" w:color="auto" w:fill="FFFFFF"/>
        <w:spacing w:after="0" w:line="240" w:lineRule="auto"/>
        <w:ind w:left="708" w:firstLine="708"/>
        <w:rPr>
          <w:rFonts w:ascii="Calibri" w:eastAsia="Times New Roman" w:hAnsi="Calibri" w:cs="Arial"/>
          <w:color w:val="000000"/>
          <w:lang w:eastAsia="ru-RU"/>
        </w:rPr>
      </w:pPr>
      <w:proofErr w:type="spellStart"/>
      <w:r w:rsidRPr="008979AA">
        <w:rPr>
          <w:rFonts w:ascii="Calibri" w:eastAsia="Times New Roman" w:hAnsi="Calibri" w:cs="Arial"/>
          <w:b/>
          <w:bCs/>
          <w:color w:val="000000"/>
          <w:lang w:eastAsia="ru-RU"/>
        </w:rPr>
        <w:t>Сокольничье</w:t>
      </w:r>
      <w:proofErr w:type="spellEnd"/>
      <w:r w:rsidRPr="008979AA">
        <w:rPr>
          <w:rFonts w:ascii="Calibri" w:eastAsia="Times New Roman" w:hAnsi="Calibri" w:cs="Arial"/>
          <w:b/>
          <w:bCs/>
          <w:color w:val="000000"/>
          <w:lang w:eastAsia="ru-RU"/>
        </w:rPr>
        <w:t xml:space="preserve"> поле </w:t>
      </w:r>
      <w:r w:rsidRPr="008979AA">
        <w:rPr>
          <w:rFonts w:ascii="Calibri" w:eastAsia="Times New Roman" w:hAnsi="Calibri" w:cs="Arial"/>
          <w:color w:val="000000"/>
          <w:lang w:eastAsia="ru-RU"/>
        </w:rPr>
        <w:t>– место царской соколиной охоты (предыстория Преображенского)</w:t>
      </w:r>
    </w:p>
    <w:p w:rsidR="00083367" w:rsidRPr="008979AA" w:rsidRDefault="00083367" w:rsidP="006A026F">
      <w:pPr>
        <w:shd w:val="clear" w:color="auto" w:fill="FFFFFF"/>
        <w:spacing w:after="0" w:line="240" w:lineRule="auto"/>
        <w:ind w:left="708" w:firstLine="708"/>
        <w:rPr>
          <w:rFonts w:ascii="Calibri" w:eastAsia="Times New Roman" w:hAnsi="Calibri" w:cs="Arial"/>
          <w:color w:val="000000"/>
          <w:lang w:eastAsia="ru-RU"/>
        </w:rPr>
      </w:pPr>
      <w:r w:rsidRPr="008979AA">
        <w:rPr>
          <w:rFonts w:ascii="Calibri" w:eastAsia="Times New Roman" w:hAnsi="Calibri" w:cs="Arial"/>
          <w:b/>
          <w:bCs/>
          <w:color w:val="000000"/>
          <w:lang w:eastAsia="ru-RU"/>
        </w:rPr>
        <w:t>1 этап </w:t>
      </w:r>
      <w:r w:rsidRPr="008979AA">
        <w:rPr>
          <w:rFonts w:ascii="Calibri" w:eastAsia="Times New Roman" w:hAnsi="Calibri" w:cs="Arial"/>
          <w:color w:val="000000"/>
          <w:lang w:eastAsia="ru-RU"/>
        </w:rPr>
        <w:t>- усадьба Преображенское (1661 г. – середина XVIII в.)</w:t>
      </w:r>
    </w:p>
    <w:p w:rsidR="00083367" w:rsidRPr="008979AA" w:rsidRDefault="00083367" w:rsidP="006A026F">
      <w:pPr>
        <w:shd w:val="clear" w:color="auto" w:fill="FFFFFF"/>
        <w:spacing w:after="0" w:line="240" w:lineRule="auto"/>
        <w:ind w:left="708" w:firstLine="708"/>
        <w:rPr>
          <w:rFonts w:ascii="Calibri" w:eastAsia="Times New Roman" w:hAnsi="Calibri" w:cs="Arial"/>
          <w:color w:val="000000"/>
          <w:lang w:eastAsia="ru-RU"/>
        </w:rPr>
      </w:pPr>
      <w:r w:rsidRPr="008979AA">
        <w:rPr>
          <w:rFonts w:ascii="Calibri" w:eastAsia="Times New Roman" w:hAnsi="Calibri" w:cs="Arial"/>
          <w:b/>
          <w:bCs/>
          <w:color w:val="000000"/>
          <w:lang w:eastAsia="ru-RU"/>
        </w:rPr>
        <w:t>2 этап </w:t>
      </w:r>
      <w:r w:rsidRPr="008979AA">
        <w:rPr>
          <w:rFonts w:ascii="Calibri" w:eastAsia="Times New Roman" w:hAnsi="Calibri" w:cs="Arial"/>
          <w:color w:val="000000"/>
          <w:lang w:eastAsia="ru-RU"/>
        </w:rPr>
        <w:t>- Преображенская слобода и площадь (конец XVII в. – XX в.)</w:t>
      </w:r>
    </w:p>
    <w:p w:rsidR="00083367" w:rsidRPr="008979AA" w:rsidRDefault="00083367" w:rsidP="006A026F">
      <w:pPr>
        <w:shd w:val="clear" w:color="auto" w:fill="FFFFFF"/>
        <w:spacing w:after="0" w:line="240" w:lineRule="auto"/>
        <w:ind w:left="708" w:firstLine="708"/>
        <w:rPr>
          <w:rFonts w:ascii="Calibri" w:eastAsia="Times New Roman" w:hAnsi="Calibri" w:cs="Arial"/>
          <w:color w:val="000000"/>
          <w:lang w:eastAsia="ru-RU"/>
        </w:rPr>
      </w:pPr>
      <w:r w:rsidRPr="008979AA">
        <w:rPr>
          <w:rFonts w:ascii="Calibri" w:eastAsia="Times New Roman" w:hAnsi="Calibri" w:cs="Arial"/>
          <w:b/>
          <w:bCs/>
          <w:color w:val="000000"/>
          <w:lang w:eastAsia="ru-RU"/>
        </w:rPr>
        <w:t>3 этап </w:t>
      </w:r>
      <w:r w:rsidR="007425EB">
        <w:rPr>
          <w:rFonts w:ascii="Calibri" w:eastAsia="Times New Roman" w:hAnsi="Calibri" w:cs="Arial"/>
          <w:color w:val="000000"/>
          <w:lang w:eastAsia="ru-RU"/>
        </w:rPr>
        <w:t>- Преображенска</w:t>
      </w:r>
      <w:r w:rsidRPr="008979AA">
        <w:rPr>
          <w:rFonts w:ascii="Calibri" w:eastAsia="Times New Roman" w:hAnsi="Calibri" w:cs="Arial"/>
          <w:color w:val="000000"/>
          <w:lang w:eastAsia="ru-RU"/>
        </w:rPr>
        <w:t xml:space="preserve">я застава и старообрядческие монастыри (середина XVIII в. – XX </w:t>
      </w:r>
      <w:r w:rsidRPr="00AD691F">
        <w:rPr>
          <w:rFonts w:ascii="Calibri" w:eastAsia="Times New Roman" w:hAnsi="Calibri" w:cs="Arial"/>
          <w:color w:val="000000"/>
          <w:lang w:eastAsia="ru-RU"/>
        </w:rPr>
        <w:t xml:space="preserve">  </w:t>
      </w:r>
      <w:r w:rsidRPr="008979AA">
        <w:rPr>
          <w:rFonts w:ascii="Calibri" w:eastAsia="Times New Roman" w:hAnsi="Calibri" w:cs="Arial"/>
          <w:color w:val="000000"/>
          <w:lang w:eastAsia="ru-RU"/>
        </w:rPr>
        <w:t>в.)</w:t>
      </w:r>
    </w:p>
    <w:p w:rsidR="00727DD2" w:rsidRDefault="00B4553A" w:rsidP="00727DD2">
      <w:pPr>
        <w:ind w:left="2124" w:firstLine="708"/>
        <w:rPr>
          <w:sz w:val="28"/>
          <w:szCs w:val="28"/>
        </w:rPr>
      </w:pPr>
      <w:r>
        <w:rPr>
          <w:noProof/>
          <w:lang w:eastAsia="ru-RU"/>
        </w:rPr>
        <w:lastRenderedPageBreak/>
        <w:drawing>
          <wp:inline distT="0" distB="0" distL="0" distR="0" wp14:anchorId="32BC0BFC" wp14:editId="732497AA">
            <wp:extent cx="3048000" cy="3048000"/>
            <wp:effectExtent l="0" t="0" r="0" b="0"/>
            <wp:docPr id="11" name="Рисунок 11" descr="http://odintsovgrigori.ucoz.ru/Preobrajenskoe/Genplan-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dintsovgrigori.ucoz.ru/Preobrajenskoe/Genplan-17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r>
        <w:rPr>
          <w:sz w:val="28"/>
          <w:szCs w:val="28"/>
        </w:rPr>
        <w:t xml:space="preserve">    </w:t>
      </w:r>
    </w:p>
    <w:p w:rsidR="00B4553A" w:rsidRPr="00727DD2" w:rsidRDefault="00727DD2" w:rsidP="00727DD2">
      <w:pPr>
        <w:ind w:left="1416"/>
        <w:rPr>
          <w:i/>
        </w:rPr>
      </w:pPr>
      <w:r w:rsidRPr="00727DD2">
        <w:rPr>
          <w:i/>
        </w:rPr>
        <w:t>П</w:t>
      </w:r>
      <w:r w:rsidR="00B4553A" w:rsidRPr="00727DD2">
        <w:rPr>
          <w:i/>
        </w:rPr>
        <w:t xml:space="preserve">лан Москвы </w:t>
      </w:r>
      <w:r w:rsidR="00CB589B" w:rsidRPr="00727DD2">
        <w:rPr>
          <w:i/>
        </w:rPr>
        <w:t>«</w:t>
      </w:r>
      <w:r w:rsidR="00B4553A" w:rsidRPr="00727DD2">
        <w:rPr>
          <w:i/>
        </w:rPr>
        <w:t>под присмотром архитектора Ивана Мичурина</w:t>
      </w:r>
      <w:r w:rsidR="00CB589B" w:rsidRPr="00727DD2">
        <w:rPr>
          <w:i/>
        </w:rPr>
        <w:t>»</w:t>
      </w:r>
      <w:r w:rsidR="00B4553A" w:rsidRPr="00727DD2">
        <w:rPr>
          <w:i/>
        </w:rPr>
        <w:t xml:space="preserve"> 1739 год</w:t>
      </w:r>
    </w:p>
    <w:p w:rsidR="009B2AB5" w:rsidRDefault="00B4553A" w:rsidP="00727DD2">
      <w:pPr>
        <w:ind w:left="1416" w:firstLine="708"/>
        <w:rPr>
          <w:sz w:val="28"/>
          <w:szCs w:val="28"/>
        </w:rPr>
      </w:pPr>
      <w:r>
        <w:rPr>
          <w:sz w:val="28"/>
          <w:szCs w:val="28"/>
        </w:rPr>
        <w:t xml:space="preserve"> </w:t>
      </w:r>
      <w:r>
        <w:rPr>
          <w:noProof/>
          <w:lang w:eastAsia="ru-RU"/>
        </w:rPr>
        <w:drawing>
          <wp:inline distT="0" distB="0" distL="0" distR="0" wp14:anchorId="5DDB3BC8" wp14:editId="3E915E91">
            <wp:extent cx="3810000" cy="3810000"/>
            <wp:effectExtent l="0" t="0" r="0" b="0"/>
            <wp:docPr id="12" name="Рисунок 12" descr="http://odintsovgrigori.ucoz.ru/Preobrajenskoe/Frag-Gen-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dintsovgrigori.ucoz.ru/Preobrajenskoe/Frag-Gen-173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r>
        <w:rPr>
          <w:sz w:val="28"/>
          <w:szCs w:val="28"/>
        </w:rPr>
        <w:t xml:space="preserve"> </w:t>
      </w:r>
    </w:p>
    <w:p w:rsidR="008205BB" w:rsidRDefault="009B2AB5" w:rsidP="008205BB">
      <w:pPr>
        <w:ind w:left="1416"/>
        <w:rPr>
          <w:i/>
        </w:rPr>
      </w:pPr>
      <w:r w:rsidRPr="008205BB">
        <w:rPr>
          <w:i/>
        </w:rPr>
        <w:t>Ф</w:t>
      </w:r>
      <w:r w:rsidR="00B4553A" w:rsidRPr="008205BB">
        <w:rPr>
          <w:i/>
        </w:rPr>
        <w:t xml:space="preserve">рагмент </w:t>
      </w:r>
      <w:proofErr w:type="spellStart"/>
      <w:r w:rsidR="00B4553A" w:rsidRPr="008205BB">
        <w:rPr>
          <w:i/>
        </w:rPr>
        <w:t>северо</w:t>
      </w:r>
      <w:proofErr w:type="spellEnd"/>
      <w:r w:rsidR="00B4553A" w:rsidRPr="008205BB">
        <w:rPr>
          <w:i/>
        </w:rPr>
        <w:t xml:space="preserve"> – восточной части Мичуринского плана и предполагаемое место </w:t>
      </w:r>
      <w:r w:rsidR="008205BB">
        <w:rPr>
          <w:i/>
        </w:rPr>
        <w:t xml:space="preserve"> </w:t>
      </w:r>
    </w:p>
    <w:p w:rsidR="008979AA" w:rsidRPr="008205BB" w:rsidRDefault="008205BB" w:rsidP="008205BB">
      <w:pPr>
        <w:ind w:left="2832" w:firstLine="708"/>
        <w:rPr>
          <w:i/>
        </w:rPr>
      </w:pPr>
      <w:r>
        <w:rPr>
          <w:i/>
        </w:rPr>
        <w:t xml:space="preserve">        </w:t>
      </w:r>
      <w:r w:rsidR="00B4553A" w:rsidRPr="008205BB">
        <w:rPr>
          <w:i/>
        </w:rPr>
        <w:t>Преображенского дворца</w:t>
      </w:r>
    </w:p>
    <w:p w:rsidR="00CB589B" w:rsidRDefault="00A95F92" w:rsidP="00C11675">
      <w:pPr>
        <w:ind w:firstLine="708"/>
        <w:rPr>
          <w:rFonts w:ascii="Calibri" w:eastAsia="Times New Roman" w:hAnsi="Calibri" w:cs="Arial"/>
          <w:sz w:val="28"/>
          <w:szCs w:val="28"/>
          <w:lang w:eastAsia="ru-RU"/>
        </w:rPr>
      </w:pPr>
      <w:r>
        <w:rPr>
          <w:sz w:val="28"/>
          <w:szCs w:val="28"/>
        </w:rPr>
        <w:t>Жена Алексея Михайловича</w:t>
      </w:r>
      <w:r w:rsidR="009B2AB5">
        <w:rPr>
          <w:sz w:val="28"/>
          <w:szCs w:val="28"/>
        </w:rPr>
        <w:t xml:space="preserve"> Наталия Кирилловна Нарышкина (</w:t>
      </w:r>
      <w:r>
        <w:rPr>
          <w:sz w:val="28"/>
          <w:szCs w:val="28"/>
        </w:rPr>
        <w:t>мама Петра</w:t>
      </w:r>
      <w:r w:rsidR="008205BB">
        <w:rPr>
          <w:sz w:val="28"/>
          <w:szCs w:val="28"/>
        </w:rPr>
        <w:t xml:space="preserve">) </w:t>
      </w:r>
      <w:r w:rsidR="004D52A4">
        <w:rPr>
          <w:sz w:val="28"/>
          <w:szCs w:val="28"/>
        </w:rPr>
        <w:t>увлекалась театральными поста</w:t>
      </w:r>
      <w:r w:rsidR="0094068D">
        <w:rPr>
          <w:sz w:val="28"/>
          <w:szCs w:val="28"/>
        </w:rPr>
        <w:t>новками</w:t>
      </w:r>
      <w:r>
        <w:rPr>
          <w:sz w:val="28"/>
          <w:szCs w:val="28"/>
        </w:rPr>
        <w:t>, которые в</w:t>
      </w:r>
      <w:r w:rsidR="007425EB">
        <w:rPr>
          <w:sz w:val="28"/>
          <w:szCs w:val="28"/>
        </w:rPr>
        <w:t xml:space="preserve"> </w:t>
      </w:r>
      <w:r w:rsidR="004D52A4">
        <w:rPr>
          <w:sz w:val="28"/>
          <w:szCs w:val="28"/>
        </w:rPr>
        <w:t>то время показывали иностранцы (немцы). И для нее Алексей Михайлович приказал построить комедийную хоромину</w:t>
      </w:r>
      <w:r w:rsidR="008979AA">
        <w:rPr>
          <w:sz w:val="28"/>
          <w:szCs w:val="28"/>
        </w:rPr>
        <w:t xml:space="preserve"> (придворный театр)</w:t>
      </w:r>
      <w:r w:rsidR="004D52A4">
        <w:rPr>
          <w:sz w:val="28"/>
          <w:szCs w:val="28"/>
        </w:rPr>
        <w:t>.</w:t>
      </w:r>
      <w:r w:rsidR="001658E2">
        <w:rPr>
          <w:sz w:val="28"/>
          <w:szCs w:val="28"/>
        </w:rPr>
        <w:t xml:space="preserve"> </w:t>
      </w:r>
      <w:r w:rsidR="004D52A4">
        <w:rPr>
          <w:sz w:val="28"/>
          <w:szCs w:val="28"/>
        </w:rPr>
        <w:t>17.10.1672 года состоялся первый в России театральный спектакль «</w:t>
      </w:r>
      <w:proofErr w:type="spellStart"/>
      <w:r w:rsidR="004D52A4">
        <w:rPr>
          <w:sz w:val="28"/>
          <w:szCs w:val="28"/>
        </w:rPr>
        <w:t>Артаксерксово</w:t>
      </w:r>
      <w:proofErr w:type="spellEnd"/>
      <w:r w:rsidR="004D52A4">
        <w:rPr>
          <w:sz w:val="28"/>
          <w:szCs w:val="28"/>
        </w:rPr>
        <w:t xml:space="preserve"> действо». </w:t>
      </w:r>
      <w:r w:rsidR="001658E2">
        <w:rPr>
          <w:sz w:val="28"/>
          <w:szCs w:val="28"/>
        </w:rPr>
        <w:t xml:space="preserve"> Спектакль продолжался несколько часов, так зародился российский театр. </w:t>
      </w:r>
      <w:r w:rsidR="00B4553A">
        <w:rPr>
          <w:sz w:val="28"/>
          <w:szCs w:val="28"/>
        </w:rPr>
        <w:t xml:space="preserve">По некоторым данным </w:t>
      </w:r>
      <w:r w:rsidR="00C11675">
        <w:rPr>
          <w:rFonts w:ascii="Calibri" w:eastAsia="Times New Roman" w:hAnsi="Calibri" w:cs="Arial"/>
          <w:sz w:val="28"/>
          <w:szCs w:val="28"/>
          <w:lang w:eastAsia="ru-RU"/>
        </w:rPr>
        <w:t>п</w:t>
      </w:r>
      <w:r w:rsidR="00727DD2" w:rsidRPr="00727DD2">
        <w:rPr>
          <w:rFonts w:ascii="Calibri" w:eastAsia="Times New Roman" w:hAnsi="Calibri" w:cs="Arial"/>
          <w:sz w:val="28"/>
          <w:szCs w:val="28"/>
          <w:lang w:eastAsia="ru-RU"/>
        </w:rPr>
        <w:t>ервое представление</w:t>
      </w:r>
      <w:r w:rsidR="00727DD2" w:rsidRPr="00B4553A">
        <w:rPr>
          <w:rFonts w:ascii="Calibri" w:eastAsia="Times New Roman" w:hAnsi="Calibri" w:cs="Arial"/>
          <w:sz w:val="28"/>
          <w:szCs w:val="28"/>
          <w:lang w:eastAsia="ru-RU"/>
        </w:rPr>
        <w:t xml:space="preserve"> состоялось в 1672 году на радости о рождении царевича Петра</w:t>
      </w:r>
      <w:r w:rsidR="00727DD2" w:rsidRPr="00727DD2">
        <w:rPr>
          <w:rFonts w:ascii="Calibri" w:eastAsia="Times New Roman" w:hAnsi="Calibri" w:cs="Arial"/>
          <w:sz w:val="28"/>
          <w:szCs w:val="28"/>
          <w:lang w:eastAsia="ru-RU"/>
        </w:rPr>
        <w:t xml:space="preserve"> (09.06.1672)</w:t>
      </w:r>
      <w:r w:rsidR="00727DD2" w:rsidRPr="00B4553A">
        <w:rPr>
          <w:rFonts w:ascii="Calibri" w:eastAsia="Times New Roman" w:hAnsi="Calibri" w:cs="Arial"/>
          <w:sz w:val="28"/>
          <w:szCs w:val="28"/>
          <w:lang w:eastAsia="ru-RU"/>
        </w:rPr>
        <w:t>.</w:t>
      </w:r>
    </w:p>
    <w:p w:rsidR="00C11675" w:rsidRDefault="00C11675" w:rsidP="00C11675">
      <w:pPr>
        <w:ind w:firstLine="708"/>
        <w:rPr>
          <w:sz w:val="28"/>
          <w:szCs w:val="28"/>
        </w:rPr>
      </w:pPr>
    </w:p>
    <w:p w:rsidR="00B03612" w:rsidRPr="00B71837" w:rsidRDefault="00815AD8">
      <w:pPr>
        <w:rPr>
          <w:b/>
          <w:sz w:val="28"/>
          <w:szCs w:val="28"/>
        </w:rPr>
      </w:pPr>
      <w:r w:rsidRPr="00B71837">
        <w:rPr>
          <w:b/>
          <w:sz w:val="28"/>
          <w:szCs w:val="28"/>
        </w:rPr>
        <w:lastRenderedPageBreak/>
        <w:t xml:space="preserve">Перейдем на другую сторону площади к памятнику С.Л. </w:t>
      </w:r>
      <w:proofErr w:type="spellStart"/>
      <w:r w:rsidRPr="00B71837">
        <w:rPr>
          <w:b/>
          <w:sz w:val="28"/>
          <w:szCs w:val="28"/>
        </w:rPr>
        <w:t>Бухвостову</w:t>
      </w:r>
      <w:proofErr w:type="spellEnd"/>
      <w:r w:rsidRPr="00B71837">
        <w:rPr>
          <w:b/>
          <w:sz w:val="28"/>
          <w:szCs w:val="28"/>
        </w:rPr>
        <w:t>.</w:t>
      </w:r>
    </w:p>
    <w:p w:rsidR="001658E2" w:rsidRDefault="001658E2" w:rsidP="009359A6">
      <w:pPr>
        <w:ind w:firstLine="708"/>
        <w:rPr>
          <w:sz w:val="28"/>
          <w:szCs w:val="28"/>
        </w:rPr>
      </w:pPr>
      <w:r>
        <w:rPr>
          <w:sz w:val="28"/>
          <w:szCs w:val="28"/>
        </w:rPr>
        <w:t>Преображенское село стало местом неофициальной ссылки ца</w:t>
      </w:r>
      <w:r w:rsidR="009359A6">
        <w:rPr>
          <w:sz w:val="28"/>
          <w:szCs w:val="28"/>
        </w:rPr>
        <w:t>рицы Натальи Кирилловны с сыном</w:t>
      </w:r>
      <w:r>
        <w:rPr>
          <w:sz w:val="28"/>
          <w:szCs w:val="28"/>
        </w:rPr>
        <w:t xml:space="preserve"> Петром. Здесь царевич жил с 26.10.1673</w:t>
      </w:r>
      <w:r w:rsidR="00E32C0D">
        <w:rPr>
          <w:sz w:val="28"/>
          <w:szCs w:val="28"/>
        </w:rPr>
        <w:t xml:space="preserve"> </w:t>
      </w:r>
      <w:r>
        <w:rPr>
          <w:sz w:val="28"/>
          <w:szCs w:val="28"/>
        </w:rPr>
        <w:t>го</w:t>
      </w:r>
      <w:r w:rsidR="009359A6">
        <w:rPr>
          <w:sz w:val="28"/>
          <w:szCs w:val="28"/>
        </w:rPr>
        <w:t>да, именно здесь он провел свое</w:t>
      </w:r>
      <w:r>
        <w:rPr>
          <w:sz w:val="28"/>
          <w:szCs w:val="28"/>
        </w:rPr>
        <w:t xml:space="preserve"> детство и юность. Именно здесь Петр Первый играл</w:t>
      </w:r>
      <w:r w:rsidR="009359A6">
        <w:rPr>
          <w:sz w:val="28"/>
          <w:szCs w:val="28"/>
        </w:rPr>
        <w:t xml:space="preserve"> в военные игры и создавал свои</w:t>
      </w:r>
      <w:r>
        <w:rPr>
          <w:sz w:val="28"/>
          <w:szCs w:val="28"/>
        </w:rPr>
        <w:t xml:space="preserve"> «потешные» полки, которые в </w:t>
      </w:r>
      <w:r w:rsidR="00815AD8">
        <w:rPr>
          <w:sz w:val="28"/>
          <w:szCs w:val="28"/>
        </w:rPr>
        <w:t xml:space="preserve">1687 году сформировались в два доблестных полка – Преображенский и Семеновский, ставшие основой армии Петра Великого. </w:t>
      </w:r>
    </w:p>
    <w:p w:rsidR="0043426F" w:rsidRDefault="007804BC" w:rsidP="009359A6">
      <w:pPr>
        <w:ind w:left="1416" w:firstLine="708"/>
        <w:rPr>
          <w:sz w:val="28"/>
          <w:szCs w:val="28"/>
        </w:rPr>
      </w:pPr>
      <w:r>
        <w:rPr>
          <w:sz w:val="28"/>
          <w:szCs w:val="28"/>
        </w:rPr>
        <w:pict>
          <v:shape id="_x0000_i1026" type="#_x0000_t75" style="width:138pt;height:211.5pt">
            <v:imagedata r:id="rId29" o:title="петр 1"/>
          </v:shape>
        </w:pict>
      </w:r>
      <w:r w:rsidR="00CB589B">
        <w:rPr>
          <w:sz w:val="28"/>
          <w:szCs w:val="28"/>
        </w:rPr>
        <w:t xml:space="preserve"> </w:t>
      </w:r>
      <w:r w:rsidR="00CB589B">
        <w:rPr>
          <w:rFonts w:ascii="Arial" w:hAnsi="Arial" w:cs="Arial"/>
          <w:b/>
          <w:bCs/>
          <w:noProof/>
          <w:color w:val="252525"/>
          <w:sz w:val="21"/>
          <w:szCs w:val="21"/>
          <w:lang w:eastAsia="ru-RU"/>
        </w:rPr>
        <w:drawing>
          <wp:inline distT="0" distB="0" distL="0" distR="0">
            <wp:extent cx="2406763" cy="2695575"/>
            <wp:effectExtent l="0" t="0" r="0" b="0"/>
            <wp:docPr id="16" name="Рисунок 16" descr="Coat_of_Arms_of_Preobrazhenskoye_(municipality_in_Mo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oat_of_Arms_of_Preobrazhenskoye_(municipality_in_Mosc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4379" cy="2704105"/>
                    </a:xfrm>
                    <a:prstGeom prst="rect">
                      <a:avLst/>
                    </a:prstGeom>
                    <a:noFill/>
                    <a:ln>
                      <a:noFill/>
                    </a:ln>
                  </pic:spPr>
                </pic:pic>
              </a:graphicData>
            </a:graphic>
          </wp:inline>
        </w:drawing>
      </w:r>
      <w:r w:rsidR="009D3B9D">
        <w:rPr>
          <w:sz w:val="28"/>
          <w:szCs w:val="28"/>
        </w:rPr>
        <w:t xml:space="preserve">  </w:t>
      </w:r>
    </w:p>
    <w:p w:rsidR="001B57F8" w:rsidRDefault="00815AD8" w:rsidP="001B57F8">
      <w:pPr>
        <w:ind w:firstLine="708"/>
        <w:rPr>
          <w:sz w:val="28"/>
          <w:szCs w:val="28"/>
        </w:rPr>
      </w:pPr>
      <w:r>
        <w:rPr>
          <w:sz w:val="28"/>
          <w:szCs w:val="28"/>
        </w:rPr>
        <w:t xml:space="preserve">Сергей Леонтьевич </w:t>
      </w:r>
      <w:proofErr w:type="spellStart"/>
      <w:r>
        <w:rPr>
          <w:sz w:val="28"/>
          <w:szCs w:val="28"/>
        </w:rPr>
        <w:t>Бухвостов</w:t>
      </w:r>
      <w:proofErr w:type="spellEnd"/>
      <w:r>
        <w:rPr>
          <w:sz w:val="28"/>
          <w:szCs w:val="28"/>
        </w:rPr>
        <w:t xml:space="preserve"> в 1683году первым записался в потешный Преображенский полк и был прозван Петром «первым российским солдатом». Он был зачислен в бомбардирскую роту как «потешный пушкарь». </w:t>
      </w:r>
      <w:r w:rsidR="00B32230">
        <w:rPr>
          <w:sz w:val="28"/>
          <w:szCs w:val="28"/>
        </w:rPr>
        <w:t xml:space="preserve">Он участвовал практически </w:t>
      </w:r>
      <w:r w:rsidR="00AD691F">
        <w:rPr>
          <w:sz w:val="28"/>
          <w:szCs w:val="28"/>
        </w:rPr>
        <w:t>во всех военных компаниях Петра</w:t>
      </w:r>
      <w:r w:rsidR="00B32230">
        <w:rPr>
          <w:sz w:val="28"/>
          <w:szCs w:val="28"/>
        </w:rPr>
        <w:t xml:space="preserve">: в Азовском походе, во время войны со шведами, охраняя царя в походах </w:t>
      </w:r>
      <w:r w:rsidR="00AD691F">
        <w:rPr>
          <w:sz w:val="28"/>
          <w:szCs w:val="28"/>
        </w:rPr>
        <w:t xml:space="preserve">и сражениях. В признательность </w:t>
      </w:r>
      <w:r w:rsidR="00B32230">
        <w:rPr>
          <w:sz w:val="28"/>
          <w:szCs w:val="28"/>
        </w:rPr>
        <w:t xml:space="preserve">за многолетнюю честную службу </w:t>
      </w:r>
      <w:r w:rsidR="001B57F8">
        <w:rPr>
          <w:sz w:val="28"/>
          <w:szCs w:val="28"/>
        </w:rPr>
        <w:t xml:space="preserve">Петр </w:t>
      </w:r>
      <w:r w:rsidR="00BF050F">
        <w:rPr>
          <w:sz w:val="28"/>
          <w:szCs w:val="28"/>
        </w:rPr>
        <w:t xml:space="preserve">присвоил </w:t>
      </w:r>
      <w:proofErr w:type="spellStart"/>
      <w:r w:rsidR="00BF050F">
        <w:rPr>
          <w:sz w:val="28"/>
          <w:szCs w:val="28"/>
        </w:rPr>
        <w:t>Бухвостову</w:t>
      </w:r>
      <w:proofErr w:type="spellEnd"/>
      <w:r w:rsidR="00BF050F">
        <w:rPr>
          <w:sz w:val="28"/>
          <w:szCs w:val="28"/>
        </w:rPr>
        <w:t xml:space="preserve"> чин майора с зачислением в Санкт – Петербургский гарнизон с званием – капитан гвардии, где он и числился до своей смерти. </w:t>
      </w:r>
    </w:p>
    <w:p w:rsidR="009D3B9D" w:rsidRDefault="009D3B9D" w:rsidP="001B57F8">
      <w:pPr>
        <w:ind w:left="2124" w:firstLine="708"/>
        <w:rPr>
          <w:sz w:val="28"/>
          <w:szCs w:val="28"/>
        </w:rPr>
      </w:pPr>
      <w:r>
        <w:rPr>
          <w:noProof/>
          <w:lang w:eastAsia="ru-RU"/>
        </w:rPr>
        <mc:AlternateContent>
          <mc:Choice Requires="wps">
            <w:drawing>
              <wp:inline distT="0" distB="0" distL="0" distR="0" wp14:anchorId="57A0E365" wp14:editId="139A37D5">
                <wp:extent cx="304800" cy="304800"/>
                <wp:effectExtent l="0" t="0" r="0" b="0"/>
                <wp:docPr id="18" name="AutoShape 4" descr="Картинки по запросу памятник бухвостов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1="http://schemas.microsoft.com/office/drawing/2015/9/8/chartex">
            <w:pict>
              <v:rect w14:anchorId="5E2F0CE1" id="AutoShape 4" o:spid="_x0000_s1026" alt="Картинки по запросу памятник бухвостов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EKbQAwoDAAALBgAADgAAAAAAAAAAAAAAAAAuAgAAZHJzL2Uyb0RvYy54bWxQ&#10;SwECLQAUAAYACAAAACEATKDpLNgAAAADAQAADwAAAAAAAAAAAAAAAABkBQAAZHJzL2Rvd25yZXYu&#10;eG1sUEsFBgAAAAAEAAQA8wAAAGkGAAAAAA==&#10;" filled="f" stroked="f">
                <o:lock v:ext="edit" aspectratio="t"/>
                <w10:anchorlock/>
              </v:rect>
            </w:pict>
          </mc:Fallback>
        </mc:AlternateContent>
      </w:r>
      <w:r>
        <w:rPr>
          <w:noProof/>
          <w:lang w:eastAsia="ru-RU"/>
        </w:rPr>
        <w:drawing>
          <wp:inline distT="0" distB="0" distL="0" distR="0" wp14:anchorId="27E64D10" wp14:editId="07FF6617">
            <wp:extent cx="2276384" cy="3418840"/>
            <wp:effectExtent l="0" t="0" r="0" b="0"/>
            <wp:docPr id="19" name="Рисунок 19" descr="Картинки по запросу памятник бухвост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памятник бухвостову"/>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8796" cy="3422462"/>
                    </a:xfrm>
                    <a:prstGeom prst="rect">
                      <a:avLst/>
                    </a:prstGeom>
                    <a:noFill/>
                    <a:ln>
                      <a:noFill/>
                    </a:ln>
                  </pic:spPr>
                </pic:pic>
              </a:graphicData>
            </a:graphic>
          </wp:inline>
        </w:drawing>
      </w:r>
    </w:p>
    <w:p w:rsidR="00815AD8" w:rsidRDefault="00BF050F" w:rsidP="00315886">
      <w:pPr>
        <w:ind w:firstLine="708"/>
        <w:rPr>
          <w:sz w:val="28"/>
          <w:szCs w:val="28"/>
        </w:rPr>
      </w:pPr>
      <w:r>
        <w:rPr>
          <w:sz w:val="28"/>
          <w:szCs w:val="28"/>
        </w:rPr>
        <w:lastRenderedPageBreak/>
        <w:t>Петр Великий высоко ценил его заслуги и для увековечения его образа в 1721 году заказал Карлу Растрелли сделать бронзовый бюст «</w:t>
      </w:r>
      <w:r w:rsidR="00942FC9">
        <w:rPr>
          <w:sz w:val="28"/>
          <w:szCs w:val="28"/>
        </w:rPr>
        <w:t xml:space="preserve">Первого российского солдата». Это бюст стал первым прижизненным памятником в России. Скульптура не сохранилась, но на ее основании скульптор </w:t>
      </w:r>
      <w:proofErr w:type="spellStart"/>
      <w:r w:rsidR="00942FC9">
        <w:rPr>
          <w:sz w:val="28"/>
          <w:szCs w:val="28"/>
        </w:rPr>
        <w:t>В.М.Клыков</w:t>
      </w:r>
      <w:proofErr w:type="spellEnd"/>
      <w:r w:rsidR="00942FC9">
        <w:rPr>
          <w:sz w:val="28"/>
          <w:szCs w:val="28"/>
        </w:rPr>
        <w:t xml:space="preserve"> сделал новый па</w:t>
      </w:r>
      <w:r w:rsidR="00315886">
        <w:rPr>
          <w:sz w:val="28"/>
          <w:szCs w:val="28"/>
        </w:rPr>
        <w:t xml:space="preserve">мятник, который был установлен </w:t>
      </w:r>
      <w:r w:rsidR="00942FC9">
        <w:rPr>
          <w:sz w:val="28"/>
          <w:szCs w:val="28"/>
        </w:rPr>
        <w:t xml:space="preserve">20 августа 2005 года на Преображенской площади. </w:t>
      </w:r>
    </w:p>
    <w:p w:rsidR="00B008CB" w:rsidRDefault="007804BC" w:rsidP="00315886">
      <w:pPr>
        <w:ind w:left="1416" w:firstLine="708"/>
        <w:rPr>
          <w:sz w:val="28"/>
          <w:szCs w:val="28"/>
        </w:rPr>
      </w:pPr>
      <w:r>
        <w:rPr>
          <w:sz w:val="28"/>
          <w:szCs w:val="28"/>
        </w:rPr>
        <w:pict>
          <v:shape id="_x0000_i1027" type="#_x0000_t75" style="width:117.75pt;height:157.5pt">
            <v:imagedata r:id="rId32" o:title="памятник"/>
          </v:shape>
        </w:pict>
      </w:r>
      <w:r w:rsidR="009D3B9D">
        <w:rPr>
          <w:sz w:val="28"/>
          <w:szCs w:val="28"/>
        </w:rPr>
        <w:t xml:space="preserve">      </w:t>
      </w:r>
      <w:r w:rsidR="009D3B9D">
        <w:rPr>
          <w:noProof/>
          <w:lang w:eastAsia="ru-RU"/>
        </w:rPr>
        <w:drawing>
          <wp:inline distT="0" distB="0" distL="0" distR="0" wp14:anchorId="5BC483D2" wp14:editId="1078FAD5">
            <wp:extent cx="1529379" cy="2020861"/>
            <wp:effectExtent l="0" t="0" r="0" b="0"/>
            <wp:docPr id="2" name="Рисунок 2" descr="Картинки по запросу памятник бухвост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амятник бухвостову"/>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0838" cy="2036003"/>
                    </a:xfrm>
                    <a:prstGeom prst="rect">
                      <a:avLst/>
                    </a:prstGeom>
                    <a:noFill/>
                    <a:ln>
                      <a:noFill/>
                    </a:ln>
                  </pic:spPr>
                </pic:pic>
              </a:graphicData>
            </a:graphic>
          </wp:inline>
        </w:drawing>
      </w:r>
    </w:p>
    <w:p w:rsidR="0032575B" w:rsidRPr="0032575B" w:rsidRDefault="0032575B" w:rsidP="0032575B">
      <w:pPr>
        <w:ind w:left="2832"/>
        <w:rPr>
          <w:i/>
        </w:rPr>
      </w:pPr>
      <w:r>
        <w:rPr>
          <w:i/>
        </w:rPr>
        <w:t xml:space="preserve">       </w:t>
      </w:r>
      <w:r w:rsidRPr="0032575B">
        <w:rPr>
          <w:i/>
        </w:rPr>
        <w:t xml:space="preserve">Памятник </w:t>
      </w:r>
      <w:r>
        <w:rPr>
          <w:i/>
        </w:rPr>
        <w:t>«Первого Российского солдата»</w:t>
      </w:r>
    </w:p>
    <w:p w:rsidR="00942FC9" w:rsidRDefault="00AF2CB5" w:rsidP="00137758">
      <w:pPr>
        <w:ind w:firstLine="708"/>
        <w:rPr>
          <w:sz w:val="28"/>
          <w:szCs w:val="28"/>
        </w:rPr>
      </w:pPr>
      <w:r>
        <w:rPr>
          <w:sz w:val="28"/>
          <w:szCs w:val="28"/>
        </w:rPr>
        <w:t>Современный герб района Преображенское сохранил в себе офицерский полковой знак лейб-гвардии Преображенского полка. А зеленый и красный цвета – это т</w:t>
      </w:r>
      <w:r w:rsidR="00137758">
        <w:rPr>
          <w:sz w:val="28"/>
          <w:szCs w:val="28"/>
        </w:rPr>
        <w:t>радиционные цвета формы полка (</w:t>
      </w:r>
      <w:r>
        <w:rPr>
          <w:sz w:val="28"/>
          <w:szCs w:val="28"/>
        </w:rPr>
        <w:t>темно-зеленый мундир с красной отделкой)</w:t>
      </w:r>
    </w:p>
    <w:p w:rsidR="00182E56" w:rsidRDefault="00182E56">
      <w:pPr>
        <w:rPr>
          <w:sz w:val="28"/>
          <w:szCs w:val="28"/>
        </w:rPr>
      </w:pPr>
      <w:r>
        <w:rPr>
          <w:noProof/>
          <w:sz w:val="28"/>
          <w:szCs w:val="28"/>
          <w:lang w:eastAsia="ru-RU"/>
        </w:rPr>
        <w:drawing>
          <wp:inline distT="0" distB="0" distL="0" distR="0">
            <wp:extent cx="4197967" cy="2359874"/>
            <wp:effectExtent l="0" t="0" r="0" b="2540"/>
            <wp:docPr id="5" name="Рисунок 5" descr="C:\Users\lenovo\AppData\Local\Microsoft\Windows\INetCache\Content.Word\preobrazhenskoe 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lenovo\AppData\Local\Microsoft\Windows\INetCache\Content.Word\preobrazhenskoe герб.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8407" cy="2371364"/>
                    </a:xfrm>
                    <a:prstGeom prst="rect">
                      <a:avLst/>
                    </a:prstGeom>
                    <a:noFill/>
                    <a:ln>
                      <a:noFill/>
                    </a:ln>
                  </pic:spPr>
                </pic:pic>
              </a:graphicData>
            </a:graphic>
          </wp:inline>
        </w:drawing>
      </w:r>
    </w:p>
    <w:p w:rsidR="00AF2CB5" w:rsidRDefault="00AF2CB5" w:rsidP="00613090">
      <w:pPr>
        <w:ind w:firstLine="708"/>
        <w:rPr>
          <w:sz w:val="28"/>
          <w:szCs w:val="28"/>
        </w:rPr>
      </w:pPr>
      <w:r>
        <w:rPr>
          <w:sz w:val="28"/>
          <w:szCs w:val="28"/>
        </w:rPr>
        <w:t xml:space="preserve">В 1688 году на левом берегу Яузы был спущен на воду первый ботик. Так началось строительство русских судов. Именно здесь строились части галер, которые одержали победу под Азовом. </w:t>
      </w:r>
    </w:p>
    <w:p w:rsidR="00182E56" w:rsidRDefault="007804BC" w:rsidP="00182E56">
      <w:pPr>
        <w:ind w:left="708" w:firstLine="708"/>
        <w:rPr>
          <w:sz w:val="28"/>
          <w:szCs w:val="28"/>
        </w:rPr>
      </w:pPr>
      <w:r>
        <w:rPr>
          <w:sz w:val="28"/>
          <w:szCs w:val="28"/>
        </w:rPr>
        <w:pict>
          <v:shape id="_x0000_i1028" type="#_x0000_t75" style="width:210.75pt;height:162.75pt">
            <v:imagedata r:id="rId35" o:title="постройка судов"/>
          </v:shape>
        </w:pict>
      </w:r>
    </w:p>
    <w:p w:rsidR="00454709" w:rsidRDefault="00454709" w:rsidP="00454709">
      <w:pPr>
        <w:ind w:firstLine="708"/>
        <w:rPr>
          <w:sz w:val="28"/>
          <w:szCs w:val="28"/>
        </w:rPr>
      </w:pPr>
    </w:p>
    <w:p w:rsidR="00AF2CB5" w:rsidRDefault="00AF2CB5" w:rsidP="00454709">
      <w:pPr>
        <w:ind w:firstLine="708"/>
        <w:rPr>
          <w:sz w:val="28"/>
          <w:szCs w:val="28"/>
        </w:rPr>
      </w:pPr>
      <w:r>
        <w:rPr>
          <w:sz w:val="28"/>
          <w:szCs w:val="28"/>
        </w:rPr>
        <w:t>Далее маршрут проходит по</w:t>
      </w:r>
      <w:r w:rsidR="00454709">
        <w:rPr>
          <w:sz w:val="28"/>
          <w:szCs w:val="28"/>
        </w:rPr>
        <w:t xml:space="preserve"> улице Преображенский вал мимо старообрядческой церкви</w:t>
      </w:r>
      <w:r>
        <w:rPr>
          <w:sz w:val="28"/>
          <w:szCs w:val="28"/>
        </w:rPr>
        <w:t xml:space="preserve"> Успения Богородицы, </w:t>
      </w:r>
      <w:proofErr w:type="spellStart"/>
      <w:r>
        <w:rPr>
          <w:sz w:val="28"/>
          <w:szCs w:val="28"/>
        </w:rPr>
        <w:t>Крестовоздвиженской</w:t>
      </w:r>
      <w:proofErr w:type="spellEnd"/>
      <w:r>
        <w:rPr>
          <w:sz w:val="28"/>
          <w:szCs w:val="28"/>
        </w:rPr>
        <w:t xml:space="preserve"> церкви, церкви Николая Чудотворца в бывшем Никольском Единоверческом монастыре к Преображенскому кладбищу.</w:t>
      </w:r>
    </w:p>
    <w:p w:rsidR="000C31CA" w:rsidRDefault="00832323" w:rsidP="00832323">
      <w:pPr>
        <w:ind w:firstLine="142"/>
        <w:rPr>
          <w:sz w:val="28"/>
          <w:szCs w:val="28"/>
        </w:rPr>
      </w:pPr>
      <w:r>
        <w:rPr>
          <w:noProof/>
          <w:lang w:eastAsia="ru-RU"/>
        </w:rPr>
        <w:drawing>
          <wp:inline distT="0" distB="0" distL="0" distR="0" wp14:anchorId="1DFBB198" wp14:editId="283AD4C6">
            <wp:extent cx="1666875" cy="1619250"/>
            <wp:effectExtent l="19050" t="19050" r="28575" b="19050"/>
            <wp:docPr id="1"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ъект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67086" cy="1619455"/>
                    </a:xfrm>
                    <a:prstGeom prst="rect">
                      <a:avLst/>
                    </a:prstGeom>
                    <a:ln w="19050">
                      <a:solidFill>
                        <a:schemeClr val="bg2">
                          <a:lumMod val="75000"/>
                        </a:schemeClr>
                      </a:solidFill>
                    </a:ln>
                  </pic:spPr>
                </pic:pic>
              </a:graphicData>
            </a:graphic>
          </wp:inline>
        </w:drawing>
      </w:r>
      <w:r w:rsidR="00C1291E">
        <w:rPr>
          <w:noProof/>
          <w:sz w:val="28"/>
          <w:szCs w:val="28"/>
          <w:lang w:eastAsia="ru-RU"/>
        </w:rPr>
        <w:drawing>
          <wp:inline distT="0" distB="0" distL="0" distR="0">
            <wp:extent cx="2495550" cy="1666875"/>
            <wp:effectExtent l="0" t="0" r="0" b="9525"/>
            <wp:docPr id="20" name="Рисунок 20" descr="C:\Users\lenovo\AppData\Local\Microsoft\Windows\INetCache\Content.Word\крестовоздвиженская церк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lenovo\AppData\Local\Microsoft\Windows\INetCache\Content.Word\крестовоздвиженская церковь.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5550" cy="1666875"/>
                    </a:xfrm>
                    <a:prstGeom prst="rect">
                      <a:avLst/>
                    </a:prstGeom>
                    <a:noFill/>
                    <a:ln>
                      <a:noFill/>
                    </a:ln>
                  </pic:spPr>
                </pic:pic>
              </a:graphicData>
            </a:graphic>
          </wp:inline>
        </w:drawing>
      </w:r>
      <w:r w:rsidR="00C1291E">
        <w:rPr>
          <w:sz w:val="28"/>
          <w:szCs w:val="28"/>
        </w:rPr>
        <w:tab/>
      </w:r>
      <w:r>
        <w:rPr>
          <w:noProof/>
          <w:lang w:eastAsia="ru-RU"/>
        </w:rPr>
        <w:drawing>
          <wp:inline distT="0" distB="0" distL="0" distR="0" wp14:anchorId="7414620E" wp14:editId="7785FF04">
            <wp:extent cx="2171700" cy="1589806"/>
            <wp:effectExtent l="0" t="0" r="0" b="0"/>
            <wp:docPr id="7" name="Рисунок 1" descr="20141117_15325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Рисунок 1" descr="20141117_153256.jpg"/>
                    <pic:cNvPicPr>
                      <a:picLocks noGrp="1" noChangeAspect="1"/>
                    </pic:cNvPicPr>
                  </pic:nvPicPr>
                  <pic:blipFill>
                    <a:blip r:embed="rId38">
                      <a:lum/>
                    </a:blip>
                    <a:stretch>
                      <a:fillRect/>
                    </a:stretch>
                  </pic:blipFill>
                  <pic:spPr>
                    <a:xfrm>
                      <a:off x="0" y="0"/>
                      <a:ext cx="2196055" cy="1607635"/>
                    </a:xfrm>
                    <a:prstGeom prst="rect">
                      <a:avLst/>
                    </a:prstGeom>
                    <a:noFill/>
                    <a:ln>
                      <a:noFill/>
                    </a:ln>
                  </pic:spPr>
                </pic:pic>
              </a:graphicData>
            </a:graphic>
          </wp:inline>
        </w:drawing>
      </w:r>
    </w:p>
    <w:p w:rsidR="00C1291E" w:rsidRPr="00C1291E" w:rsidRDefault="00C1291E" w:rsidP="00C1291E">
      <w:pPr>
        <w:ind w:left="708"/>
        <w:rPr>
          <w:i/>
        </w:rPr>
      </w:pPr>
      <w:r>
        <w:rPr>
          <w:i/>
        </w:rPr>
        <w:t xml:space="preserve">      </w:t>
      </w:r>
      <w:r w:rsidRPr="00C1291E">
        <w:rPr>
          <w:i/>
        </w:rPr>
        <w:t xml:space="preserve">Церковь Успения </w:t>
      </w:r>
      <w:r w:rsidRPr="00C1291E">
        <w:rPr>
          <w:i/>
        </w:rPr>
        <w:tab/>
      </w:r>
      <w:r w:rsidRPr="00C1291E">
        <w:rPr>
          <w:i/>
        </w:rPr>
        <w:tab/>
      </w:r>
      <w:r>
        <w:rPr>
          <w:i/>
        </w:rPr>
        <w:t xml:space="preserve">          </w:t>
      </w:r>
      <w:proofErr w:type="spellStart"/>
      <w:r w:rsidRPr="00C1291E">
        <w:rPr>
          <w:i/>
        </w:rPr>
        <w:t>Крестовоздвиженская</w:t>
      </w:r>
      <w:proofErr w:type="spellEnd"/>
      <w:r w:rsidRPr="00C1291E">
        <w:rPr>
          <w:i/>
        </w:rPr>
        <w:t xml:space="preserve"> </w:t>
      </w:r>
      <w:r w:rsidRPr="00C1291E">
        <w:rPr>
          <w:i/>
        </w:rPr>
        <w:tab/>
      </w:r>
      <w:r w:rsidRPr="00C1291E">
        <w:rPr>
          <w:i/>
        </w:rPr>
        <w:tab/>
      </w:r>
      <w:r w:rsidRPr="00C1291E">
        <w:rPr>
          <w:i/>
        </w:rPr>
        <w:tab/>
      </w:r>
      <w:r>
        <w:rPr>
          <w:i/>
        </w:rPr>
        <w:t xml:space="preserve">    </w:t>
      </w:r>
    </w:p>
    <w:p w:rsidR="00C1291E" w:rsidRPr="00C1291E" w:rsidRDefault="00C1291E" w:rsidP="00454709">
      <w:pPr>
        <w:ind w:firstLine="708"/>
        <w:rPr>
          <w:i/>
        </w:rPr>
      </w:pPr>
      <w:r>
        <w:rPr>
          <w:i/>
        </w:rPr>
        <w:t xml:space="preserve">         </w:t>
      </w:r>
      <w:r w:rsidRPr="00C1291E">
        <w:rPr>
          <w:i/>
        </w:rPr>
        <w:t>Богородицы</w:t>
      </w:r>
      <w:r w:rsidRPr="00C1291E">
        <w:rPr>
          <w:i/>
        </w:rPr>
        <w:tab/>
      </w:r>
      <w:r w:rsidRPr="00C1291E">
        <w:rPr>
          <w:i/>
        </w:rPr>
        <w:tab/>
      </w:r>
      <w:r w:rsidRPr="00C1291E">
        <w:rPr>
          <w:i/>
        </w:rPr>
        <w:tab/>
      </w:r>
      <w:r>
        <w:rPr>
          <w:i/>
        </w:rPr>
        <w:t xml:space="preserve">       </w:t>
      </w:r>
      <w:r w:rsidRPr="00C1291E">
        <w:rPr>
          <w:i/>
        </w:rPr>
        <w:t>церковь</w:t>
      </w:r>
      <w:r w:rsidRPr="00C1291E">
        <w:rPr>
          <w:i/>
        </w:rPr>
        <w:tab/>
      </w:r>
      <w:r w:rsidRPr="00C1291E">
        <w:rPr>
          <w:i/>
        </w:rPr>
        <w:tab/>
      </w:r>
      <w:r w:rsidRPr="00C1291E">
        <w:rPr>
          <w:i/>
        </w:rPr>
        <w:tab/>
      </w:r>
      <w:r w:rsidRPr="00C1291E">
        <w:rPr>
          <w:i/>
        </w:rPr>
        <w:tab/>
      </w:r>
    </w:p>
    <w:p w:rsidR="00AF2CB5" w:rsidRDefault="00AF2CB5" w:rsidP="00454709">
      <w:pPr>
        <w:ind w:firstLine="708"/>
        <w:rPr>
          <w:sz w:val="28"/>
          <w:szCs w:val="28"/>
        </w:rPr>
      </w:pPr>
      <w:r>
        <w:rPr>
          <w:sz w:val="28"/>
          <w:szCs w:val="28"/>
        </w:rPr>
        <w:t>Преображенское кладбище было основано в 1771 году</w:t>
      </w:r>
      <w:r w:rsidR="005A1E7B">
        <w:rPr>
          <w:sz w:val="28"/>
          <w:szCs w:val="28"/>
        </w:rPr>
        <w:t xml:space="preserve"> купцом- старообрядцем Ильей </w:t>
      </w:r>
      <w:proofErr w:type="spellStart"/>
      <w:r w:rsidR="005A1E7B">
        <w:rPr>
          <w:sz w:val="28"/>
          <w:szCs w:val="28"/>
        </w:rPr>
        <w:t>Ковылиным</w:t>
      </w:r>
      <w:proofErr w:type="spellEnd"/>
      <w:r w:rsidR="005A1E7B">
        <w:rPr>
          <w:sz w:val="28"/>
          <w:szCs w:val="28"/>
        </w:rPr>
        <w:t>. Во время чумы в Москве (1770-1771) здесь были построены богадельни. Стояли бочки с чистой водой и одеждой. Всех принимали, лечили, кормили. Такие деяния смягчили отношение властей к старообрядцам, на которых в то время были сильные гонения. Это позволило</w:t>
      </w:r>
      <w:r w:rsidR="00454709">
        <w:rPr>
          <w:sz w:val="28"/>
          <w:szCs w:val="28"/>
        </w:rPr>
        <w:t xml:space="preserve"> построить здесь старообрядцам </w:t>
      </w:r>
      <w:r w:rsidR="005A1E7B">
        <w:rPr>
          <w:sz w:val="28"/>
          <w:szCs w:val="28"/>
        </w:rPr>
        <w:t xml:space="preserve">дома, магазины, фабрики, молельни. Здесь была община </w:t>
      </w:r>
      <w:proofErr w:type="spellStart"/>
      <w:r w:rsidR="005A1E7B">
        <w:rPr>
          <w:sz w:val="28"/>
          <w:szCs w:val="28"/>
        </w:rPr>
        <w:t>федосеевцев</w:t>
      </w:r>
      <w:proofErr w:type="spellEnd"/>
      <w:r w:rsidR="005A1E7B">
        <w:rPr>
          <w:sz w:val="28"/>
          <w:szCs w:val="28"/>
        </w:rPr>
        <w:t>. В  течении  длительного времени это был центр старообрядчества.</w:t>
      </w:r>
      <w:r w:rsidR="008A5225">
        <w:rPr>
          <w:sz w:val="28"/>
          <w:szCs w:val="28"/>
        </w:rPr>
        <w:t xml:space="preserve"> Здесь находилась богатейшая библиотека сочинен</w:t>
      </w:r>
      <w:r w:rsidR="006550D7">
        <w:rPr>
          <w:sz w:val="28"/>
          <w:szCs w:val="28"/>
        </w:rPr>
        <w:t xml:space="preserve">ий о расколе, собранная купцом </w:t>
      </w:r>
      <w:proofErr w:type="spellStart"/>
      <w:r w:rsidR="008A5225">
        <w:rPr>
          <w:sz w:val="28"/>
          <w:szCs w:val="28"/>
        </w:rPr>
        <w:t>А.И.Хлудовым</w:t>
      </w:r>
      <w:proofErr w:type="spellEnd"/>
      <w:r w:rsidR="008A5225">
        <w:rPr>
          <w:sz w:val="28"/>
          <w:szCs w:val="28"/>
        </w:rPr>
        <w:t xml:space="preserve">, </w:t>
      </w:r>
      <w:r w:rsidR="003821EB">
        <w:rPr>
          <w:sz w:val="28"/>
          <w:szCs w:val="28"/>
        </w:rPr>
        <w:t>древние иконы,</w:t>
      </w:r>
      <w:r w:rsidR="008A5225">
        <w:rPr>
          <w:sz w:val="28"/>
          <w:szCs w:val="28"/>
        </w:rPr>
        <w:t xml:space="preserve"> собранные </w:t>
      </w:r>
      <w:proofErr w:type="spellStart"/>
      <w:r w:rsidR="008A5225">
        <w:rPr>
          <w:sz w:val="28"/>
          <w:szCs w:val="28"/>
        </w:rPr>
        <w:t>Е.Е.Егоровым</w:t>
      </w:r>
      <w:proofErr w:type="spellEnd"/>
      <w:r w:rsidR="008A5225">
        <w:rPr>
          <w:sz w:val="28"/>
          <w:szCs w:val="28"/>
        </w:rPr>
        <w:t>, произведения древнерусского искус</w:t>
      </w:r>
      <w:r w:rsidR="006550D7">
        <w:rPr>
          <w:sz w:val="28"/>
          <w:szCs w:val="28"/>
        </w:rPr>
        <w:t>ства. В 1920-х годах библиотека</w:t>
      </w:r>
      <w:r w:rsidR="008A5225">
        <w:rPr>
          <w:sz w:val="28"/>
          <w:szCs w:val="28"/>
        </w:rPr>
        <w:t xml:space="preserve"> Хлудова и иконы Егорова были переданы в Государственный Исторический музей, Третьяковскую галерею, Музей Коломенское, Российскую государственную библиотеку.</w:t>
      </w:r>
    </w:p>
    <w:p w:rsidR="00B71837" w:rsidRDefault="002C53AB" w:rsidP="00454709">
      <w:pPr>
        <w:ind w:firstLine="708"/>
        <w:rPr>
          <w:sz w:val="28"/>
          <w:szCs w:val="28"/>
        </w:rPr>
      </w:pPr>
      <w:r>
        <w:rPr>
          <w:noProof/>
          <w:lang w:eastAsia="ru-RU"/>
        </w:rPr>
        <w:drawing>
          <wp:inline distT="0" distB="0" distL="0" distR="0" wp14:anchorId="7E2F54D0" wp14:editId="364C6067">
            <wp:extent cx="1672158" cy="1470922"/>
            <wp:effectExtent l="0" t="0" r="4445" b="0"/>
            <wp:docPr id="4102" name="Picture 6" descr="Нажмите, чтобы увели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Нажмите, чтобы увеличить"/>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2196" cy="1497345"/>
                    </a:xfrm>
                    <a:prstGeom prst="rect">
                      <a:avLst/>
                    </a:prstGeom>
                    <a:noFill/>
                    <a:extLst/>
                  </pic:spPr>
                </pic:pic>
              </a:graphicData>
            </a:graphic>
          </wp:inline>
        </w:drawing>
      </w:r>
      <w:r>
        <w:rPr>
          <w:sz w:val="28"/>
          <w:szCs w:val="28"/>
        </w:rPr>
        <w:t xml:space="preserve"> </w:t>
      </w:r>
      <w:r w:rsidR="00B71837">
        <w:rPr>
          <w:sz w:val="28"/>
          <w:szCs w:val="28"/>
        </w:rPr>
        <w:t xml:space="preserve">                                      </w:t>
      </w:r>
      <w:r w:rsidR="00B71837">
        <w:rPr>
          <w:noProof/>
          <w:lang w:eastAsia="ru-RU"/>
        </w:rPr>
        <w:drawing>
          <wp:inline distT="0" distB="0" distL="0" distR="0" wp14:anchorId="1D2D7E33" wp14:editId="7783DAEE">
            <wp:extent cx="1561691" cy="1620352"/>
            <wp:effectExtent l="19050" t="19050" r="19685" b="18415"/>
            <wp:docPr id="4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4866" cy="1654773"/>
                    </a:xfrm>
                    <a:prstGeom prst="rect">
                      <a:avLst/>
                    </a:prstGeom>
                    <a:noFill/>
                    <a:ln w="19050">
                      <a:solidFill>
                        <a:schemeClr val="bg2">
                          <a:lumMod val="75000"/>
                        </a:schemeClr>
                      </a:solidFill>
                      <a:miter lim="800000"/>
                      <a:headEnd/>
                      <a:tailEnd/>
                    </a:ln>
                    <a:extLst/>
                  </pic:spPr>
                </pic:pic>
              </a:graphicData>
            </a:graphic>
          </wp:inline>
        </w:drawing>
      </w:r>
    </w:p>
    <w:p w:rsidR="002C53AB" w:rsidRDefault="002C53AB" w:rsidP="00454709">
      <w:pPr>
        <w:ind w:firstLine="708"/>
        <w:rPr>
          <w:sz w:val="28"/>
          <w:szCs w:val="28"/>
        </w:rPr>
      </w:pPr>
      <w:r>
        <w:rPr>
          <w:sz w:val="28"/>
          <w:szCs w:val="28"/>
        </w:rPr>
        <w:t>часовня Николая Чудотворца</w:t>
      </w:r>
      <w:r w:rsidR="00B71837">
        <w:rPr>
          <w:sz w:val="28"/>
          <w:szCs w:val="28"/>
        </w:rPr>
        <w:t xml:space="preserve">                </w:t>
      </w:r>
      <w:proofErr w:type="gramStart"/>
      <w:r w:rsidR="00B71837">
        <w:rPr>
          <w:sz w:val="28"/>
          <w:szCs w:val="28"/>
        </w:rPr>
        <w:t>Илья  Алексеевич</w:t>
      </w:r>
      <w:proofErr w:type="gramEnd"/>
      <w:r w:rsidR="00B71837">
        <w:rPr>
          <w:sz w:val="28"/>
          <w:szCs w:val="28"/>
        </w:rPr>
        <w:t xml:space="preserve"> </w:t>
      </w:r>
      <w:proofErr w:type="spellStart"/>
      <w:r w:rsidR="00B71837">
        <w:rPr>
          <w:sz w:val="28"/>
          <w:szCs w:val="28"/>
        </w:rPr>
        <w:t>Ковылин</w:t>
      </w:r>
      <w:proofErr w:type="spellEnd"/>
      <w:r w:rsidR="00B71837">
        <w:rPr>
          <w:sz w:val="28"/>
          <w:szCs w:val="28"/>
        </w:rPr>
        <w:t xml:space="preserve"> (1731-1809)</w:t>
      </w:r>
    </w:p>
    <w:p w:rsidR="002C53AB" w:rsidRDefault="002C53AB" w:rsidP="00454709">
      <w:pPr>
        <w:ind w:firstLine="708"/>
        <w:rPr>
          <w:sz w:val="28"/>
          <w:szCs w:val="28"/>
        </w:rPr>
      </w:pPr>
    </w:p>
    <w:p w:rsidR="008A5225" w:rsidRDefault="008A5225" w:rsidP="006550D7">
      <w:pPr>
        <w:ind w:firstLine="708"/>
        <w:rPr>
          <w:sz w:val="28"/>
          <w:szCs w:val="28"/>
        </w:rPr>
      </w:pPr>
      <w:r>
        <w:rPr>
          <w:sz w:val="28"/>
          <w:szCs w:val="28"/>
        </w:rPr>
        <w:t>Долгое время кладбище было исключительно старообрядческим. Но позднее там стали хоронить военных, известных людей, спортсменов, церковных деятелей.</w:t>
      </w:r>
    </w:p>
    <w:p w:rsidR="000A54B9" w:rsidRDefault="00832323" w:rsidP="00832323">
      <w:pPr>
        <w:rPr>
          <w:sz w:val="28"/>
          <w:szCs w:val="28"/>
        </w:rPr>
      </w:pPr>
      <w:r>
        <w:rPr>
          <w:sz w:val="28"/>
          <w:szCs w:val="28"/>
        </w:rPr>
        <w:lastRenderedPageBreak/>
        <w:t xml:space="preserve">            </w:t>
      </w:r>
      <w:r w:rsidR="00B71837">
        <w:rPr>
          <w:sz w:val="28"/>
          <w:szCs w:val="28"/>
        </w:rPr>
        <w:t xml:space="preserve">В 1950-х годах на Преображенском </w:t>
      </w:r>
      <w:proofErr w:type="gramStart"/>
      <w:r w:rsidR="00B71837">
        <w:rPr>
          <w:sz w:val="28"/>
          <w:szCs w:val="28"/>
        </w:rPr>
        <w:t xml:space="preserve">кладбище </w:t>
      </w:r>
      <w:r w:rsidR="008A5225">
        <w:rPr>
          <w:sz w:val="28"/>
          <w:szCs w:val="28"/>
        </w:rPr>
        <w:t xml:space="preserve"> был</w:t>
      </w:r>
      <w:proofErr w:type="gramEnd"/>
      <w:r w:rsidR="008A5225">
        <w:rPr>
          <w:sz w:val="28"/>
          <w:szCs w:val="28"/>
        </w:rPr>
        <w:t xml:space="preserve"> устроен самый большой в Москве Воинский мемориал. На воинском участке захоронено более 10 тысяч бойцов и командиров</w:t>
      </w:r>
      <w:r w:rsidR="00690DF1">
        <w:rPr>
          <w:sz w:val="28"/>
          <w:szCs w:val="28"/>
        </w:rPr>
        <w:t xml:space="preserve"> Красной Армии. На </w:t>
      </w:r>
      <w:r w:rsidR="0044349B">
        <w:rPr>
          <w:sz w:val="28"/>
          <w:szCs w:val="28"/>
        </w:rPr>
        <w:t>мемориале зажжен один из первых</w:t>
      </w:r>
      <w:r w:rsidR="00690DF1">
        <w:rPr>
          <w:sz w:val="28"/>
          <w:szCs w:val="28"/>
        </w:rPr>
        <w:t xml:space="preserve"> Вечный огонь над братской могилой воинов, павши</w:t>
      </w:r>
      <w:r w:rsidR="0044349B">
        <w:rPr>
          <w:sz w:val="28"/>
          <w:szCs w:val="28"/>
        </w:rPr>
        <w:t>х в Великой Отечественной Войне</w:t>
      </w:r>
      <w:r w:rsidR="00690DF1">
        <w:rPr>
          <w:sz w:val="28"/>
          <w:szCs w:val="28"/>
        </w:rPr>
        <w:t>,</w:t>
      </w:r>
      <w:r w:rsidR="0044349B">
        <w:rPr>
          <w:sz w:val="28"/>
          <w:szCs w:val="28"/>
        </w:rPr>
        <w:t xml:space="preserve"> </w:t>
      </w:r>
      <w:r w:rsidR="00690DF1">
        <w:rPr>
          <w:sz w:val="28"/>
          <w:szCs w:val="28"/>
        </w:rPr>
        <w:t xml:space="preserve">привезенный с Марсового поля. Он был зажжен с 1961 до 2004 года. Трубы, подводящие </w:t>
      </w:r>
      <w:r w:rsidR="0044349B">
        <w:rPr>
          <w:sz w:val="28"/>
          <w:szCs w:val="28"/>
        </w:rPr>
        <w:t>газ,</w:t>
      </w:r>
      <w:r w:rsidR="00690DF1">
        <w:rPr>
          <w:sz w:val="28"/>
          <w:szCs w:val="28"/>
        </w:rPr>
        <w:t xml:space="preserve"> настолько износились, что приняли решение о реконструкции военно-мемориального некрополя. Вечный огонь был погашен до 2010 года. </w:t>
      </w:r>
      <w:r w:rsidR="000A54B9">
        <w:rPr>
          <w:sz w:val="28"/>
          <w:szCs w:val="28"/>
        </w:rPr>
        <w:t>Сейчас около Вечного огня собираются ветераны в памятные для нас даты. В колокол можно позвонить в память о солдатах, погибших и умерших от ран.</w:t>
      </w:r>
    </w:p>
    <w:p w:rsidR="002C53AB" w:rsidRDefault="002C53AB" w:rsidP="00832323">
      <w:pPr>
        <w:rPr>
          <w:sz w:val="28"/>
          <w:szCs w:val="28"/>
        </w:rPr>
      </w:pPr>
      <w:r>
        <w:rPr>
          <w:noProof/>
          <w:lang w:eastAsia="ru-RU"/>
        </w:rPr>
        <w:drawing>
          <wp:inline distT="0" distB="0" distL="0" distR="0" wp14:anchorId="05408F26" wp14:editId="6409BB30">
            <wp:extent cx="1257300" cy="1428750"/>
            <wp:effectExtent l="0" t="0" r="0" b="0"/>
            <wp:docPr id="13" name="Рисунок 13" descr="Нажмите, чтобы увели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жмите, чтобы увеличить"/>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1428750"/>
                    </a:xfrm>
                    <a:prstGeom prst="rect">
                      <a:avLst/>
                    </a:prstGeom>
                    <a:noFill/>
                    <a:ln>
                      <a:noFill/>
                    </a:ln>
                  </pic:spPr>
                </pic:pic>
              </a:graphicData>
            </a:graphic>
          </wp:inline>
        </w:drawing>
      </w:r>
      <w:r w:rsidR="00A17BE5" w:rsidRPr="00A17BE5">
        <w:rPr>
          <w:noProof/>
          <w:lang w:eastAsia="ru-RU"/>
        </w:rPr>
        <w:t xml:space="preserve"> </w:t>
      </w:r>
      <w:r w:rsidR="00A17BE5">
        <w:rPr>
          <w:noProof/>
          <w:lang w:eastAsia="ru-RU"/>
        </w:rPr>
        <w:drawing>
          <wp:inline distT="0" distB="0" distL="0" distR="0" wp14:anchorId="27C6FDE8" wp14:editId="4108EAA5">
            <wp:extent cx="2476500" cy="1428750"/>
            <wp:effectExtent l="0" t="0" r="0" b="0"/>
            <wp:docPr id="21" name="Рисунок 21" descr="Нажмите, чтобы увели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жмите, чтобы увеличит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428750"/>
                    </a:xfrm>
                    <a:prstGeom prst="rect">
                      <a:avLst/>
                    </a:prstGeom>
                    <a:noFill/>
                    <a:ln>
                      <a:noFill/>
                    </a:ln>
                  </pic:spPr>
                </pic:pic>
              </a:graphicData>
            </a:graphic>
          </wp:inline>
        </w:drawing>
      </w:r>
      <w:r w:rsidR="00A17BE5" w:rsidRPr="00A17BE5">
        <w:rPr>
          <w:noProof/>
          <w:lang w:eastAsia="ru-RU"/>
        </w:rPr>
        <w:t xml:space="preserve"> </w:t>
      </w:r>
      <w:r w:rsidR="00A17BE5">
        <w:rPr>
          <w:noProof/>
          <w:lang w:eastAsia="ru-RU"/>
        </w:rPr>
        <w:drawing>
          <wp:inline distT="0" distB="0" distL="0" distR="0" wp14:anchorId="2BD574C6" wp14:editId="5B40131A">
            <wp:extent cx="952500" cy="1428750"/>
            <wp:effectExtent l="0" t="0" r="0" b="0"/>
            <wp:docPr id="22" name="Рисунок 22" descr="Нажмите, чтобы увели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жмите, чтобы увеличит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p w:rsidR="002C53AB" w:rsidRDefault="002C53AB" w:rsidP="00832323">
      <w:pPr>
        <w:rPr>
          <w:sz w:val="28"/>
          <w:szCs w:val="28"/>
        </w:rPr>
      </w:pPr>
    </w:p>
    <w:p w:rsidR="002F300F" w:rsidRDefault="000A54B9" w:rsidP="002F300F">
      <w:pPr>
        <w:ind w:firstLine="708"/>
        <w:rPr>
          <w:sz w:val="28"/>
          <w:szCs w:val="28"/>
        </w:rPr>
      </w:pPr>
      <w:r>
        <w:rPr>
          <w:sz w:val="28"/>
          <w:szCs w:val="28"/>
        </w:rPr>
        <w:t>Таким образом мы прошли маршрут от станции метро Преображенская площадь – по улице Преображенский вал до Преображенского кладбища.</w:t>
      </w:r>
    </w:p>
    <w:p w:rsidR="002F300F" w:rsidRDefault="0044349B" w:rsidP="002F300F">
      <w:pPr>
        <w:ind w:firstLine="708"/>
        <w:rPr>
          <w:noProof/>
          <w:sz w:val="28"/>
          <w:szCs w:val="28"/>
          <w:lang w:eastAsia="ru-RU"/>
        </w:rPr>
      </w:pPr>
      <w:r>
        <w:rPr>
          <w:sz w:val="28"/>
          <w:szCs w:val="28"/>
        </w:rPr>
        <w:t>Можно расширить маршрут</w:t>
      </w:r>
      <w:r w:rsidR="000A54B9">
        <w:rPr>
          <w:sz w:val="28"/>
          <w:szCs w:val="28"/>
        </w:rPr>
        <w:t xml:space="preserve">, добавив исторические места села Черкизово </w:t>
      </w:r>
      <w:r w:rsidR="009F2A2A">
        <w:rPr>
          <w:sz w:val="28"/>
          <w:szCs w:val="28"/>
        </w:rPr>
        <w:t>–</w:t>
      </w:r>
      <w:r w:rsidR="000A54B9">
        <w:rPr>
          <w:sz w:val="28"/>
          <w:szCs w:val="28"/>
        </w:rPr>
        <w:t xml:space="preserve"> </w:t>
      </w:r>
      <w:r>
        <w:rPr>
          <w:sz w:val="28"/>
          <w:szCs w:val="28"/>
        </w:rPr>
        <w:t>резиденцию митрополитов,</w:t>
      </w:r>
      <w:r w:rsidR="009F2A2A">
        <w:rPr>
          <w:sz w:val="28"/>
          <w:szCs w:val="28"/>
        </w:rPr>
        <w:t xml:space="preserve"> Храм Ильи Пророка.</w:t>
      </w:r>
      <w:r w:rsidR="002F300F" w:rsidRPr="002F300F">
        <w:rPr>
          <w:noProof/>
          <w:sz w:val="28"/>
          <w:szCs w:val="28"/>
          <w:lang w:eastAsia="ru-RU"/>
        </w:rPr>
        <w:t xml:space="preserve"> </w:t>
      </w:r>
    </w:p>
    <w:p w:rsidR="000A54B9" w:rsidRDefault="002F300F" w:rsidP="00F75C0E">
      <w:pPr>
        <w:rPr>
          <w:sz w:val="28"/>
          <w:szCs w:val="28"/>
        </w:rPr>
      </w:pPr>
      <w:r>
        <w:rPr>
          <w:noProof/>
          <w:sz w:val="28"/>
          <w:szCs w:val="28"/>
          <w:lang w:eastAsia="ru-RU"/>
        </w:rPr>
        <w:drawing>
          <wp:inline distT="0" distB="0" distL="0" distR="0" wp14:anchorId="61890580" wp14:editId="60A4E4CD">
            <wp:extent cx="2516970" cy="1884566"/>
            <wp:effectExtent l="0" t="0" r="0" b="1905"/>
            <wp:docPr id="4" name="Рисунок 4" descr="C:\Users\lenovo\AppData\Local\Microsoft\Windows\INetCache\Content.Word\03340_20070408_19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enovo\AppData\Local\Microsoft\Windows\INetCache\Content.Word\03340_20070408_1943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5801" cy="1891178"/>
                    </a:xfrm>
                    <a:prstGeom prst="rect">
                      <a:avLst/>
                    </a:prstGeom>
                    <a:noFill/>
                    <a:ln>
                      <a:noFill/>
                    </a:ln>
                  </pic:spPr>
                </pic:pic>
              </a:graphicData>
            </a:graphic>
          </wp:inline>
        </w:drawing>
      </w:r>
      <w:r w:rsidR="00F75C0E">
        <w:rPr>
          <w:noProof/>
          <w:sz w:val="28"/>
          <w:szCs w:val="28"/>
          <w:lang w:eastAsia="ru-RU"/>
        </w:rPr>
        <w:drawing>
          <wp:inline distT="0" distB="0" distL="0" distR="0">
            <wp:extent cx="3458845" cy="2233818"/>
            <wp:effectExtent l="0" t="0" r="8255" b="0"/>
            <wp:docPr id="49" name="Рисунок 49" descr="церковь прор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церковь пророк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9705" cy="2247290"/>
                    </a:xfrm>
                    <a:prstGeom prst="rect">
                      <a:avLst/>
                    </a:prstGeom>
                    <a:noFill/>
                    <a:ln>
                      <a:noFill/>
                    </a:ln>
                  </pic:spPr>
                </pic:pic>
              </a:graphicData>
            </a:graphic>
          </wp:inline>
        </w:drawing>
      </w:r>
    </w:p>
    <w:p w:rsidR="009F2A2A" w:rsidRDefault="009F2A2A" w:rsidP="0044349B">
      <w:pPr>
        <w:ind w:firstLine="708"/>
        <w:rPr>
          <w:sz w:val="28"/>
          <w:szCs w:val="28"/>
        </w:rPr>
      </w:pPr>
      <w:r>
        <w:rPr>
          <w:sz w:val="28"/>
          <w:szCs w:val="28"/>
        </w:rPr>
        <w:t>Село Черкизово на 300 лет старше Преображенско</w:t>
      </w:r>
      <w:r w:rsidR="0044349B">
        <w:rPr>
          <w:sz w:val="28"/>
          <w:szCs w:val="28"/>
        </w:rPr>
        <w:t xml:space="preserve">го. Здесь в течении нескольких </w:t>
      </w:r>
      <w:r>
        <w:rPr>
          <w:sz w:val="28"/>
          <w:szCs w:val="28"/>
        </w:rPr>
        <w:t xml:space="preserve">столетий находилась летняя резиденция митрополитов. Здесь жил митрополит Алексий, воспитатель Дмитрия Донского. Здесь любил отдыхать Апостол Америки и Сибири святитель </w:t>
      </w:r>
      <w:r w:rsidR="0044349B">
        <w:rPr>
          <w:sz w:val="28"/>
          <w:szCs w:val="28"/>
        </w:rPr>
        <w:t xml:space="preserve">Иннокентий.  В восстановленной летней резиденции сейчас </w:t>
      </w:r>
      <w:r>
        <w:rPr>
          <w:sz w:val="28"/>
          <w:szCs w:val="28"/>
        </w:rPr>
        <w:t>открыта воскресная школа</w:t>
      </w:r>
    </w:p>
    <w:p w:rsidR="009F2A2A" w:rsidRDefault="009F2A2A" w:rsidP="008E2B7E">
      <w:pPr>
        <w:ind w:firstLine="708"/>
        <w:rPr>
          <w:sz w:val="28"/>
          <w:szCs w:val="28"/>
        </w:rPr>
      </w:pPr>
      <w:r>
        <w:rPr>
          <w:sz w:val="28"/>
          <w:szCs w:val="28"/>
        </w:rPr>
        <w:t>Храм Ильи Пророка был построен в 1690 году. Храм никогда не закрывался.</w:t>
      </w:r>
    </w:p>
    <w:p w:rsidR="00A90F77" w:rsidRDefault="00A90F77" w:rsidP="00A90F77">
      <w:pPr>
        <w:rPr>
          <w:sz w:val="28"/>
          <w:szCs w:val="28"/>
        </w:rPr>
      </w:pPr>
      <w:r>
        <w:rPr>
          <w:sz w:val="28"/>
          <w:szCs w:val="28"/>
        </w:rPr>
        <w:t xml:space="preserve">      </w:t>
      </w:r>
    </w:p>
    <w:p w:rsidR="00A17BE5" w:rsidRDefault="00A17BE5" w:rsidP="00A90F77">
      <w:pPr>
        <w:rPr>
          <w:sz w:val="28"/>
          <w:szCs w:val="28"/>
        </w:rPr>
      </w:pPr>
    </w:p>
    <w:p w:rsidR="00A17BE5" w:rsidRDefault="00A17BE5" w:rsidP="00F75C0E">
      <w:pPr>
        <w:spacing w:after="200" w:line="276" w:lineRule="auto"/>
        <w:rPr>
          <w:rFonts w:eastAsia="Times New Roman" w:cs="Times New Roman"/>
          <w:b/>
          <w:bCs/>
          <w:sz w:val="28"/>
          <w:szCs w:val="28"/>
        </w:rPr>
      </w:pPr>
    </w:p>
    <w:p w:rsidR="00E84445" w:rsidRPr="00F75C0E" w:rsidRDefault="00E84445" w:rsidP="00E84445">
      <w:pPr>
        <w:spacing w:after="200" w:line="276" w:lineRule="auto"/>
        <w:jc w:val="center"/>
        <w:rPr>
          <w:rFonts w:eastAsia="Times New Roman" w:cs="Times New Roman"/>
          <w:b/>
          <w:bCs/>
          <w:i/>
          <w:sz w:val="48"/>
          <w:szCs w:val="48"/>
        </w:rPr>
      </w:pPr>
      <w:r w:rsidRPr="00F75C0E">
        <w:rPr>
          <w:rFonts w:eastAsia="Times New Roman" w:cs="Times New Roman"/>
          <w:b/>
          <w:bCs/>
          <w:i/>
          <w:sz w:val="48"/>
          <w:szCs w:val="48"/>
        </w:rPr>
        <w:t>Преображенка спортивная.</w:t>
      </w:r>
    </w:p>
    <w:p w:rsidR="00E84445" w:rsidRPr="00E84445" w:rsidRDefault="00E84445" w:rsidP="00F75C0E">
      <w:pPr>
        <w:spacing w:after="200" w:line="276" w:lineRule="auto"/>
        <w:ind w:firstLine="708"/>
        <w:rPr>
          <w:rFonts w:eastAsia="Times New Roman" w:cs="Times New Roman"/>
          <w:bCs/>
          <w:sz w:val="28"/>
          <w:szCs w:val="28"/>
        </w:rPr>
      </w:pPr>
      <w:r w:rsidRPr="00E84445">
        <w:rPr>
          <w:rFonts w:eastAsia="Times New Roman" w:cs="Times New Roman"/>
          <w:bCs/>
          <w:sz w:val="28"/>
          <w:szCs w:val="28"/>
        </w:rPr>
        <w:t xml:space="preserve">Наш замечательный район Преображенское располагается в Восточном административном округе города Москвы и славится своей историей. Расскажу о </w:t>
      </w:r>
      <w:r w:rsidR="00A17BE5">
        <w:rPr>
          <w:rFonts w:eastAsia="Times New Roman" w:cs="Times New Roman"/>
          <w:bCs/>
          <w:sz w:val="28"/>
          <w:szCs w:val="28"/>
        </w:rPr>
        <w:t>Преображенке сп</w:t>
      </w:r>
      <w:r w:rsidRPr="00E84445">
        <w:rPr>
          <w:rFonts w:eastAsia="Times New Roman" w:cs="Times New Roman"/>
          <w:bCs/>
          <w:sz w:val="28"/>
          <w:szCs w:val="28"/>
        </w:rPr>
        <w:t>ортивной.</w:t>
      </w:r>
    </w:p>
    <w:p w:rsidR="00E84445" w:rsidRPr="00E84445" w:rsidRDefault="00E84445" w:rsidP="00E84445">
      <w:pPr>
        <w:spacing w:after="200" w:line="276" w:lineRule="auto"/>
        <w:ind w:firstLine="708"/>
        <w:rPr>
          <w:rFonts w:eastAsia="Times New Roman" w:cs="Times New Roman"/>
          <w:bCs/>
          <w:sz w:val="28"/>
          <w:szCs w:val="28"/>
        </w:rPr>
      </w:pPr>
      <w:r w:rsidRPr="00E84445">
        <w:rPr>
          <w:rFonts w:eastAsia="Times New Roman" w:cs="Times New Roman"/>
          <w:bCs/>
          <w:sz w:val="28"/>
          <w:szCs w:val="28"/>
        </w:rPr>
        <w:t xml:space="preserve">В целях поддержания здоровья граждан и мотивации их к здоровому образу жизни на территории нашего района также располагается ряд спортивных объектов. В Черкизове находится </w:t>
      </w:r>
      <w:r>
        <w:rPr>
          <w:rFonts w:eastAsia="Times New Roman" w:cs="Times New Roman"/>
          <w:bCs/>
          <w:sz w:val="28"/>
          <w:szCs w:val="28"/>
        </w:rPr>
        <w:t>футбольный стадион «Локомотив»,</w:t>
      </w:r>
      <w:r w:rsidRPr="00E84445">
        <w:rPr>
          <w:rFonts w:eastAsia="Times New Roman" w:cs="Times New Roman"/>
          <w:bCs/>
          <w:sz w:val="28"/>
          <w:szCs w:val="28"/>
        </w:rPr>
        <w:t xml:space="preserve"> входящий в десятку крупнейших стадионов России, на котором часто выступает одноимённый клуб, и проводятся игры разного уровня, вплоть до Лиги чемпионов УЕФА. Неподалёку также находится учебно-тренировочный спортивный комплекс Черкизовского детского парка и несколько спортивных площадок.</w:t>
      </w:r>
    </w:p>
    <w:p w:rsidR="00E84445" w:rsidRPr="00E84445" w:rsidRDefault="00E84445" w:rsidP="00E84445">
      <w:pPr>
        <w:spacing w:after="200" w:line="276" w:lineRule="auto"/>
        <w:rPr>
          <w:rFonts w:eastAsia="Times New Roman" w:cs="Times New Roman"/>
          <w:b/>
          <w:bCs/>
          <w:sz w:val="28"/>
          <w:szCs w:val="28"/>
        </w:rPr>
      </w:pPr>
    </w:p>
    <w:p w:rsidR="00E84445" w:rsidRPr="00E84445" w:rsidRDefault="00E84445" w:rsidP="00E84445">
      <w:pPr>
        <w:spacing w:after="200" w:line="276" w:lineRule="auto"/>
        <w:rPr>
          <w:rFonts w:eastAsia="Times New Roman" w:cs="Times New Roman"/>
          <w:sz w:val="28"/>
          <w:szCs w:val="28"/>
        </w:rPr>
      </w:pPr>
      <w:r w:rsidRPr="00E84445">
        <w:rPr>
          <w:rFonts w:eastAsia="Times New Roman" w:cs="Times New Roman"/>
          <w:b/>
          <w:bCs/>
          <w:sz w:val="28"/>
          <w:szCs w:val="28"/>
        </w:rPr>
        <w:t>История стадиона: </w:t>
      </w:r>
      <w:r w:rsidRPr="00E84445">
        <w:rPr>
          <w:rFonts w:eastAsia="Times New Roman" w:cs="Times New Roman"/>
          <w:sz w:val="28"/>
          <w:szCs w:val="28"/>
        </w:rPr>
        <w:br/>
      </w:r>
      <w:proofErr w:type="spellStart"/>
      <w:r w:rsidRPr="00E84445">
        <w:rPr>
          <w:rFonts w:eastAsia="Times New Roman" w:cs="Times New Roman"/>
          <w:b/>
          <w:bCs/>
          <w:sz w:val="28"/>
          <w:szCs w:val="28"/>
        </w:rPr>
        <w:t>Сталинец</w:t>
      </w:r>
      <w:proofErr w:type="spellEnd"/>
      <w:r w:rsidRPr="00E84445">
        <w:rPr>
          <w:rFonts w:eastAsia="Times New Roman" w:cs="Times New Roman"/>
          <w:b/>
          <w:bCs/>
          <w:sz w:val="28"/>
          <w:szCs w:val="28"/>
        </w:rPr>
        <w:t xml:space="preserve"> (1935-1966) </w:t>
      </w:r>
    </w:p>
    <w:p w:rsidR="00E84445" w:rsidRPr="00E84445" w:rsidRDefault="00E84445" w:rsidP="00E84445">
      <w:pPr>
        <w:spacing w:after="200" w:line="276" w:lineRule="auto"/>
        <w:rPr>
          <w:rFonts w:eastAsia="Times New Roman" w:cs="Times New Roman"/>
          <w:sz w:val="28"/>
          <w:szCs w:val="28"/>
        </w:rPr>
      </w:pPr>
      <w:r w:rsidRPr="00E84445">
        <w:rPr>
          <w:rFonts w:eastAsia="Times New Roman" w:cs="Times New Roman"/>
          <w:sz w:val="28"/>
          <w:szCs w:val="28"/>
        </w:rPr>
        <w:t>В 1935 году на месте нынешнего стадиона "Локомотив" в Черкизове был открыт стадион "</w:t>
      </w:r>
      <w:proofErr w:type="spellStart"/>
      <w:r w:rsidRPr="00E84445">
        <w:rPr>
          <w:rFonts w:eastAsia="Times New Roman" w:cs="Times New Roman"/>
          <w:sz w:val="28"/>
          <w:szCs w:val="28"/>
        </w:rPr>
        <w:t>Сталинец</w:t>
      </w:r>
      <w:proofErr w:type="spellEnd"/>
      <w:r w:rsidRPr="00E84445">
        <w:rPr>
          <w:rFonts w:eastAsia="Times New Roman" w:cs="Times New Roman"/>
          <w:sz w:val="28"/>
          <w:szCs w:val="28"/>
        </w:rPr>
        <w:t>" профсоюза рабочих электропромышленности. С какой стати так назвали не самый большой и не самый лучший (у "</w:t>
      </w:r>
      <w:proofErr w:type="spellStart"/>
      <w:r w:rsidRPr="00E84445">
        <w:rPr>
          <w:rFonts w:eastAsia="Times New Roman" w:cs="Times New Roman"/>
          <w:sz w:val="28"/>
          <w:szCs w:val="28"/>
        </w:rPr>
        <w:t>Сталинца</w:t>
      </w:r>
      <w:proofErr w:type="spellEnd"/>
      <w:r w:rsidRPr="00E84445">
        <w:rPr>
          <w:rFonts w:eastAsia="Times New Roman" w:cs="Times New Roman"/>
          <w:sz w:val="28"/>
          <w:szCs w:val="28"/>
        </w:rPr>
        <w:t>" были земляные трибуны и неудобные раздевалки) стадион в нашем городе, построенный в предвоенные годы, - загадка. Может, потому, что известный ныне сталинский бункер совсем недалеко отсюда? Чем-то нравился "вождю народов" этот малонаселенный район на востоке столицы. </w:t>
      </w:r>
    </w:p>
    <w:p w:rsidR="00F75C0E" w:rsidRDefault="00E84445" w:rsidP="00F75C0E">
      <w:pPr>
        <w:rPr>
          <w:rFonts w:eastAsia="Times New Roman" w:cs="Times New Roman"/>
          <w:i/>
        </w:rPr>
      </w:pPr>
      <w:r w:rsidRPr="00E84445">
        <w:rPr>
          <w:rFonts w:eastAsia="Times New Roman" w:cs="Times New Roman"/>
          <w:i/>
        </w:rPr>
        <w:t>Стадион "</w:t>
      </w:r>
      <w:proofErr w:type="spellStart"/>
      <w:r w:rsidRPr="00E84445">
        <w:rPr>
          <w:rFonts w:eastAsia="Times New Roman" w:cs="Times New Roman"/>
          <w:i/>
        </w:rPr>
        <w:t>Сталинец</w:t>
      </w:r>
      <w:proofErr w:type="spellEnd"/>
      <w:r w:rsidRPr="00E84445">
        <w:rPr>
          <w:rFonts w:eastAsia="Times New Roman" w:cs="Times New Roman"/>
          <w:i/>
        </w:rPr>
        <w:t xml:space="preserve">" на карте Москвы 1940 года (и проектируемый стадион </w:t>
      </w:r>
      <w:proofErr w:type="spellStart"/>
      <w:r w:rsidRPr="00E84445">
        <w:rPr>
          <w:rFonts w:eastAsia="Times New Roman" w:cs="Times New Roman"/>
          <w:i/>
        </w:rPr>
        <w:t>им.Сталина</w:t>
      </w:r>
      <w:proofErr w:type="spellEnd"/>
      <w:r w:rsidRPr="00E84445">
        <w:rPr>
          <w:rFonts w:eastAsia="Times New Roman" w:cs="Times New Roman"/>
          <w:i/>
        </w:rPr>
        <w:t>)</w:t>
      </w:r>
      <w:r w:rsidRPr="00E84445">
        <w:rPr>
          <w:rFonts w:eastAsia="Times New Roman" w:cs="Times New Roman"/>
        </w:rPr>
        <w:br/>
      </w:r>
      <w:r w:rsidRPr="00E84445">
        <w:rPr>
          <w:rFonts w:eastAsia="Times New Roman" w:cs="Times New Roman"/>
          <w:noProof/>
          <w:lang w:eastAsia="ru-RU"/>
        </w:rPr>
        <w:drawing>
          <wp:inline distT="0" distB="0" distL="0" distR="0">
            <wp:extent cx="1905000" cy="1114425"/>
            <wp:effectExtent l="0" t="0" r="0" b="9525"/>
            <wp:docPr id="43" name="Рисунок 43" descr="http://www.unitedsouth.ru/images/articles/karta_moskvy_1940sm.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unitedsouth.ru/images/articles/karta_moskvy_1940sm.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114425"/>
                    </a:xfrm>
                    <a:prstGeom prst="rect">
                      <a:avLst/>
                    </a:prstGeom>
                    <a:noFill/>
                    <a:ln>
                      <a:noFill/>
                    </a:ln>
                  </pic:spPr>
                </pic:pic>
              </a:graphicData>
            </a:graphic>
          </wp:inline>
        </w:drawing>
      </w:r>
    </w:p>
    <w:p w:rsidR="00473D49" w:rsidRPr="00F75C0E" w:rsidRDefault="00E84445" w:rsidP="00F75C0E">
      <w:pPr>
        <w:rPr>
          <w:rFonts w:eastAsia="Times New Roman" w:cs="Times New Roman"/>
          <w:sz w:val="28"/>
          <w:szCs w:val="28"/>
        </w:rPr>
      </w:pPr>
      <w:r w:rsidRPr="00E84445">
        <w:rPr>
          <w:rFonts w:eastAsia="Times New Roman" w:cs="Times New Roman"/>
          <w:i/>
        </w:rPr>
        <w:t>Стадион "</w:t>
      </w:r>
      <w:proofErr w:type="spellStart"/>
      <w:r w:rsidRPr="00E84445">
        <w:rPr>
          <w:rFonts w:eastAsia="Times New Roman" w:cs="Times New Roman"/>
          <w:i/>
        </w:rPr>
        <w:t>Сталинец</w:t>
      </w:r>
      <w:proofErr w:type="spellEnd"/>
      <w:r w:rsidRPr="00E84445">
        <w:rPr>
          <w:rFonts w:eastAsia="Times New Roman" w:cs="Times New Roman"/>
          <w:i/>
        </w:rPr>
        <w:t>" на немецких аэрофотоснимках Москвы времен ВОВ:</w:t>
      </w:r>
      <w:r w:rsidRPr="00E84445">
        <w:rPr>
          <w:rFonts w:eastAsia="Times New Roman" w:cs="Times New Roman"/>
          <w:i/>
        </w:rPr>
        <w:br/>
      </w:r>
      <w:r w:rsidRPr="00E84445">
        <w:rPr>
          <w:rFonts w:eastAsia="Times New Roman" w:cs="Times New Roman"/>
        </w:rPr>
        <w:br/>
      </w:r>
      <w:r w:rsidRPr="00E84445">
        <w:rPr>
          <w:rFonts w:eastAsia="Times New Roman" w:cs="Times New Roman"/>
          <w:noProof/>
          <w:lang w:eastAsia="ru-RU"/>
        </w:rPr>
        <w:drawing>
          <wp:inline distT="0" distB="0" distL="0" distR="0">
            <wp:extent cx="1905000" cy="1581150"/>
            <wp:effectExtent l="0" t="0" r="0" b="0"/>
            <wp:docPr id="42" name="Рисунок 42" descr="http://www.unitedsouth.ru/images/news/10sm.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unitedsouth.ru/images/news/10sm.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p>
    <w:p w:rsidR="00E84445" w:rsidRPr="00E84445" w:rsidRDefault="00E84445" w:rsidP="00473D49">
      <w:pPr>
        <w:spacing w:after="200" w:line="276" w:lineRule="auto"/>
        <w:rPr>
          <w:rFonts w:eastAsia="Times New Roman" w:cs="Times New Roman"/>
        </w:rPr>
      </w:pPr>
      <w:r w:rsidRPr="00E84445">
        <w:rPr>
          <w:rFonts w:eastAsia="Times New Roman" w:cs="Times New Roman"/>
        </w:rPr>
        <w:lastRenderedPageBreak/>
        <w:br/>
      </w:r>
      <w:r w:rsidR="00F75C0E">
        <w:rPr>
          <w:rFonts w:eastAsia="Times New Roman" w:cs="Times New Roman"/>
          <w:sz w:val="28"/>
          <w:szCs w:val="28"/>
        </w:rPr>
        <w:t xml:space="preserve">       </w:t>
      </w:r>
      <w:r w:rsidRPr="00E84445">
        <w:rPr>
          <w:rFonts w:eastAsia="Times New Roman" w:cs="Times New Roman"/>
          <w:sz w:val="28"/>
          <w:szCs w:val="28"/>
        </w:rPr>
        <w:t>На "</w:t>
      </w:r>
      <w:proofErr w:type="spellStart"/>
      <w:r w:rsidRPr="00E84445">
        <w:rPr>
          <w:rFonts w:eastAsia="Times New Roman" w:cs="Times New Roman"/>
          <w:sz w:val="28"/>
          <w:szCs w:val="28"/>
        </w:rPr>
        <w:t>Сталинце</w:t>
      </w:r>
      <w:proofErr w:type="spellEnd"/>
      <w:r w:rsidRPr="00E84445">
        <w:rPr>
          <w:rFonts w:eastAsia="Times New Roman" w:cs="Times New Roman"/>
          <w:sz w:val="28"/>
          <w:szCs w:val="28"/>
        </w:rPr>
        <w:t>" проводили домашние игры многие московские команды. А в первые послевоенные годы именно на "</w:t>
      </w:r>
      <w:proofErr w:type="spellStart"/>
      <w:r w:rsidRPr="00E84445">
        <w:rPr>
          <w:rFonts w:eastAsia="Times New Roman" w:cs="Times New Roman"/>
          <w:sz w:val="28"/>
          <w:szCs w:val="28"/>
        </w:rPr>
        <w:t>Сталинце</w:t>
      </w:r>
      <w:proofErr w:type="spellEnd"/>
      <w:r w:rsidRPr="00E84445">
        <w:rPr>
          <w:rFonts w:eastAsia="Times New Roman" w:cs="Times New Roman"/>
          <w:sz w:val="28"/>
          <w:szCs w:val="28"/>
        </w:rPr>
        <w:t>" проходили игры самых знаменитых московских клубов (стадион "Динамо" был еще закрыт - на нем в дни войны организовали военно-учебную базу, а "Лужников" не было даже в проекте). </w:t>
      </w:r>
      <w:r w:rsidRPr="00E84445">
        <w:rPr>
          <w:rFonts w:eastAsia="Times New Roman" w:cs="Times New Roman"/>
          <w:sz w:val="28"/>
          <w:szCs w:val="28"/>
        </w:rPr>
        <w:br/>
      </w:r>
      <w:r w:rsidRPr="00E84445">
        <w:rPr>
          <w:rFonts w:eastAsia="Times New Roman" w:cs="Times New Roman"/>
          <w:sz w:val="28"/>
          <w:szCs w:val="28"/>
        </w:rPr>
        <w:br/>
      </w:r>
      <w:r w:rsidR="00F75C0E">
        <w:rPr>
          <w:rFonts w:eastAsia="Times New Roman" w:cs="Times New Roman"/>
          <w:sz w:val="28"/>
          <w:szCs w:val="28"/>
        </w:rPr>
        <w:t xml:space="preserve">          </w:t>
      </w:r>
      <w:r w:rsidRPr="00E84445">
        <w:rPr>
          <w:rFonts w:eastAsia="Times New Roman" w:cs="Times New Roman"/>
          <w:sz w:val="28"/>
          <w:szCs w:val="28"/>
        </w:rPr>
        <w:t xml:space="preserve">Первые матчи 1945 года ЦСКА - "Динамо" и "Торпедо" - "Спартак" - первые аншлаги на насыпных трибунах. Вдоль Большой Черкизовской еще стояла трофейная немецкая техника, которую любила обследовать московская ребятня. Публика ехала сюда от конечной тогда станции метро "Сокольники" на трамваях. Все подножки и открытые окна </w:t>
      </w:r>
      <w:proofErr w:type="spellStart"/>
      <w:r w:rsidRPr="00E84445">
        <w:rPr>
          <w:rFonts w:eastAsia="Times New Roman" w:cs="Times New Roman"/>
          <w:sz w:val="28"/>
          <w:szCs w:val="28"/>
        </w:rPr>
        <w:t>трехвагонных</w:t>
      </w:r>
      <w:proofErr w:type="spellEnd"/>
      <w:r w:rsidRPr="00E84445">
        <w:rPr>
          <w:rFonts w:eastAsia="Times New Roman" w:cs="Times New Roman"/>
          <w:sz w:val="28"/>
          <w:szCs w:val="28"/>
        </w:rPr>
        <w:t xml:space="preserve"> составов были облеплены людьми, самые отчаянные забирались на крыши. Непонятно, как перегруженным трамваям удавалось въезжать на Преображенскую гору? Тогда она была очень крутой. Легендарное время в истории московского футбола! </w:t>
      </w:r>
      <w:r w:rsidRPr="00E84445">
        <w:rPr>
          <w:rFonts w:eastAsia="Times New Roman" w:cs="Times New Roman"/>
          <w:sz w:val="28"/>
          <w:szCs w:val="28"/>
        </w:rPr>
        <w:br/>
      </w:r>
      <w:r w:rsidRPr="00E84445">
        <w:rPr>
          <w:rFonts w:eastAsia="Times New Roman" w:cs="Times New Roman"/>
          <w:sz w:val="28"/>
          <w:szCs w:val="28"/>
        </w:rPr>
        <w:br/>
      </w:r>
      <w:r w:rsidR="00F75C0E">
        <w:rPr>
          <w:rFonts w:eastAsia="Times New Roman" w:cs="Times New Roman"/>
          <w:sz w:val="28"/>
          <w:szCs w:val="28"/>
        </w:rPr>
        <w:t xml:space="preserve">           </w:t>
      </w:r>
      <w:r w:rsidRPr="00E84445">
        <w:rPr>
          <w:rFonts w:eastAsia="Times New Roman" w:cs="Times New Roman"/>
          <w:sz w:val="28"/>
          <w:szCs w:val="28"/>
        </w:rPr>
        <w:t>"Локомотиву" стадион достался в хрущевские времена. Пугая грачей на высоких березах, над чашей стадиона взрывался вопль "Давай, чугунка!" И "чугунка" в конце концов дала: "Локомотив" - одна из лучших команд России.</w:t>
      </w:r>
    </w:p>
    <w:p w:rsidR="00E84445" w:rsidRPr="00E84445" w:rsidRDefault="00E84445" w:rsidP="00473D49">
      <w:pPr>
        <w:spacing w:after="200" w:line="276" w:lineRule="auto"/>
        <w:rPr>
          <w:rFonts w:eastAsia="Times New Roman" w:cs="Times New Roman"/>
          <w:sz w:val="28"/>
          <w:szCs w:val="28"/>
        </w:rPr>
      </w:pPr>
      <w:r w:rsidRPr="00E84445">
        <w:rPr>
          <w:rFonts w:eastAsia="Times New Roman" w:cs="Times New Roman"/>
          <w:sz w:val="28"/>
          <w:szCs w:val="28"/>
        </w:rPr>
        <w:br/>
      </w:r>
      <w:r w:rsidRPr="00E84445">
        <w:rPr>
          <w:rFonts w:eastAsia="Times New Roman" w:cs="Times New Roman"/>
          <w:b/>
          <w:bCs/>
          <w:sz w:val="28"/>
          <w:szCs w:val="28"/>
        </w:rPr>
        <w:t>"Локомотив" (1966-2000) </w:t>
      </w:r>
    </w:p>
    <w:p w:rsidR="00E84445" w:rsidRPr="00E84445" w:rsidRDefault="00E84445" w:rsidP="00473D49">
      <w:pPr>
        <w:spacing w:after="200" w:line="276" w:lineRule="auto"/>
        <w:ind w:left="1416"/>
        <w:rPr>
          <w:rFonts w:eastAsia="Times New Roman" w:cs="Times New Roman"/>
        </w:rPr>
      </w:pPr>
      <w:r w:rsidRPr="00E84445">
        <w:rPr>
          <w:rFonts w:eastAsia="Times New Roman" w:cs="Times New Roman"/>
        </w:rPr>
        <w:br/>
      </w:r>
      <w:r w:rsidRPr="00E84445">
        <w:rPr>
          <w:rFonts w:eastAsia="Times New Roman" w:cs="Times New Roman"/>
          <w:noProof/>
          <w:lang w:eastAsia="ru-RU"/>
        </w:rPr>
        <w:drawing>
          <wp:inline distT="0" distB="0" distL="0" distR="0">
            <wp:extent cx="4197378" cy="2907102"/>
            <wp:effectExtent l="0" t="0" r="0" b="7620"/>
            <wp:docPr id="41" name="Рисунок 41" descr="http://www.unitedsouth.ru/images/articles/nash_stadion_star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unitedsouth.ru/images/articles/nash_stadion_staro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33517" cy="2932132"/>
                    </a:xfrm>
                    <a:prstGeom prst="rect">
                      <a:avLst/>
                    </a:prstGeom>
                    <a:noFill/>
                    <a:ln>
                      <a:noFill/>
                    </a:ln>
                  </pic:spPr>
                </pic:pic>
              </a:graphicData>
            </a:graphic>
          </wp:inline>
        </w:drawing>
      </w:r>
    </w:p>
    <w:p w:rsidR="00473D49" w:rsidRDefault="00E84445" w:rsidP="00473D49">
      <w:pPr>
        <w:spacing w:after="200" w:line="276" w:lineRule="auto"/>
        <w:ind w:left="2124" w:firstLine="708"/>
        <w:rPr>
          <w:rFonts w:eastAsia="Times New Roman" w:cs="Times New Roman"/>
          <w:sz w:val="28"/>
          <w:szCs w:val="28"/>
        </w:rPr>
      </w:pPr>
      <w:r w:rsidRPr="00E84445">
        <w:rPr>
          <w:rFonts w:eastAsia="Times New Roman" w:cs="Times New Roman"/>
          <w:i/>
        </w:rPr>
        <w:t>Стадион "Локомотив</w:t>
      </w:r>
      <w:r w:rsidR="00473D49">
        <w:rPr>
          <w:rFonts w:eastAsia="Times New Roman" w:cs="Times New Roman"/>
          <w:i/>
        </w:rPr>
        <w:t>" открылся 17 августа 1966 года</w:t>
      </w:r>
    </w:p>
    <w:p w:rsidR="00F75C0E" w:rsidRDefault="00E84445" w:rsidP="00473D49">
      <w:pPr>
        <w:spacing w:after="200" w:line="276" w:lineRule="auto"/>
        <w:ind w:firstLine="708"/>
        <w:rPr>
          <w:rFonts w:eastAsia="Times New Roman" w:cs="Times New Roman"/>
          <w:sz w:val="28"/>
          <w:szCs w:val="28"/>
        </w:rPr>
      </w:pPr>
      <w:r w:rsidRPr="00E84445">
        <w:rPr>
          <w:rFonts w:eastAsia="Times New Roman" w:cs="Times New Roman"/>
          <w:sz w:val="28"/>
          <w:szCs w:val="28"/>
        </w:rPr>
        <w:t>На месте снесенного "</w:t>
      </w:r>
      <w:proofErr w:type="spellStart"/>
      <w:r w:rsidRPr="00E84445">
        <w:rPr>
          <w:rFonts w:eastAsia="Times New Roman" w:cs="Times New Roman"/>
          <w:sz w:val="28"/>
          <w:szCs w:val="28"/>
        </w:rPr>
        <w:t>Сталинца</w:t>
      </w:r>
      <w:proofErr w:type="spellEnd"/>
      <w:r w:rsidRPr="00E84445">
        <w:rPr>
          <w:rFonts w:eastAsia="Times New Roman" w:cs="Times New Roman"/>
          <w:sz w:val="28"/>
          <w:szCs w:val="28"/>
        </w:rPr>
        <w:t>" с насыпными трибунами и монументальными колоннами возник красивый современный стадион, вмещающий порядка 30 тысяч зрителей (в середине 90-х, когда скамьи были заменены индивидуальными пластиковыми сиденьями, вместимость сократилась до 24 тысяч). </w:t>
      </w:r>
    </w:p>
    <w:p w:rsidR="00E84445" w:rsidRPr="00E84445" w:rsidRDefault="00E84445" w:rsidP="00473D49">
      <w:pPr>
        <w:spacing w:after="200" w:line="276" w:lineRule="auto"/>
        <w:ind w:firstLine="708"/>
        <w:rPr>
          <w:rFonts w:eastAsia="Times New Roman" w:cs="Times New Roman"/>
          <w:sz w:val="28"/>
          <w:szCs w:val="28"/>
        </w:rPr>
      </w:pPr>
      <w:r w:rsidRPr="00E84445">
        <w:rPr>
          <w:rFonts w:eastAsia="Times New Roman" w:cs="Times New Roman"/>
          <w:sz w:val="28"/>
          <w:szCs w:val="28"/>
        </w:rPr>
        <w:lastRenderedPageBreak/>
        <w:br/>
      </w:r>
      <w:r w:rsidRPr="00E84445">
        <w:rPr>
          <w:rFonts w:eastAsia="Times New Roman" w:cs="Times New Roman"/>
          <w:sz w:val="28"/>
          <w:szCs w:val="28"/>
        </w:rPr>
        <w:br/>
      </w:r>
      <w:r w:rsidR="00F75C0E">
        <w:rPr>
          <w:rFonts w:eastAsia="Times New Roman" w:cs="Times New Roman"/>
          <w:sz w:val="28"/>
          <w:szCs w:val="28"/>
        </w:rPr>
        <w:t xml:space="preserve">      </w:t>
      </w:r>
      <w:r w:rsidRPr="00E84445">
        <w:rPr>
          <w:rFonts w:eastAsia="Times New Roman" w:cs="Times New Roman"/>
          <w:sz w:val="28"/>
          <w:szCs w:val="28"/>
        </w:rPr>
        <w:t xml:space="preserve">Торжественное открытие приурочили к матчу "Локомотив" - "Динамо" Киев. У входа на стадион гудела толпа обделенных судьбой болельщиков. Два кассовых окна закрывал лист ватмана с надписью от руки почерком Остапа </w:t>
      </w:r>
      <w:proofErr w:type="spellStart"/>
      <w:r w:rsidRPr="00E84445">
        <w:rPr>
          <w:rFonts w:eastAsia="Times New Roman" w:cs="Times New Roman"/>
          <w:sz w:val="28"/>
          <w:szCs w:val="28"/>
        </w:rPr>
        <w:t>Бендера</w:t>
      </w:r>
      <w:proofErr w:type="spellEnd"/>
      <w:r w:rsidRPr="00E84445">
        <w:rPr>
          <w:rFonts w:eastAsia="Times New Roman" w:cs="Times New Roman"/>
          <w:sz w:val="28"/>
          <w:szCs w:val="28"/>
        </w:rPr>
        <w:t>: "Билетов нету" (собственно, это был первый, и последний, аншлаг на "Локомотиве" до 1977 года, пока в Черкизово не пожаловал по пути в высшую лигу "Спартак"). </w:t>
      </w:r>
      <w:r w:rsidRPr="00E84445">
        <w:rPr>
          <w:rFonts w:eastAsia="Times New Roman" w:cs="Times New Roman"/>
          <w:sz w:val="28"/>
          <w:szCs w:val="28"/>
        </w:rPr>
        <w:br/>
      </w:r>
      <w:r w:rsidRPr="00E84445">
        <w:rPr>
          <w:rFonts w:eastAsia="Times New Roman" w:cs="Times New Roman"/>
          <w:sz w:val="28"/>
          <w:szCs w:val="28"/>
        </w:rPr>
        <w:br/>
      </w:r>
      <w:r w:rsidR="00F75C0E">
        <w:rPr>
          <w:rFonts w:eastAsia="Times New Roman" w:cs="Times New Roman"/>
          <w:sz w:val="28"/>
          <w:szCs w:val="28"/>
        </w:rPr>
        <w:t xml:space="preserve">        </w:t>
      </w:r>
      <w:r w:rsidRPr="00E84445">
        <w:rPr>
          <w:rFonts w:eastAsia="Times New Roman" w:cs="Times New Roman"/>
          <w:sz w:val="28"/>
          <w:szCs w:val="28"/>
        </w:rPr>
        <w:t>На протяжении всей истории на стадионе "Локомотив" проводили свои "домашние" матчи многие клубы, так, например, "Спартак" в знаменитом матче со швейцарским "</w:t>
      </w:r>
      <w:proofErr w:type="spellStart"/>
      <w:r w:rsidRPr="00E84445">
        <w:rPr>
          <w:rFonts w:eastAsia="Times New Roman" w:cs="Times New Roman"/>
          <w:sz w:val="28"/>
          <w:szCs w:val="28"/>
        </w:rPr>
        <w:t>Сьоном</w:t>
      </w:r>
      <w:proofErr w:type="spellEnd"/>
      <w:r w:rsidRPr="00E84445">
        <w:rPr>
          <w:rFonts w:eastAsia="Times New Roman" w:cs="Times New Roman"/>
          <w:sz w:val="28"/>
          <w:szCs w:val="28"/>
        </w:rPr>
        <w:t xml:space="preserve">", когда после окончания матча (2:2) швейцарцы заставили судей измерить ворота и оказалось, что те чуть-чуть не </w:t>
      </w:r>
      <w:proofErr w:type="spellStart"/>
      <w:r w:rsidRPr="00E84445">
        <w:rPr>
          <w:rFonts w:eastAsia="Times New Roman" w:cs="Times New Roman"/>
          <w:sz w:val="28"/>
          <w:szCs w:val="28"/>
        </w:rPr>
        <w:t>соответсвуют</w:t>
      </w:r>
      <w:proofErr w:type="spellEnd"/>
      <w:r w:rsidRPr="00E84445">
        <w:rPr>
          <w:rFonts w:eastAsia="Times New Roman" w:cs="Times New Roman"/>
          <w:sz w:val="28"/>
          <w:szCs w:val="28"/>
        </w:rPr>
        <w:t xml:space="preserve"> мировым стандартам. УЕФА назначил переигровку, </w:t>
      </w:r>
      <w:r w:rsidR="00BF61B8" w:rsidRPr="00E84445">
        <w:rPr>
          <w:rFonts w:eastAsia="Times New Roman" w:cs="Times New Roman"/>
          <w:sz w:val="28"/>
          <w:szCs w:val="28"/>
        </w:rPr>
        <w:t>которая, впрочем,</w:t>
      </w:r>
      <w:r w:rsidRPr="00E84445">
        <w:rPr>
          <w:rFonts w:eastAsia="Times New Roman" w:cs="Times New Roman"/>
          <w:sz w:val="28"/>
          <w:szCs w:val="28"/>
        </w:rPr>
        <w:t xml:space="preserve"> принесла успех "Спартаку" - 5:1. На "Локомотиве" также периодически выступала национальная сборная. </w:t>
      </w:r>
      <w:r w:rsidRPr="00E84445">
        <w:rPr>
          <w:rFonts w:eastAsia="Times New Roman" w:cs="Times New Roman"/>
          <w:sz w:val="28"/>
          <w:szCs w:val="28"/>
        </w:rPr>
        <w:br/>
        <w:t xml:space="preserve">Стадион функционировал до конца 90-х. Потом его решили реконструировать. Тут следует отметить, что и прежний </w:t>
      </w:r>
      <w:proofErr w:type="spellStart"/>
      <w:r w:rsidRPr="00E84445">
        <w:rPr>
          <w:rFonts w:eastAsia="Times New Roman" w:cs="Times New Roman"/>
          <w:sz w:val="28"/>
          <w:szCs w:val="28"/>
        </w:rPr>
        <w:t>локомотивский</w:t>
      </w:r>
      <w:proofErr w:type="spellEnd"/>
      <w:r w:rsidRPr="00E84445">
        <w:rPr>
          <w:rFonts w:eastAsia="Times New Roman" w:cs="Times New Roman"/>
          <w:sz w:val="28"/>
          <w:szCs w:val="28"/>
        </w:rPr>
        <w:t xml:space="preserve"> стадион еще не устарел ни морально, ни тем более физически. </w:t>
      </w:r>
      <w:r w:rsidRPr="00E84445">
        <w:rPr>
          <w:rFonts w:eastAsia="Times New Roman" w:cs="Times New Roman"/>
          <w:sz w:val="28"/>
          <w:szCs w:val="28"/>
        </w:rPr>
        <w:br/>
      </w:r>
      <w:r w:rsidRPr="00E84445">
        <w:rPr>
          <w:rFonts w:eastAsia="Times New Roman" w:cs="Times New Roman"/>
          <w:sz w:val="28"/>
          <w:szCs w:val="28"/>
        </w:rPr>
        <w:br/>
        <w:t>Скан с газеты "Локо" о реконструкции стадиона:</w:t>
      </w:r>
    </w:p>
    <w:p w:rsidR="00E84445" w:rsidRPr="00E84445" w:rsidRDefault="00E84445" w:rsidP="00E84445">
      <w:pPr>
        <w:spacing w:after="200" w:line="276" w:lineRule="auto"/>
        <w:rPr>
          <w:rFonts w:eastAsia="Times New Roman" w:cs="Times New Roman"/>
        </w:rPr>
      </w:pPr>
      <w:r w:rsidRPr="00E84445">
        <w:rPr>
          <w:rFonts w:eastAsia="Times New Roman" w:cs="Times New Roman"/>
          <w:noProof/>
          <w:lang w:eastAsia="ru-RU"/>
        </w:rPr>
        <w:drawing>
          <wp:inline distT="0" distB="0" distL="0" distR="0">
            <wp:extent cx="1533525" cy="1905000"/>
            <wp:effectExtent l="0" t="0" r="9525" b="0"/>
            <wp:docPr id="40" name="Рисунок 40" descr="http://www.unitedsouth.ru/images/articles/stadion_2000sm.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unitedsouth.ru/images/articles/stadion_2000sm.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3525" cy="1905000"/>
                    </a:xfrm>
                    <a:prstGeom prst="rect">
                      <a:avLst/>
                    </a:prstGeom>
                    <a:noFill/>
                    <a:ln>
                      <a:noFill/>
                    </a:ln>
                  </pic:spPr>
                </pic:pic>
              </a:graphicData>
            </a:graphic>
          </wp:inline>
        </w:drawing>
      </w:r>
    </w:p>
    <w:p w:rsidR="00BF61B8" w:rsidRDefault="00E84445" w:rsidP="00BF61B8">
      <w:pPr>
        <w:spacing w:after="200" w:line="276" w:lineRule="auto"/>
        <w:rPr>
          <w:rFonts w:eastAsia="Times New Roman" w:cs="Times New Roman"/>
          <w:sz w:val="28"/>
          <w:szCs w:val="28"/>
        </w:rPr>
      </w:pPr>
      <w:r w:rsidRPr="00E84445">
        <w:rPr>
          <w:rFonts w:eastAsia="Times New Roman" w:cs="Times New Roman"/>
          <w:sz w:val="28"/>
          <w:szCs w:val="28"/>
        </w:rPr>
        <w:t xml:space="preserve">Но реконструкция себя не оправдала </w:t>
      </w:r>
      <w:r w:rsidR="00BF61B8">
        <w:rPr>
          <w:rFonts w:eastAsia="Times New Roman" w:cs="Times New Roman"/>
          <w:sz w:val="28"/>
          <w:szCs w:val="28"/>
        </w:rPr>
        <w:t>и решили возводить новую арену.</w:t>
      </w:r>
    </w:p>
    <w:p w:rsidR="00E84445" w:rsidRPr="00E84445" w:rsidRDefault="00E84445" w:rsidP="00BA0600">
      <w:pPr>
        <w:spacing w:after="200" w:line="276" w:lineRule="auto"/>
        <w:ind w:firstLine="567"/>
        <w:rPr>
          <w:rFonts w:eastAsia="Times New Roman" w:cs="Times New Roman"/>
          <w:sz w:val="28"/>
          <w:szCs w:val="28"/>
        </w:rPr>
      </w:pPr>
      <w:r w:rsidRPr="00E84445">
        <w:rPr>
          <w:rFonts w:eastAsia="Times New Roman" w:cs="Times New Roman"/>
          <w:sz w:val="28"/>
          <w:szCs w:val="28"/>
        </w:rPr>
        <w:t xml:space="preserve">Главным конструктором </w:t>
      </w:r>
      <w:proofErr w:type="spellStart"/>
      <w:r w:rsidRPr="00E84445">
        <w:rPr>
          <w:rFonts w:eastAsia="Times New Roman" w:cs="Times New Roman"/>
          <w:sz w:val="28"/>
          <w:szCs w:val="28"/>
        </w:rPr>
        <w:t>локомотивской</w:t>
      </w:r>
      <w:proofErr w:type="spellEnd"/>
      <w:r w:rsidRPr="00E84445">
        <w:rPr>
          <w:rFonts w:eastAsia="Times New Roman" w:cs="Times New Roman"/>
          <w:sz w:val="28"/>
          <w:szCs w:val="28"/>
        </w:rPr>
        <w:t xml:space="preserve"> супермодели стал недавний глава МПС Николай Аксененко, при котором команда получила в </w:t>
      </w:r>
      <w:proofErr w:type="spellStart"/>
      <w:r w:rsidRPr="00E84445">
        <w:rPr>
          <w:rFonts w:eastAsia="Times New Roman" w:cs="Times New Roman"/>
          <w:sz w:val="28"/>
          <w:szCs w:val="28"/>
        </w:rPr>
        <w:t>Баковке</w:t>
      </w:r>
      <w:proofErr w:type="spellEnd"/>
      <w:r w:rsidRPr="00E84445">
        <w:rPr>
          <w:rFonts w:eastAsia="Times New Roman" w:cs="Times New Roman"/>
          <w:sz w:val="28"/>
          <w:szCs w:val="28"/>
        </w:rPr>
        <w:t xml:space="preserve"> суперсовременную дачу и затеяла строительство стадиона, аналогов которому в России нет. </w:t>
      </w:r>
      <w:r w:rsidRPr="00E84445">
        <w:rPr>
          <w:rFonts w:eastAsia="Times New Roman" w:cs="Times New Roman"/>
          <w:sz w:val="28"/>
          <w:szCs w:val="28"/>
        </w:rPr>
        <w:br/>
        <w:t>Комитет легкой атлетики России отказался выделять деньги на обновление беговых дорожек и было принято решение строить чисто футбольный стадион. "Локомотив" играл на стадионе до конца первого круга сезона 2000. Потом его закрыли окончательно. К началу Лиги Чемпионов 2001/02 стадион обещали открыть, но дата открытия постоянно откладывалась. Реконструированный стадион "Локомотив" открыли в июле 2002 года.</w:t>
      </w:r>
    </w:p>
    <w:p w:rsidR="00E84445" w:rsidRPr="00E84445" w:rsidRDefault="00E84445" w:rsidP="00BA0600">
      <w:pPr>
        <w:spacing w:after="200" w:line="276" w:lineRule="auto"/>
        <w:ind w:firstLine="567"/>
        <w:rPr>
          <w:rFonts w:eastAsia="Times New Roman" w:cs="Times New Roman"/>
          <w:sz w:val="28"/>
          <w:szCs w:val="28"/>
        </w:rPr>
      </w:pPr>
      <w:r w:rsidRPr="00E84445">
        <w:rPr>
          <w:rFonts w:eastAsia="Times New Roman" w:cs="Times New Roman"/>
          <w:b/>
          <w:bCs/>
          <w:sz w:val="28"/>
          <w:szCs w:val="28"/>
        </w:rPr>
        <w:lastRenderedPageBreak/>
        <w:t>Открытие стадиона</w:t>
      </w:r>
      <w:r w:rsidRPr="00E84445">
        <w:rPr>
          <w:rFonts w:eastAsia="Times New Roman" w:cs="Times New Roman"/>
          <w:sz w:val="28"/>
          <w:szCs w:val="28"/>
        </w:rPr>
        <w:br/>
        <w:t xml:space="preserve">Первый матч на обновленном стадионе "Локомотив" состоялся 5 июля 2002 года. "Локомотив" принимал </w:t>
      </w:r>
      <w:proofErr w:type="spellStart"/>
      <w:r w:rsidRPr="00E84445">
        <w:rPr>
          <w:rFonts w:eastAsia="Times New Roman" w:cs="Times New Roman"/>
          <w:sz w:val="28"/>
          <w:szCs w:val="28"/>
        </w:rPr>
        <w:t>элистинский</w:t>
      </w:r>
      <w:proofErr w:type="spellEnd"/>
      <w:r w:rsidRPr="00E84445">
        <w:rPr>
          <w:rFonts w:eastAsia="Times New Roman" w:cs="Times New Roman"/>
          <w:sz w:val="28"/>
          <w:szCs w:val="28"/>
        </w:rPr>
        <w:t xml:space="preserve"> "</w:t>
      </w:r>
      <w:proofErr w:type="spellStart"/>
      <w:r w:rsidRPr="00E84445">
        <w:rPr>
          <w:rFonts w:eastAsia="Times New Roman" w:cs="Times New Roman"/>
          <w:sz w:val="28"/>
          <w:szCs w:val="28"/>
        </w:rPr>
        <w:t>Уралан</w:t>
      </w:r>
      <w:proofErr w:type="spellEnd"/>
      <w:r w:rsidRPr="00E84445">
        <w:rPr>
          <w:rFonts w:eastAsia="Times New Roman" w:cs="Times New Roman"/>
          <w:sz w:val="28"/>
          <w:szCs w:val="28"/>
        </w:rPr>
        <w:t>". </w:t>
      </w:r>
      <w:r w:rsidRPr="00E84445">
        <w:rPr>
          <w:rFonts w:eastAsia="Times New Roman" w:cs="Times New Roman"/>
          <w:sz w:val="28"/>
          <w:szCs w:val="28"/>
        </w:rPr>
        <w:br/>
      </w:r>
      <w:r w:rsidRPr="00E84445">
        <w:rPr>
          <w:rFonts w:eastAsia="Times New Roman" w:cs="Times New Roman"/>
          <w:sz w:val="28"/>
          <w:szCs w:val="28"/>
        </w:rPr>
        <w:br/>
        <w:t>Перед официальным открытием стадион осветила церковь. </w:t>
      </w:r>
      <w:r w:rsidRPr="00E84445">
        <w:rPr>
          <w:rFonts w:eastAsia="Times New Roman" w:cs="Times New Roman"/>
          <w:sz w:val="28"/>
          <w:szCs w:val="28"/>
        </w:rPr>
        <w:br/>
      </w:r>
      <w:r w:rsidRPr="00E84445">
        <w:rPr>
          <w:rFonts w:eastAsia="Times New Roman" w:cs="Times New Roman"/>
          <w:sz w:val="28"/>
          <w:szCs w:val="28"/>
        </w:rPr>
        <w:br/>
        <w:t>Официально стадион введен в эксплуатацию 3-го августа. Торжественная церемония открытия спортивной арены состоялась перед началом матча 18 тура Чемпионата России по футболу "Локомотив" - "Торпедо". </w:t>
      </w:r>
      <w:r w:rsidRPr="00E84445">
        <w:rPr>
          <w:rFonts w:eastAsia="Times New Roman" w:cs="Times New Roman"/>
          <w:sz w:val="28"/>
          <w:szCs w:val="28"/>
        </w:rPr>
        <w:br/>
      </w:r>
      <w:r w:rsidRPr="00E84445">
        <w:rPr>
          <w:rFonts w:eastAsia="Times New Roman" w:cs="Times New Roman"/>
          <w:sz w:val="28"/>
          <w:szCs w:val="28"/>
        </w:rPr>
        <w:br/>
        <w:t>Сразу же после открытия стадион "Локомотив" стал домашней ареной не только для клуба, но и для сборной команды России. Первый матч на новом стадионе на уровне сборных состоялся в сентябре 2002 года: в рамках отборочного турнира к ЧЕ-2004 сборная России с блеском переиграла ирландцев со счетом 4:2.</w:t>
      </w:r>
    </w:p>
    <w:p w:rsidR="00E84445" w:rsidRPr="00E84445" w:rsidRDefault="00E84445" w:rsidP="00BF61B8">
      <w:pPr>
        <w:spacing w:after="200" w:line="276" w:lineRule="auto"/>
        <w:rPr>
          <w:rFonts w:eastAsia="Times New Roman" w:cs="Times New Roman"/>
          <w:sz w:val="28"/>
          <w:szCs w:val="28"/>
        </w:rPr>
      </w:pPr>
      <w:r w:rsidRPr="00E84445">
        <w:rPr>
          <w:rFonts w:eastAsia="Times New Roman" w:cs="Times New Roman"/>
          <w:b/>
          <w:bCs/>
          <w:sz w:val="28"/>
          <w:szCs w:val="28"/>
        </w:rPr>
        <w:t>Настоящее стадиона "ЛОКОМОТИВ"</w:t>
      </w:r>
      <w:r w:rsidRPr="00E84445">
        <w:rPr>
          <w:rFonts w:eastAsia="Times New Roman" w:cs="Times New Roman"/>
          <w:sz w:val="28"/>
          <w:szCs w:val="28"/>
        </w:rPr>
        <w:t> </w:t>
      </w:r>
    </w:p>
    <w:p w:rsidR="00E84445" w:rsidRPr="00E84445" w:rsidRDefault="00E84445" w:rsidP="00BF61B8">
      <w:pPr>
        <w:spacing w:after="200" w:line="276" w:lineRule="auto"/>
        <w:ind w:left="708" w:firstLine="708"/>
        <w:rPr>
          <w:rFonts w:eastAsia="Times New Roman" w:cs="Times New Roman"/>
        </w:rPr>
      </w:pPr>
      <w:r w:rsidRPr="00E84445">
        <w:rPr>
          <w:rFonts w:eastAsia="Times New Roman" w:cs="Times New Roman"/>
          <w:noProof/>
          <w:lang w:eastAsia="ru-RU"/>
        </w:rPr>
        <w:drawing>
          <wp:inline distT="0" distB="0" distL="0" distR="0">
            <wp:extent cx="4762500" cy="3724275"/>
            <wp:effectExtent l="0" t="0" r="0" b="9525"/>
            <wp:docPr id="39" name="Рисунок 39" descr="http://www.unitedsouth.ru/images/articles/nash_stadion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unitedsouth.ru/images/articles/nash_stadion8.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724275"/>
                    </a:xfrm>
                    <a:prstGeom prst="rect">
                      <a:avLst/>
                    </a:prstGeom>
                    <a:noFill/>
                    <a:ln>
                      <a:noFill/>
                    </a:ln>
                  </pic:spPr>
                </pic:pic>
              </a:graphicData>
            </a:graphic>
          </wp:inline>
        </w:drawing>
      </w:r>
    </w:p>
    <w:p w:rsidR="00F75C0E" w:rsidRDefault="00E84445" w:rsidP="00BF61B8">
      <w:pPr>
        <w:spacing w:after="200" w:line="276" w:lineRule="auto"/>
        <w:rPr>
          <w:rFonts w:eastAsia="Times New Roman" w:cs="Times New Roman"/>
          <w:b/>
          <w:bCs/>
          <w:sz w:val="28"/>
          <w:szCs w:val="28"/>
        </w:rPr>
      </w:pPr>
      <w:r w:rsidRPr="00E84445">
        <w:rPr>
          <w:rFonts w:eastAsia="Times New Roman" w:cs="Times New Roman"/>
          <w:i/>
        </w:rPr>
        <w:t>Стадион "Локомотив" расположен на территории спортивного комплекса "Локомотив" площадью 25 га.</w:t>
      </w:r>
      <w:r w:rsidRPr="00E84445">
        <w:rPr>
          <w:rFonts w:eastAsia="Times New Roman" w:cs="Times New Roman"/>
        </w:rPr>
        <w:t> </w:t>
      </w:r>
      <w:r w:rsidRPr="00E84445">
        <w:rPr>
          <w:rFonts w:eastAsia="Times New Roman" w:cs="Times New Roman"/>
        </w:rPr>
        <w:br/>
      </w:r>
      <w:r w:rsidRPr="00E84445">
        <w:rPr>
          <w:rFonts w:eastAsia="Times New Roman" w:cs="Times New Roman"/>
        </w:rPr>
        <w:br/>
      </w:r>
      <w:r w:rsidRPr="00E84445">
        <w:rPr>
          <w:rFonts w:eastAsia="Times New Roman" w:cs="Times New Roman"/>
          <w:sz w:val="28"/>
          <w:szCs w:val="28"/>
        </w:rPr>
        <w:t>Стадион удовлетворяет требованиям ФИФА и УЕФА и позволяет проводить международные матчи любого уровня. Является домашней ареной для ФК "Локомотив" и для сборной России. </w:t>
      </w:r>
      <w:r w:rsidRPr="00E84445">
        <w:rPr>
          <w:rFonts w:eastAsia="Times New Roman" w:cs="Times New Roman"/>
          <w:sz w:val="28"/>
          <w:szCs w:val="28"/>
        </w:rPr>
        <w:br/>
      </w:r>
    </w:p>
    <w:p w:rsidR="00F75C0E" w:rsidRDefault="00F75C0E" w:rsidP="00BF61B8">
      <w:pPr>
        <w:spacing w:after="200" w:line="276" w:lineRule="auto"/>
        <w:rPr>
          <w:rFonts w:eastAsia="Times New Roman" w:cs="Times New Roman"/>
          <w:b/>
          <w:bCs/>
          <w:sz w:val="28"/>
          <w:szCs w:val="28"/>
        </w:rPr>
      </w:pPr>
    </w:p>
    <w:p w:rsidR="00E84445" w:rsidRPr="00E84445" w:rsidRDefault="00E84445" w:rsidP="00BF61B8">
      <w:pPr>
        <w:spacing w:after="200" w:line="276" w:lineRule="auto"/>
        <w:rPr>
          <w:rFonts w:eastAsia="Times New Roman" w:cs="Times New Roman"/>
          <w:sz w:val="28"/>
          <w:szCs w:val="28"/>
        </w:rPr>
      </w:pPr>
      <w:r w:rsidRPr="00E84445">
        <w:rPr>
          <w:rFonts w:eastAsia="Times New Roman" w:cs="Times New Roman"/>
          <w:b/>
          <w:bCs/>
          <w:sz w:val="28"/>
          <w:szCs w:val="28"/>
        </w:rPr>
        <w:lastRenderedPageBreak/>
        <w:t>Трибуны </w:t>
      </w:r>
      <w:r w:rsidRPr="00E84445">
        <w:rPr>
          <w:rFonts w:eastAsia="Times New Roman" w:cs="Times New Roman"/>
          <w:sz w:val="28"/>
          <w:szCs w:val="28"/>
        </w:rPr>
        <w:br/>
      </w:r>
      <w:r w:rsidR="00F75C0E">
        <w:rPr>
          <w:rFonts w:eastAsia="Times New Roman" w:cs="Times New Roman"/>
          <w:sz w:val="28"/>
          <w:szCs w:val="28"/>
        </w:rPr>
        <w:t xml:space="preserve">         </w:t>
      </w:r>
      <w:r w:rsidRPr="00E84445">
        <w:rPr>
          <w:rFonts w:eastAsia="Times New Roman" w:cs="Times New Roman"/>
          <w:sz w:val="28"/>
          <w:szCs w:val="28"/>
        </w:rPr>
        <w:t>Стадион представляет собой шестиэтажное сооружение с двумя ярусами трибун. Между верхним и нижним ярусом располагается этаж лож. </w:t>
      </w:r>
      <w:r w:rsidRPr="00E84445">
        <w:rPr>
          <w:rFonts w:eastAsia="Times New Roman" w:cs="Times New Roman"/>
          <w:sz w:val="28"/>
          <w:szCs w:val="28"/>
        </w:rPr>
        <w:br/>
        <w:t>Трибуны разделены на 22 сектора, каждый из которых имеет свой вход. Публика максимально приближена к игровому полю: на стадионе нет привычных легкоатлетических дорожек, но вокруг поля предусмотрен ров безопасности, антивандальные стекла.</w:t>
      </w:r>
    </w:p>
    <w:p w:rsidR="00BF61B8" w:rsidRPr="00E84445" w:rsidRDefault="00E84445" w:rsidP="00BF61B8">
      <w:pPr>
        <w:spacing w:after="200" w:line="276" w:lineRule="auto"/>
        <w:ind w:left="1416" w:firstLine="708"/>
        <w:rPr>
          <w:rFonts w:eastAsia="Times New Roman" w:cs="Times New Roman"/>
        </w:rPr>
      </w:pPr>
      <w:r w:rsidRPr="00E84445">
        <w:rPr>
          <w:rFonts w:eastAsia="Times New Roman" w:cs="Times New Roman"/>
          <w:noProof/>
          <w:lang w:eastAsia="ru-RU"/>
        </w:rPr>
        <w:drawing>
          <wp:inline distT="0" distB="0" distL="0" distR="0">
            <wp:extent cx="2760453" cy="1936217"/>
            <wp:effectExtent l="0" t="0" r="1905" b="6985"/>
            <wp:docPr id="38" name="Рисунок 38" descr="http://www.unitedsouth.ru/images/articles/sxemal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unitedsouth.ru/images/articles/sxemalok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285" cy="1959947"/>
                    </a:xfrm>
                    <a:prstGeom prst="rect">
                      <a:avLst/>
                    </a:prstGeom>
                    <a:noFill/>
                    <a:ln>
                      <a:noFill/>
                    </a:ln>
                  </pic:spPr>
                </pic:pic>
              </a:graphicData>
            </a:graphic>
          </wp:inline>
        </w:drawing>
      </w:r>
      <w:r w:rsidR="00BF61B8" w:rsidRPr="00BF61B8">
        <w:rPr>
          <w:rFonts w:eastAsia="Times New Roman" w:cs="Times New Roman"/>
        </w:rPr>
        <w:t xml:space="preserve"> </w:t>
      </w:r>
    </w:p>
    <w:p w:rsidR="00E84445" w:rsidRPr="00E84445" w:rsidRDefault="00BF61B8" w:rsidP="00BF61B8">
      <w:pPr>
        <w:spacing w:after="200" w:line="276" w:lineRule="auto"/>
        <w:rPr>
          <w:rFonts w:eastAsia="Times New Roman" w:cs="Times New Roman"/>
          <w:sz w:val="28"/>
          <w:szCs w:val="28"/>
        </w:rPr>
      </w:pPr>
      <w:r w:rsidRPr="00E84445">
        <w:rPr>
          <w:rFonts w:eastAsia="Times New Roman" w:cs="Times New Roman"/>
          <w:sz w:val="28"/>
          <w:szCs w:val="28"/>
        </w:rPr>
        <w:t xml:space="preserve">Вместимость </w:t>
      </w:r>
      <w:r w:rsidR="00536E4E">
        <w:rPr>
          <w:rFonts w:eastAsia="Times New Roman" w:cs="Times New Roman"/>
          <w:sz w:val="28"/>
          <w:szCs w:val="28"/>
        </w:rPr>
        <w:t>–</w:t>
      </w:r>
      <w:r w:rsidRPr="00E84445">
        <w:rPr>
          <w:rFonts w:eastAsia="Times New Roman" w:cs="Times New Roman"/>
          <w:sz w:val="28"/>
          <w:szCs w:val="28"/>
        </w:rPr>
        <w:t xml:space="preserve"> 30</w:t>
      </w:r>
      <w:r w:rsidR="00536E4E" w:rsidRPr="00536E4E">
        <w:rPr>
          <w:rFonts w:eastAsia="Times New Roman" w:cs="Times New Roman"/>
          <w:sz w:val="28"/>
          <w:szCs w:val="28"/>
        </w:rPr>
        <w:t xml:space="preserve"> </w:t>
      </w:r>
      <w:r w:rsidRPr="00E84445">
        <w:rPr>
          <w:rFonts w:eastAsia="Times New Roman" w:cs="Times New Roman"/>
          <w:sz w:val="28"/>
          <w:szCs w:val="28"/>
        </w:rPr>
        <w:t xml:space="preserve">000 зрителей (нижний ярус </w:t>
      </w:r>
      <w:r w:rsidR="00536E4E">
        <w:rPr>
          <w:rFonts w:eastAsia="Times New Roman" w:cs="Times New Roman"/>
          <w:sz w:val="28"/>
          <w:szCs w:val="28"/>
        </w:rPr>
        <w:t>–</w:t>
      </w:r>
      <w:r w:rsidRPr="00E84445">
        <w:rPr>
          <w:rFonts w:eastAsia="Times New Roman" w:cs="Times New Roman"/>
          <w:sz w:val="28"/>
          <w:szCs w:val="28"/>
        </w:rPr>
        <w:t xml:space="preserve"> 15</w:t>
      </w:r>
      <w:r w:rsidR="00536E4E" w:rsidRPr="00536E4E">
        <w:rPr>
          <w:rFonts w:eastAsia="Times New Roman" w:cs="Times New Roman"/>
          <w:sz w:val="28"/>
          <w:szCs w:val="28"/>
        </w:rPr>
        <w:t xml:space="preserve"> </w:t>
      </w:r>
      <w:r w:rsidRPr="00E84445">
        <w:rPr>
          <w:rFonts w:eastAsia="Times New Roman" w:cs="Times New Roman"/>
          <w:sz w:val="28"/>
          <w:szCs w:val="28"/>
        </w:rPr>
        <w:t xml:space="preserve">500; верхний </w:t>
      </w:r>
      <w:r w:rsidR="00536E4E">
        <w:rPr>
          <w:rFonts w:eastAsia="Times New Roman" w:cs="Times New Roman"/>
          <w:sz w:val="28"/>
          <w:szCs w:val="28"/>
        </w:rPr>
        <w:t>–</w:t>
      </w:r>
      <w:r w:rsidRPr="00E84445">
        <w:rPr>
          <w:rFonts w:eastAsia="Times New Roman" w:cs="Times New Roman"/>
          <w:sz w:val="28"/>
          <w:szCs w:val="28"/>
        </w:rPr>
        <w:t xml:space="preserve"> 14</w:t>
      </w:r>
      <w:r w:rsidR="00536E4E" w:rsidRPr="00536E4E">
        <w:rPr>
          <w:rFonts w:eastAsia="Times New Roman" w:cs="Times New Roman"/>
          <w:sz w:val="28"/>
          <w:szCs w:val="28"/>
        </w:rPr>
        <w:t xml:space="preserve"> </w:t>
      </w:r>
      <w:r w:rsidRPr="00E84445">
        <w:rPr>
          <w:rFonts w:eastAsia="Times New Roman" w:cs="Times New Roman"/>
          <w:sz w:val="28"/>
          <w:szCs w:val="28"/>
        </w:rPr>
        <w:t>500): </w:t>
      </w:r>
      <w:r w:rsidRPr="00E84445">
        <w:rPr>
          <w:rFonts w:eastAsia="Times New Roman" w:cs="Times New Roman"/>
          <w:sz w:val="28"/>
          <w:szCs w:val="28"/>
        </w:rPr>
        <w:br/>
        <w:t xml:space="preserve">- места для зрителей </w:t>
      </w:r>
      <w:r w:rsidR="00536E4E">
        <w:rPr>
          <w:rFonts w:eastAsia="Times New Roman" w:cs="Times New Roman"/>
          <w:sz w:val="28"/>
          <w:szCs w:val="28"/>
        </w:rPr>
        <w:t>–</w:t>
      </w:r>
      <w:r w:rsidRPr="00E84445">
        <w:rPr>
          <w:rFonts w:eastAsia="Times New Roman" w:cs="Times New Roman"/>
          <w:sz w:val="28"/>
          <w:szCs w:val="28"/>
        </w:rPr>
        <w:t xml:space="preserve"> 28</w:t>
      </w:r>
      <w:r w:rsidR="00536E4E" w:rsidRPr="008946C4">
        <w:rPr>
          <w:rFonts w:eastAsia="Times New Roman" w:cs="Times New Roman"/>
          <w:sz w:val="28"/>
          <w:szCs w:val="28"/>
        </w:rPr>
        <w:t xml:space="preserve"> </w:t>
      </w:r>
      <w:r w:rsidRPr="00E84445">
        <w:rPr>
          <w:rFonts w:eastAsia="Times New Roman" w:cs="Times New Roman"/>
          <w:sz w:val="28"/>
          <w:szCs w:val="28"/>
        </w:rPr>
        <w:t>810; </w:t>
      </w:r>
      <w:r w:rsidRPr="00E84445">
        <w:rPr>
          <w:rFonts w:eastAsia="Times New Roman" w:cs="Times New Roman"/>
          <w:sz w:val="28"/>
          <w:szCs w:val="28"/>
        </w:rPr>
        <w:br/>
        <w:t>- места для представителей прессы - 156; </w:t>
      </w:r>
      <w:r w:rsidRPr="00E84445">
        <w:rPr>
          <w:rFonts w:eastAsia="Times New Roman" w:cs="Times New Roman"/>
          <w:sz w:val="28"/>
          <w:szCs w:val="28"/>
        </w:rPr>
        <w:br/>
        <w:t>- VIP-ложи - 974 открытых места. </w:t>
      </w:r>
      <w:r w:rsidRPr="00E84445">
        <w:rPr>
          <w:rFonts w:eastAsia="Times New Roman" w:cs="Times New Roman"/>
          <w:sz w:val="28"/>
          <w:szCs w:val="28"/>
        </w:rPr>
        <w:br/>
        <w:t>- кроме того, на стадионе имеется порядка 60 закрытых коммерческих VIP-лож вместимостью от 10 до 24 человек. </w:t>
      </w:r>
    </w:p>
    <w:p w:rsidR="00E84445" w:rsidRPr="00E84445" w:rsidRDefault="00E84445" w:rsidP="00BA0600">
      <w:pPr>
        <w:spacing w:after="200" w:line="276" w:lineRule="auto"/>
        <w:ind w:firstLine="567"/>
        <w:rPr>
          <w:rFonts w:eastAsia="Times New Roman" w:cs="Times New Roman"/>
          <w:sz w:val="28"/>
          <w:szCs w:val="28"/>
        </w:rPr>
      </w:pPr>
      <w:r w:rsidRPr="00E84445">
        <w:rPr>
          <w:rFonts w:eastAsia="Times New Roman" w:cs="Times New Roman"/>
          <w:b/>
          <w:bCs/>
          <w:sz w:val="28"/>
          <w:szCs w:val="28"/>
        </w:rPr>
        <w:t>Схема территории стадиона:</w:t>
      </w:r>
      <w:r w:rsidRPr="00E84445">
        <w:rPr>
          <w:rFonts w:eastAsia="Times New Roman" w:cs="Times New Roman"/>
          <w:sz w:val="28"/>
          <w:szCs w:val="28"/>
        </w:rPr>
        <w:t> </w:t>
      </w:r>
      <w:hyperlink r:id="rId52" w:tgtFrame="_blank" w:history="1">
        <w:r w:rsidRPr="00536E4E">
          <w:rPr>
            <w:rFonts w:eastAsia="Times New Roman" w:cs="Times New Roman"/>
            <w:color w:val="0563C1" w:themeColor="hyperlink"/>
            <w:sz w:val="28"/>
            <w:szCs w:val="28"/>
            <w:u w:val="single"/>
          </w:rPr>
          <w:t>fclm.ru/</w:t>
        </w:r>
        <w:proofErr w:type="spellStart"/>
        <w:r w:rsidRPr="00536E4E">
          <w:rPr>
            <w:rFonts w:eastAsia="Times New Roman" w:cs="Times New Roman"/>
            <w:color w:val="0563C1" w:themeColor="hyperlink"/>
            <w:sz w:val="28"/>
            <w:szCs w:val="28"/>
            <w:u w:val="single"/>
          </w:rPr>
          <w:t>ru</w:t>
        </w:r>
        <w:proofErr w:type="spellEnd"/>
        <w:r w:rsidRPr="00536E4E">
          <w:rPr>
            <w:rFonts w:eastAsia="Times New Roman" w:cs="Times New Roman"/>
            <w:color w:val="0563C1" w:themeColor="hyperlink"/>
            <w:sz w:val="28"/>
            <w:szCs w:val="28"/>
            <w:u w:val="single"/>
          </w:rPr>
          <w:t>/</w:t>
        </w:r>
        <w:proofErr w:type="spellStart"/>
        <w:r w:rsidRPr="00536E4E">
          <w:rPr>
            <w:rFonts w:eastAsia="Times New Roman" w:cs="Times New Roman"/>
            <w:color w:val="0563C1" w:themeColor="hyperlink"/>
            <w:sz w:val="28"/>
            <w:szCs w:val="28"/>
            <w:u w:val="single"/>
          </w:rPr>
          <w:t>club</w:t>
        </w:r>
        <w:proofErr w:type="spellEnd"/>
        <w:r w:rsidRPr="00536E4E">
          <w:rPr>
            <w:rFonts w:eastAsia="Times New Roman" w:cs="Times New Roman"/>
            <w:color w:val="0563C1" w:themeColor="hyperlink"/>
            <w:sz w:val="28"/>
            <w:szCs w:val="28"/>
            <w:u w:val="single"/>
          </w:rPr>
          <w:t>/</w:t>
        </w:r>
        <w:proofErr w:type="spellStart"/>
        <w:r w:rsidRPr="00536E4E">
          <w:rPr>
            <w:rFonts w:eastAsia="Times New Roman" w:cs="Times New Roman"/>
            <w:color w:val="0563C1" w:themeColor="hyperlink"/>
            <w:sz w:val="28"/>
            <w:szCs w:val="28"/>
            <w:u w:val="single"/>
          </w:rPr>
          <w:t>scheme_area</w:t>
        </w:r>
        <w:proofErr w:type="spellEnd"/>
      </w:hyperlink>
      <w:r w:rsidRPr="00E84445">
        <w:rPr>
          <w:rFonts w:eastAsia="Times New Roman" w:cs="Times New Roman"/>
          <w:sz w:val="28"/>
          <w:szCs w:val="28"/>
        </w:rPr>
        <w:br/>
      </w:r>
      <w:r w:rsidRPr="00E84445">
        <w:rPr>
          <w:rFonts w:eastAsia="Times New Roman" w:cs="Times New Roman"/>
          <w:b/>
          <w:bCs/>
          <w:sz w:val="28"/>
          <w:szCs w:val="28"/>
        </w:rPr>
        <w:t>Название</w:t>
      </w:r>
      <w:r w:rsidRPr="00E84445">
        <w:rPr>
          <w:rFonts w:eastAsia="Times New Roman" w:cs="Times New Roman"/>
          <w:sz w:val="28"/>
          <w:szCs w:val="28"/>
        </w:rPr>
        <w:t> - Центральный стадион "Локомотив" </w:t>
      </w:r>
      <w:r w:rsidRPr="00E84445">
        <w:rPr>
          <w:rFonts w:eastAsia="Times New Roman" w:cs="Times New Roman"/>
          <w:sz w:val="28"/>
          <w:szCs w:val="28"/>
        </w:rPr>
        <w:br/>
      </w:r>
      <w:r w:rsidRPr="00E84445">
        <w:rPr>
          <w:rFonts w:eastAsia="Times New Roman" w:cs="Times New Roman"/>
          <w:b/>
          <w:bCs/>
          <w:sz w:val="28"/>
          <w:szCs w:val="28"/>
        </w:rPr>
        <w:t>Прежнее название</w:t>
      </w:r>
      <w:r w:rsidRPr="00E84445">
        <w:rPr>
          <w:rFonts w:eastAsia="Times New Roman" w:cs="Times New Roman"/>
          <w:sz w:val="28"/>
          <w:szCs w:val="28"/>
        </w:rPr>
        <w:t> - "</w:t>
      </w:r>
      <w:proofErr w:type="spellStart"/>
      <w:r w:rsidRPr="00E84445">
        <w:rPr>
          <w:rFonts w:eastAsia="Times New Roman" w:cs="Times New Roman"/>
          <w:sz w:val="28"/>
          <w:szCs w:val="28"/>
        </w:rPr>
        <w:t>Сталинец</w:t>
      </w:r>
      <w:proofErr w:type="spellEnd"/>
      <w:r w:rsidRPr="00E84445">
        <w:rPr>
          <w:rFonts w:eastAsia="Times New Roman" w:cs="Times New Roman"/>
          <w:sz w:val="28"/>
          <w:szCs w:val="28"/>
        </w:rPr>
        <w:t>" </w:t>
      </w:r>
      <w:r w:rsidRPr="00E84445">
        <w:rPr>
          <w:rFonts w:eastAsia="Times New Roman" w:cs="Times New Roman"/>
          <w:sz w:val="28"/>
          <w:szCs w:val="28"/>
        </w:rPr>
        <w:br/>
      </w:r>
      <w:r w:rsidRPr="00E84445">
        <w:rPr>
          <w:rFonts w:eastAsia="Times New Roman" w:cs="Times New Roman"/>
          <w:b/>
          <w:bCs/>
          <w:sz w:val="28"/>
          <w:szCs w:val="28"/>
        </w:rPr>
        <w:t>Архитектор</w:t>
      </w:r>
      <w:r w:rsidRPr="00E84445">
        <w:rPr>
          <w:rFonts w:eastAsia="Times New Roman" w:cs="Times New Roman"/>
          <w:sz w:val="28"/>
          <w:szCs w:val="28"/>
        </w:rPr>
        <w:t> - Дмитрий Буш </w:t>
      </w:r>
      <w:r w:rsidRPr="00E84445">
        <w:rPr>
          <w:rFonts w:eastAsia="Times New Roman" w:cs="Times New Roman"/>
          <w:sz w:val="28"/>
          <w:szCs w:val="28"/>
        </w:rPr>
        <w:br/>
      </w:r>
      <w:r w:rsidRPr="00E84445">
        <w:rPr>
          <w:rFonts w:eastAsia="Times New Roman" w:cs="Times New Roman"/>
          <w:b/>
          <w:bCs/>
          <w:sz w:val="28"/>
          <w:szCs w:val="28"/>
        </w:rPr>
        <w:t>Первый матч</w:t>
      </w:r>
      <w:r w:rsidRPr="00E84445">
        <w:rPr>
          <w:rFonts w:eastAsia="Times New Roman" w:cs="Times New Roman"/>
          <w:sz w:val="28"/>
          <w:szCs w:val="28"/>
        </w:rPr>
        <w:t> - "Локомотив" - "</w:t>
      </w:r>
      <w:proofErr w:type="spellStart"/>
      <w:r w:rsidRPr="00E84445">
        <w:rPr>
          <w:rFonts w:eastAsia="Times New Roman" w:cs="Times New Roman"/>
          <w:sz w:val="28"/>
          <w:szCs w:val="28"/>
        </w:rPr>
        <w:t>Уралан</w:t>
      </w:r>
      <w:proofErr w:type="spellEnd"/>
      <w:r w:rsidRPr="00E84445">
        <w:rPr>
          <w:rFonts w:eastAsia="Times New Roman" w:cs="Times New Roman"/>
          <w:sz w:val="28"/>
          <w:szCs w:val="28"/>
        </w:rPr>
        <w:t>" 05.07.2002 </w:t>
      </w:r>
      <w:r w:rsidRPr="00E84445">
        <w:rPr>
          <w:rFonts w:eastAsia="Times New Roman" w:cs="Times New Roman"/>
          <w:sz w:val="28"/>
          <w:szCs w:val="28"/>
        </w:rPr>
        <w:br/>
      </w:r>
      <w:r w:rsidRPr="00E84445">
        <w:rPr>
          <w:rFonts w:eastAsia="Times New Roman" w:cs="Times New Roman"/>
          <w:b/>
          <w:bCs/>
          <w:sz w:val="28"/>
          <w:szCs w:val="28"/>
        </w:rPr>
        <w:t>Размеры поля</w:t>
      </w:r>
      <w:r w:rsidRPr="00E84445">
        <w:rPr>
          <w:rFonts w:eastAsia="Times New Roman" w:cs="Times New Roman"/>
          <w:sz w:val="28"/>
          <w:szCs w:val="28"/>
        </w:rPr>
        <w:t> - 104х68 метра </w:t>
      </w:r>
      <w:r w:rsidRPr="00E84445">
        <w:rPr>
          <w:rFonts w:eastAsia="Times New Roman" w:cs="Times New Roman"/>
          <w:sz w:val="28"/>
          <w:szCs w:val="28"/>
        </w:rPr>
        <w:br/>
      </w:r>
      <w:r w:rsidRPr="00E84445">
        <w:rPr>
          <w:rFonts w:eastAsia="Times New Roman" w:cs="Times New Roman"/>
          <w:b/>
          <w:bCs/>
          <w:sz w:val="28"/>
          <w:szCs w:val="28"/>
        </w:rPr>
        <w:t>Вместимость</w:t>
      </w:r>
      <w:r w:rsidRPr="00E84445">
        <w:rPr>
          <w:rFonts w:eastAsia="Times New Roman" w:cs="Times New Roman"/>
          <w:sz w:val="28"/>
          <w:szCs w:val="28"/>
        </w:rPr>
        <w:t> - 28 800 человек </w:t>
      </w:r>
      <w:r w:rsidRPr="00E84445">
        <w:rPr>
          <w:rFonts w:eastAsia="Times New Roman" w:cs="Times New Roman"/>
          <w:sz w:val="28"/>
          <w:szCs w:val="28"/>
        </w:rPr>
        <w:br/>
      </w:r>
      <w:r w:rsidRPr="00E84445">
        <w:rPr>
          <w:rFonts w:eastAsia="Times New Roman" w:cs="Times New Roman"/>
          <w:b/>
          <w:bCs/>
          <w:sz w:val="28"/>
          <w:szCs w:val="28"/>
        </w:rPr>
        <w:t>Травяной покров</w:t>
      </w:r>
      <w:r w:rsidRPr="00E84445">
        <w:rPr>
          <w:rFonts w:eastAsia="Times New Roman" w:cs="Times New Roman"/>
          <w:sz w:val="28"/>
          <w:szCs w:val="28"/>
        </w:rPr>
        <w:t xml:space="preserve"> - </w:t>
      </w:r>
      <w:proofErr w:type="spellStart"/>
      <w:r w:rsidRPr="00E84445">
        <w:rPr>
          <w:rFonts w:eastAsia="Times New Roman" w:cs="Times New Roman"/>
          <w:sz w:val="28"/>
          <w:szCs w:val="28"/>
        </w:rPr>
        <w:t>Desso</w:t>
      </w:r>
      <w:proofErr w:type="spellEnd"/>
      <w:r w:rsidRPr="00E84445">
        <w:rPr>
          <w:rFonts w:eastAsia="Times New Roman" w:cs="Times New Roman"/>
          <w:sz w:val="28"/>
          <w:szCs w:val="28"/>
        </w:rPr>
        <w:t xml:space="preserve"> DLW (Голландия) </w:t>
      </w:r>
      <w:r w:rsidRPr="00E84445">
        <w:rPr>
          <w:rFonts w:eastAsia="Times New Roman" w:cs="Times New Roman"/>
          <w:sz w:val="28"/>
          <w:szCs w:val="28"/>
        </w:rPr>
        <w:br/>
      </w:r>
      <w:r w:rsidRPr="00E84445">
        <w:rPr>
          <w:rFonts w:eastAsia="Times New Roman" w:cs="Times New Roman"/>
          <w:b/>
          <w:bCs/>
          <w:sz w:val="28"/>
          <w:szCs w:val="28"/>
        </w:rPr>
        <w:t>Гостевой сектор</w:t>
      </w:r>
      <w:r w:rsidRPr="00E84445">
        <w:rPr>
          <w:rFonts w:eastAsia="Times New Roman" w:cs="Times New Roman"/>
          <w:sz w:val="28"/>
          <w:szCs w:val="28"/>
        </w:rPr>
        <w:t> - 2345 человек </w:t>
      </w:r>
      <w:r w:rsidRPr="00E84445">
        <w:rPr>
          <w:rFonts w:eastAsia="Times New Roman" w:cs="Times New Roman"/>
          <w:sz w:val="28"/>
          <w:szCs w:val="28"/>
        </w:rPr>
        <w:br/>
      </w:r>
      <w:r w:rsidRPr="00E84445">
        <w:rPr>
          <w:rFonts w:eastAsia="Times New Roman" w:cs="Times New Roman"/>
          <w:b/>
          <w:bCs/>
          <w:sz w:val="28"/>
          <w:szCs w:val="28"/>
        </w:rPr>
        <w:t>VIP ложи</w:t>
      </w:r>
      <w:r w:rsidRPr="00E84445">
        <w:rPr>
          <w:rFonts w:eastAsia="Times New Roman" w:cs="Times New Roman"/>
          <w:sz w:val="28"/>
          <w:szCs w:val="28"/>
        </w:rPr>
        <w:t> - 60 коммерческих (от 10 до 20 мест) </w:t>
      </w:r>
      <w:r w:rsidRPr="00E84445">
        <w:rPr>
          <w:rFonts w:eastAsia="Times New Roman" w:cs="Times New Roman"/>
          <w:sz w:val="28"/>
          <w:szCs w:val="28"/>
        </w:rPr>
        <w:br/>
      </w:r>
      <w:r w:rsidRPr="00E84445">
        <w:rPr>
          <w:rFonts w:eastAsia="Times New Roman" w:cs="Times New Roman"/>
          <w:b/>
          <w:bCs/>
          <w:sz w:val="28"/>
          <w:szCs w:val="28"/>
        </w:rPr>
        <w:t>Количество ТВ позиций</w:t>
      </w:r>
      <w:r w:rsidRPr="00E84445">
        <w:rPr>
          <w:rFonts w:eastAsia="Times New Roman" w:cs="Times New Roman"/>
          <w:sz w:val="28"/>
          <w:szCs w:val="28"/>
        </w:rPr>
        <w:t> - до 15 </w:t>
      </w:r>
      <w:r w:rsidRPr="00E84445">
        <w:rPr>
          <w:rFonts w:eastAsia="Times New Roman" w:cs="Times New Roman"/>
          <w:sz w:val="28"/>
          <w:szCs w:val="28"/>
        </w:rPr>
        <w:br/>
      </w:r>
      <w:r w:rsidRPr="00E84445">
        <w:rPr>
          <w:rFonts w:eastAsia="Times New Roman" w:cs="Times New Roman"/>
          <w:b/>
          <w:bCs/>
          <w:sz w:val="28"/>
          <w:szCs w:val="28"/>
        </w:rPr>
        <w:t>Комментаторские позиции</w:t>
      </w:r>
      <w:r w:rsidRPr="00E84445">
        <w:rPr>
          <w:rFonts w:eastAsia="Times New Roman" w:cs="Times New Roman"/>
          <w:sz w:val="28"/>
          <w:szCs w:val="28"/>
        </w:rPr>
        <w:t> - 30 </w:t>
      </w:r>
      <w:r w:rsidRPr="00E84445">
        <w:rPr>
          <w:rFonts w:eastAsia="Times New Roman" w:cs="Times New Roman"/>
          <w:sz w:val="28"/>
          <w:szCs w:val="28"/>
        </w:rPr>
        <w:br/>
      </w:r>
      <w:r w:rsidRPr="00E84445">
        <w:rPr>
          <w:rFonts w:eastAsia="Times New Roman" w:cs="Times New Roman"/>
          <w:b/>
          <w:bCs/>
          <w:sz w:val="28"/>
          <w:szCs w:val="28"/>
        </w:rPr>
        <w:t>ТВ студия</w:t>
      </w:r>
      <w:r w:rsidRPr="00E84445">
        <w:rPr>
          <w:rFonts w:eastAsia="Times New Roman" w:cs="Times New Roman"/>
          <w:sz w:val="28"/>
          <w:szCs w:val="28"/>
        </w:rPr>
        <w:t> - "</w:t>
      </w:r>
      <w:proofErr w:type="spellStart"/>
      <w:r w:rsidRPr="00E84445">
        <w:rPr>
          <w:rFonts w:eastAsia="Times New Roman" w:cs="Times New Roman"/>
          <w:sz w:val="28"/>
          <w:szCs w:val="28"/>
        </w:rPr>
        <w:t>Пролайн</w:t>
      </w:r>
      <w:proofErr w:type="spellEnd"/>
      <w:r w:rsidRPr="00E84445">
        <w:rPr>
          <w:rFonts w:eastAsia="Times New Roman" w:cs="Times New Roman"/>
          <w:sz w:val="28"/>
          <w:szCs w:val="28"/>
        </w:rPr>
        <w:t>", Санкт-Петербург </w:t>
      </w:r>
      <w:r w:rsidRPr="00E84445">
        <w:rPr>
          <w:rFonts w:eastAsia="Times New Roman" w:cs="Times New Roman"/>
          <w:sz w:val="28"/>
          <w:szCs w:val="28"/>
        </w:rPr>
        <w:br/>
      </w:r>
      <w:r w:rsidRPr="00E84445">
        <w:rPr>
          <w:rFonts w:eastAsia="Times New Roman" w:cs="Times New Roman"/>
          <w:b/>
          <w:bCs/>
          <w:sz w:val="28"/>
          <w:szCs w:val="28"/>
        </w:rPr>
        <w:t>Ложа прессы </w:t>
      </w:r>
      <w:r w:rsidRPr="00E84445">
        <w:rPr>
          <w:rFonts w:eastAsia="Times New Roman" w:cs="Times New Roman"/>
          <w:sz w:val="28"/>
          <w:szCs w:val="28"/>
        </w:rPr>
        <w:t>- 236 мест </w:t>
      </w:r>
      <w:r w:rsidRPr="00E84445">
        <w:rPr>
          <w:rFonts w:eastAsia="Times New Roman" w:cs="Times New Roman"/>
          <w:sz w:val="28"/>
          <w:szCs w:val="28"/>
        </w:rPr>
        <w:br/>
      </w:r>
      <w:r w:rsidRPr="00E84445">
        <w:rPr>
          <w:rFonts w:eastAsia="Times New Roman" w:cs="Times New Roman"/>
          <w:b/>
          <w:bCs/>
          <w:sz w:val="28"/>
          <w:szCs w:val="28"/>
        </w:rPr>
        <w:t>Освещение</w:t>
      </w:r>
      <w:r w:rsidRPr="00E84445">
        <w:rPr>
          <w:rFonts w:eastAsia="Times New Roman" w:cs="Times New Roman"/>
          <w:sz w:val="28"/>
          <w:szCs w:val="28"/>
        </w:rPr>
        <w:t> - 1500 люкс </w:t>
      </w:r>
      <w:r w:rsidRPr="00E84445">
        <w:rPr>
          <w:rFonts w:eastAsia="Times New Roman" w:cs="Times New Roman"/>
          <w:sz w:val="28"/>
          <w:szCs w:val="28"/>
        </w:rPr>
        <w:br/>
      </w:r>
      <w:proofErr w:type="spellStart"/>
      <w:r w:rsidRPr="00E84445">
        <w:rPr>
          <w:rFonts w:eastAsia="Times New Roman" w:cs="Times New Roman"/>
          <w:b/>
          <w:bCs/>
          <w:sz w:val="28"/>
          <w:szCs w:val="28"/>
        </w:rPr>
        <w:t>Видеотабло</w:t>
      </w:r>
      <w:proofErr w:type="spellEnd"/>
      <w:r w:rsidRPr="00E84445">
        <w:rPr>
          <w:rFonts w:eastAsia="Times New Roman" w:cs="Times New Roman"/>
          <w:sz w:val="28"/>
          <w:szCs w:val="28"/>
        </w:rPr>
        <w:t> - 2 штуки, цветные </w:t>
      </w:r>
      <w:r w:rsidRPr="00E84445">
        <w:rPr>
          <w:rFonts w:eastAsia="Times New Roman" w:cs="Times New Roman"/>
          <w:sz w:val="28"/>
          <w:szCs w:val="28"/>
        </w:rPr>
        <w:br/>
      </w:r>
      <w:r w:rsidRPr="00E84445">
        <w:rPr>
          <w:rFonts w:eastAsia="Times New Roman" w:cs="Times New Roman"/>
          <w:b/>
          <w:bCs/>
          <w:sz w:val="28"/>
          <w:szCs w:val="28"/>
        </w:rPr>
        <w:t>Количество касс</w:t>
      </w:r>
      <w:r w:rsidRPr="00E84445">
        <w:rPr>
          <w:rFonts w:eastAsia="Times New Roman" w:cs="Times New Roman"/>
          <w:sz w:val="28"/>
          <w:szCs w:val="28"/>
        </w:rPr>
        <w:t> - 14 </w:t>
      </w:r>
      <w:r w:rsidRPr="00E84445">
        <w:rPr>
          <w:rFonts w:eastAsia="Times New Roman" w:cs="Times New Roman"/>
          <w:sz w:val="28"/>
          <w:szCs w:val="28"/>
        </w:rPr>
        <w:br/>
      </w:r>
      <w:r w:rsidRPr="00E84445">
        <w:rPr>
          <w:rFonts w:eastAsia="Times New Roman" w:cs="Times New Roman"/>
          <w:sz w:val="28"/>
          <w:szCs w:val="28"/>
        </w:rPr>
        <w:lastRenderedPageBreak/>
        <w:br/>
        <w:t>На территории "Локомотива" есть ещё несколько других не менее важных достопримечательностей.</w:t>
      </w:r>
      <w:r w:rsidRPr="00E84445">
        <w:rPr>
          <w:rFonts w:eastAsia="Times New Roman" w:cs="Times New Roman"/>
          <w:sz w:val="28"/>
          <w:szCs w:val="28"/>
        </w:rPr>
        <w:br/>
        <w:t>Недалеко от главного входа в середине 2006 года начала своё существование "Аллея звёзд Локомотива". </w:t>
      </w:r>
      <w:r w:rsidRPr="00E84445">
        <w:rPr>
          <w:rFonts w:eastAsia="Times New Roman" w:cs="Times New Roman"/>
          <w:sz w:val="28"/>
          <w:szCs w:val="28"/>
        </w:rPr>
        <w:br/>
        <w:t>Ну и, конечно, совсем недавно появившийся некий талисман клуба - Локомотив. Во всей своей красе, да теперь ещё и украшенный памятными золотыми табличками с историей выступления нашего клуба.</w:t>
      </w:r>
      <w:r w:rsidRPr="00E84445">
        <w:rPr>
          <w:rFonts w:eastAsia="Times New Roman" w:cs="Times New Roman"/>
        </w:rPr>
        <w:br/>
      </w:r>
      <w:r w:rsidR="00B50D52" w:rsidRPr="00D821FE">
        <w:rPr>
          <w:rFonts w:eastAsia="Times New Roman" w:cs="Times New Roman"/>
          <w:sz w:val="28"/>
          <w:szCs w:val="28"/>
        </w:rPr>
        <w:t xml:space="preserve">                           </w:t>
      </w:r>
      <w:r w:rsidRPr="00E84445">
        <w:rPr>
          <w:rFonts w:eastAsia="Times New Roman" w:cs="Times New Roman"/>
          <w:noProof/>
          <w:lang w:eastAsia="ru-RU"/>
        </w:rPr>
        <w:drawing>
          <wp:inline distT="0" distB="0" distL="0" distR="0">
            <wp:extent cx="4594127" cy="1819275"/>
            <wp:effectExtent l="0" t="0" r="0" b="0"/>
            <wp:docPr id="37" name="Рисунок 37" descr="http://www.unitedsouth.ru/images/articles/parovoz_s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unitedsouth.ru/images/articles/parovoz_st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6507" cy="1832097"/>
                    </a:xfrm>
                    <a:prstGeom prst="rect">
                      <a:avLst/>
                    </a:prstGeom>
                    <a:noFill/>
                    <a:ln>
                      <a:noFill/>
                    </a:ln>
                  </pic:spPr>
                </pic:pic>
              </a:graphicData>
            </a:graphic>
          </wp:inline>
        </w:drawing>
      </w:r>
    </w:p>
    <w:p w:rsidR="00E84445" w:rsidRPr="00E84445" w:rsidRDefault="00E84445" w:rsidP="00BA0600">
      <w:pPr>
        <w:spacing w:after="200" w:line="276" w:lineRule="auto"/>
        <w:ind w:firstLine="567"/>
        <w:rPr>
          <w:rFonts w:eastAsia="Times New Roman" w:cs="Times New Roman"/>
          <w:sz w:val="28"/>
          <w:szCs w:val="28"/>
        </w:rPr>
      </w:pPr>
      <w:r w:rsidRPr="00E84445">
        <w:rPr>
          <w:rFonts w:eastAsia="Times New Roman" w:cs="Times New Roman"/>
          <w:sz w:val="28"/>
          <w:szCs w:val="28"/>
        </w:rPr>
        <w:t>На</w:t>
      </w:r>
      <w:r w:rsidRPr="00E84445">
        <w:rPr>
          <w:rFonts w:eastAsia="Times New Roman" w:cs="Times New Roman"/>
        </w:rPr>
        <w:t xml:space="preserve"> </w:t>
      </w:r>
      <w:r w:rsidRPr="00E84445">
        <w:rPr>
          <w:rFonts w:eastAsia="Times New Roman" w:cs="Times New Roman"/>
          <w:sz w:val="28"/>
          <w:szCs w:val="28"/>
        </w:rPr>
        <w:t>территории Локомотив рас</w:t>
      </w:r>
      <w:r w:rsidR="00D821FE">
        <w:rPr>
          <w:rFonts w:eastAsia="Times New Roman" w:cs="Times New Roman"/>
          <w:sz w:val="28"/>
          <w:szCs w:val="28"/>
        </w:rPr>
        <w:t xml:space="preserve">положены гимнастический центр, </w:t>
      </w:r>
      <w:r w:rsidRPr="00E84445">
        <w:rPr>
          <w:rFonts w:eastAsia="Times New Roman" w:cs="Times New Roman"/>
          <w:sz w:val="28"/>
          <w:szCs w:val="28"/>
        </w:rPr>
        <w:t>Ледовый дворец "Локомотив", Фитнес-клуб" Зебра", Боулинг, Бильярд, Школа Боевого Самбо.</w:t>
      </w:r>
    </w:p>
    <w:p w:rsidR="00E84445" w:rsidRPr="00E84445" w:rsidRDefault="00E84445" w:rsidP="00BA0600">
      <w:pPr>
        <w:spacing w:after="200" w:line="276" w:lineRule="auto"/>
        <w:ind w:firstLine="567"/>
        <w:rPr>
          <w:rFonts w:eastAsia="Times New Roman" w:cs="Times New Roman"/>
          <w:sz w:val="28"/>
          <w:szCs w:val="28"/>
        </w:rPr>
      </w:pPr>
      <w:r w:rsidRPr="00E84445">
        <w:rPr>
          <w:rFonts w:eastAsia="Times New Roman" w:cs="Times New Roman"/>
          <w:sz w:val="28"/>
          <w:szCs w:val="28"/>
        </w:rPr>
        <w:t xml:space="preserve">Стадион может стать неплохим местом для школьной экскурсии. Мальчишкам и девчонкам наверняка будет интересно узнать историю этого сооружения и команды «Локомотив». Для этого их стоит отвести в музей клуба, разместившийся на Северной трибуне между 12 и 13 секторами. Он двухуровневый. В его помещениях дети и взрослые могут увидеть медали, ценные награды, кубки, исторические артефакты, а также видеофильмы и редкие архивные фото о прошлом и настоящем ФК «Локомотив». Кроме того, на первом этаже находится </w:t>
      </w:r>
      <w:proofErr w:type="spellStart"/>
      <w:r w:rsidRPr="00E84445">
        <w:rPr>
          <w:rFonts w:eastAsia="Times New Roman" w:cs="Times New Roman"/>
          <w:sz w:val="28"/>
          <w:szCs w:val="28"/>
        </w:rPr>
        <w:t>фан</w:t>
      </w:r>
      <w:proofErr w:type="spellEnd"/>
      <w:r w:rsidRPr="00E84445">
        <w:rPr>
          <w:rFonts w:eastAsia="Times New Roman" w:cs="Times New Roman"/>
          <w:sz w:val="28"/>
          <w:szCs w:val="28"/>
        </w:rPr>
        <w:t>-зона, где представлены кубки и грамоты, завоеванные болельщиками «Локомотива», а каждый желающий может сфотографироваться с фигурой любимого футболиста из основного состава команды. Работники стадиона с удовольствием проведут гостей в раздевалку, на футбольное поле и даже в кабинет тренера. Кроме того, на базе «Локомотива» происходит обучение детей игре.</w:t>
      </w:r>
    </w:p>
    <w:p w:rsidR="00E84445" w:rsidRPr="00E84445" w:rsidRDefault="00E84445" w:rsidP="00BA0600">
      <w:pPr>
        <w:spacing w:after="200" w:line="276" w:lineRule="auto"/>
        <w:ind w:firstLine="567"/>
        <w:rPr>
          <w:rFonts w:eastAsia="Times New Roman" w:cs="Times New Roman"/>
          <w:b/>
          <w:bCs/>
          <w:sz w:val="28"/>
          <w:szCs w:val="28"/>
        </w:rPr>
      </w:pPr>
      <w:r w:rsidRPr="00E84445">
        <w:rPr>
          <w:rFonts w:eastAsia="Times New Roman" w:cs="Times New Roman"/>
          <w:b/>
          <w:sz w:val="28"/>
          <w:szCs w:val="28"/>
        </w:rPr>
        <w:t xml:space="preserve">Еще один </w:t>
      </w:r>
      <w:r w:rsidRPr="00E84445">
        <w:rPr>
          <w:rFonts w:eastAsia="Times New Roman" w:cs="Times New Roman"/>
          <w:b/>
          <w:bCs/>
          <w:sz w:val="28"/>
          <w:szCs w:val="28"/>
        </w:rPr>
        <w:t>спортивный объект, который расположен на территории Черкизовского парка, это ФОК</w:t>
      </w:r>
      <w:r w:rsidR="00F75C0E">
        <w:rPr>
          <w:rFonts w:eastAsia="Times New Roman" w:cs="Times New Roman"/>
          <w:b/>
          <w:bCs/>
          <w:sz w:val="28"/>
          <w:szCs w:val="28"/>
        </w:rPr>
        <w:t xml:space="preserve"> (Физкультурно-оздоровительный комплекс)</w:t>
      </w:r>
      <w:r w:rsidRPr="00E84445">
        <w:rPr>
          <w:rFonts w:eastAsia="Times New Roman" w:cs="Times New Roman"/>
          <w:b/>
          <w:bCs/>
          <w:sz w:val="28"/>
          <w:szCs w:val="28"/>
        </w:rPr>
        <w:t>.</w:t>
      </w:r>
    </w:p>
    <w:p w:rsidR="00E84445" w:rsidRPr="00E84445" w:rsidRDefault="00E84445" w:rsidP="00BA0600">
      <w:pPr>
        <w:spacing w:after="200" w:line="276" w:lineRule="auto"/>
        <w:ind w:firstLine="567"/>
        <w:rPr>
          <w:rFonts w:eastAsia="Times New Roman" w:cs="Times New Roman"/>
          <w:bCs/>
          <w:sz w:val="28"/>
          <w:szCs w:val="28"/>
        </w:rPr>
      </w:pPr>
      <w:r w:rsidRPr="00E84445">
        <w:rPr>
          <w:rFonts w:eastAsia="Times New Roman" w:cs="Times New Roman"/>
          <w:bCs/>
          <w:sz w:val="28"/>
          <w:szCs w:val="28"/>
        </w:rPr>
        <w:t>Здесь В 2002 году началась капитальная реконструкция Дома творчества Детского Черкизовского парка, а также благоустройство парковой территории. Была реконструирована детская площадка, построено футбольно-регбийное поле с искусственным покрытием. В 2007 году ГОУ ДЧП сменил статус - на Государственное образовательное учреждение города Москвы Центр дополнительного образования детей "Черкизовский парк". В этом же году был введен в эксплуатацию Учебно-</w:t>
      </w:r>
      <w:r w:rsidRPr="00E84445">
        <w:rPr>
          <w:rFonts w:eastAsia="Times New Roman" w:cs="Times New Roman"/>
          <w:bCs/>
          <w:sz w:val="28"/>
          <w:szCs w:val="28"/>
        </w:rPr>
        <w:lastRenderedPageBreak/>
        <w:t>тренировочный спортивный комплекс, предназначенный для занятий спортивных объединений. В 2011 году Государственное бюджетное образовательное учреждение ЦДОД "Черкизовский парк" вошло в Государственную программу Правительства Москвы "Развитие индустрии отдыха и туризма на 2012-2016 годы", направленную на благоустройство парковых зон города. В 2011 году была проведена реконструкция и модернизация всех детских и спортивных площадок, обновлены все малые архитек</w:t>
      </w:r>
      <w:r w:rsidR="00F75C0E">
        <w:rPr>
          <w:rFonts w:eastAsia="Times New Roman" w:cs="Times New Roman"/>
          <w:bCs/>
          <w:sz w:val="28"/>
          <w:szCs w:val="28"/>
        </w:rPr>
        <w:t>т</w:t>
      </w:r>
      <w:r w:rsidRPr="00E84445">
        <w:rPr>
          <w:rFonts w:eastAsia="Times New Roman" w:cs="Times New Roman"/>
          <w:bCs/>
          <w:sz w:val="28"/>
          <w:szCs w:val="28"/>
        </w:rPr>
        <w:t>урные формы, проведена реконструкция футбольно-регбийного поля. В 2012 году, к новому учебному году была установлена трибуна на 250 человек на футбольно-регбийном стадионе, проведена модернизация площадки с уличными спортивными тренажерами.</w:t>
      </w:r>
    </w:p>
    <w:p w:rsidR="00E84445" w:rsidRPr="0069762F" w:rsidRDefault="00D821FE" w:rsidP="0069762F">
      <w:pPr>
        <w:spacing w:after="200" w:line="276" w:lineRule="auto"/>
        <w:rPr>
          <w:rFonts w:eastAsia="Times New Roman" w:cs="Times New Roman"/>
          <w:bCs/>
          <w:sz w:val="28"/>
          <w:szCs w:val="28"/>
        </w:rPr>
      </w:pPr>
      <w:r>
        <w:rPr>
          <w:rFonts w:eastAsia="Times New Roman" w:cs="Times New Roman"/>
          <w:bCs/>
          <w:sz w:val="28"/>
          <w:szCs w:val="28"/>
        </w:rPr>
        <w:t xml:space="preserve">На территории </w:t>
      </w:r>
      <w:proofErr w:type="spellStart"/>
      <w:r>
        <w:rPr>
          <w:rFonts w:eastAsia="Times New Roman" w:cs="Times New Roman"/>
          <w:bCs/>
          <w:sz w:val="28"/>
          <w:szCs w:val="28"/>
        </w:rPr>
        <w:t>ФОКа</w:t>
      </w:r>
      <w:proofErr w:type="spellEnd"/>
      <w:r>
        <w:rPr>
          <w:rFonts w:eastAsia="Times New Roman" w:cs="Times New Roman"/>
          <w:bCs/>
          <w:sz w:val="28"/>
          <w:szCs w:val="28"/>
        </w:rPr>
        <w:t xml:space="preserve"> </w:t>
      </w:r>
      <w:r w:rsidR="00E84445" w:rsidRPr="00E84445">
        <w:rPr>
          <w:rFonts w:eastAsia="Times New Roman" w:cs="Times New Roman"/>
          <w:bCs/>
          <w:sz w:val="28"/>
          <w:szCs w:val="28"/>
        </w:rPr>
        <w:t>дети занимаются Общей физической подготовкой с элементами Самбо, аэробикой, айкидо, атлетической гимнастик</w:t>
      </w:r>
      <w:r>
        <w:rPr>
          <w:rFonts w:eastAsia="Times New Roman" w:cs="Times New Roman"/>
          <w:bCs/>
          <w:sz w:val="28"/>
          <w:szCs w:val="28"/>
        </w:rPr>
        <w:t>ой</w:t>
      </w:r>
      <w:r w:rsidR="00E84445" w:rsidRPr="00E84445">
        <w:rPr>
          <w:rFonts w:eastAsia="Times New Roman" w:cs="Times New Roman"/>
          <w:bCs/>
          <w:sz w:val="28"/>
          <w:szCs w:val="28"/>
        </w:rPr>
        <w:t>, регби, настольным тен</w:t>
      </w:r>
      <w:r w:rsidR="00F75C0E">
        <w:rPr>
          <w:rFonts w:eastAsia="Times New Roman" w:cs="Times New Roman"/>
          <w:bCs/>
          <w:sz w:val="28"/>
          <w:szCs w:val="28"/>
        </w:rPr>
        <w:t>н</w:t>
      </w:r>
      <w:r w:rsidR="00E84445" w:rsidRPr="00E84445">
        <w:rPr>
          <w:rFonts w:eastAsia="Times New Roman" w:cs="Times New Roman"/>
          <w:bCs/>
          <w:sz w:val="28"/>
          <w:szCs w:val="28"/>
        </w:rPr>
        <w:t>исом.</w:t>
      </w:r>
    </w:p>
    <w:p w:rsidR="00E84445" w:rsidRPr="00E84445" w:rsidRDefault="00E84445" w:rsidP="00D821FE">
      <w:pPr>
        <w:spacing w:after="200" w:line="276" w:lineRule="auto"/>
        <w:ind w:left="709"/>
        <w:rPr>
          <w:rFonts w:eastAsia="Times New Roman" w:cs="Times New Roman"/>
          <w:noProof/>
          <w:lang w:eastAsia="ru-RU"/>
        </w:rPr>
      </w:pPr>
      <w:r w:rsidRPr="00E84445">
        <w:rPr>
          <w:rFonts w:eastAsia="Times New Roman" w:cs="Times New Roman"/>
          <w:noProof/>
          <w:lang w:eastAsia="ru-RU"/>
        </w:rPr>
        <w:drawing>
          <wp:inline distT="0" distB="0" distL="0" distR="0">
            <wp:extent cx="1318368" cy="1571495"/>
            <wp:effectExtent l="0" t="0" r="0" b="0"/>
            <wp:docPr id="36" name="Рисунок 36" descr="http://chpark.mskobr.ru/images/import/ck/pics/Infra_UTS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chpark.mskobr.ru/images/import/ck/pics/Infra_UTSK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683" cy="1577830"/>
                    </a:xfrm>
                    <a:prstGeom prst="rect">
                      <a:avLst/>
                    </a:prstGeom>
                    <a:noFill/>
                    <a:ln>
                      <a:noFill/>
                    </a:ln>
                  </pic:spPr>
                </pic:pic>
              </a:graphicData>
            </a:graphic>
          </wp:inline>
        </w:drawing>
      </w:r>
      <w:r w:rsidRPr="00E84445">
        <w:rPr>
          <w:rFonts w:eastAsia="Times New Roman" w:cs="Times New Roman"/>
          <w:noProof/>
          <w:lang w:eastAsia="ru-RU"/>
        </w:rPr>
        <w:t xml:space="preserve"> </w:t>
      </w:r>
      <w:r w:rsidRPr="00E84445">
        <w:rPr>
          <w:rFonts w:eastAsia="Times New Roman" w:cs="Times New Roman"/>
          <w:noProof/>
          <w:lang w:eastAsia="ru-RU"/>
        </w:rPr>
        <w:drawing>
          <wp:inline distT="0" distB="0" distL="0" distR="0">
            <wp:extent cx="1952030" cy="1464023"/>
            <wp:effectExtent l="0" t="0" r="0" b="3175"/>
            <wp:docPr id="35" name="Рисунок 35" descr="http://www.osd.ru/photos/obj/48_ob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osd.ru/photos/obj/48_ob_0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9060" cy="1469295"/>
                    </a:xfrm>
                    <a:prstGeom prst="rect">
                      <a:avLst/>
                    </a:prstGeom>
                    <a:noFill/>
                    <a:ln>
                      <a:noFill/>
                    </a:ln>
                  </pic:spPr>
                </pic:pic>
              </a:graphicData>
            </a:graphic>
          </wp:inline>
        </w:drawing>
      </w:r>
      <w:r w:rsidR="006B35F5">
        <w:rPr>
          <w:noProof/>
          <w:lang w:eastAsia="ru-RU"/>
        </w:rPr>
        <w:drawing>
          <wp:inline distT="0" distB="0" distL="0" distR="0" wp14:anchorId="4C366C41" wp14:editId="50361190">
            <wp:extent cx="2096219" cy="1439545"/>
            <wp:effectExtent l="0" t="0" r="0" b="8255"/>
            <wp:docPr id="62" name="Рисунок 62" descr="Картинки по запросу фото черкизовского п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фото черкизовского парк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10618" cy="1449433"/>
                    </a:xfrm>
                    <a:prstGeom prst="rect">
                      <a:avLst/>
                    </a:prstGeom>
                    <a:noFill/>
                    <a:ln>
                      <a:noFill/>
                    </a:ln>
                  </pic:spPr>
                </pic:pic>
              </a:graphicData>
            </a:graphic>
          </wp:inline>
        </w:drawing>
      </w:r>
    </w:p>
    <w:p w:rsidR="0069762F" w:rsidRDefault="00E84445" w:rsidP="0069762F">
      <w:pPr>
        <w:spacing w:after="200" w:line="276" w:lineRule="auto"/>
        <w:ind w:firstLine="567"/>
        <w:rPr>
          <w:rFonts w:eastAsia="Times New Roman" w:cs="Times New Roman"/>
          <w:noProof/>
          <w:sz w:val="28"/>
          <w:szCs w:val="28"/>
          <w:lang w:eastAsia="ru-RU"/>
        </w:rPr>
      </w:pPr>
      <w:r w:rsidRPr="00E84445">
        <w:rPr>
          <w:rFonts w:eastAsia="Times New Roman" w:cs="Times New Roman"/>
          <w:noProof/>
          <w:sz w:val="28"/>
          <w:szCs w:val="28"/>
          <w:lang w:eastAsia="ru-RU"/>
        </w:rPr>
        <w:t xml:space="preserve">В нашем районе есть спортивные площадки. Здесь можно играть в футбол и баскетбол, проводить различные соревнования, например весёлые старты.Некоторые из них находятся </w:t>
      </w:r>
      <w:r w:rsidR="0069762F">
        <w:rPr>
          <w:rFonts w:eastAsia="Times New Roman" w:cs="Times New Roman"/>
          <w:noProof/>
          <w:sz w:val="28"/>
          <w:szCs w:val="28"/>
          <w:lang w:eastAsia="ru-RU"/>
        </w:rPr>
        <w:t>по адресам</w:t>
      </w:r>
    </w:p>
    <w:p w:rsidR="0069762F" w:rsidRDefault="0069762F" w:rsidP="0069762F">
      <w:pPr>
        <w:spacing w:after="200" w:line="276" w:lineRule="auto"/>
        <w:ind w:firstLine="567"/>
        <w:rPr>
          <w:rFonts w:eastAsia="Times New Roman" w:cs="Times New Roman"/>
          <w:noProof/>
          <w:sz w:val="28"/>
          <w:szCs w:val="28"/>
          <w:lang w:eastAsia="ru-RU"/>
        </w:rPr>
      </w:pPr>
      <w:r w:rsidRPr="00E84445">
        <w:rPr>
          <w:rFonts w:eastAsia="Times New Roman" w:cs="Times New Roman"/>
          <w:noProof/>
          <w:lang w:eastAsia="ru-RU"/>
        </w:rPr>
        <w:drawing>
          <wp:inline distT="0" distB="0" distL="0" distR="0" wp14:anchorId="67CB3A7D" wp14:editId="7A8FB39C">
            <wp:extent cx="1568778" cy="1116246"/>
            <wp:effectExtent l="0" t="0" r="0" b="8255"/>
            <wp:docPr id="50" name="Рисунок 50" descr="http://www.metronews.ru/novosti/v-peterburge-pojavilsja-dvorovyj-fitnes/npUigt---519617899/03_trenaj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metronews.ru/novosti/v-peterburge-pojavilsja-dvorovyj-fitnes/npUigt---519617899/03_trenajer.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4293" cy="1120170"/>
                    </a:xfrm>
                    <a:prstGeom prst="rect">
                      <a:avLst/>
                    </a:prstGeom>
                    <a:noFill/>
                    <a:ln>
                      <a:noFill/>
                    </a:ln>
                  </pic:spPr>
                </pic:pic>
              </a:graphicData>
            </a:graphic>
          </wp:inline>
        </w:drawing>
      </w:r>
      <w:r w:rsidRPr="00E84445">
        <w:rPr>
          <w:rFonts w:eastAsia="Times New Roman" w:cs="Times New Roman"/>
          <w:noProof/>
          <w:lang w:eastAsia="ru-RU"/>
        </w:rPr>
        <w:drawing>
          <wp:inline distT="0" distB="0" distL="0" distR="0" wp14:anchorId="5C28A50F" wp14:editId="1E511E4C">
            <wp:extent cx="1470646" cy="1256474"/>
            <wp:effectExtent l="0" t="0" r="0" b="1270"/>
            <wp:docPr id="51" name="Рисунок 51" descr="http://gou-dchp.narod.ru/images/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gou-dchp.narod.ru/images/Pol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6232" cy="1261247"/>
                    </a:xfrm>
                    <a:prstGeom prst="rect">
                      <a:avLst/>
                    </a:prstGeom>
                    <a:noFill/>
                    <a:ln>
                      <a:noFill/>
                    </a:ln>
                  </pic:spPr>
                </pic:pic>
              </a:graphicData>
            </a:graphic>
          </wp:inline>
        </w:drawing>
      </w:r>
      <w:r w:rsidRPr="00E84445">
        <w:rPr>
          <w:rFonts w:eastAsia="Times New Roman" w:cs="Times New Roman"/>
          <w:noProof/>
          <w:lang w:eastAsia="ru-RU"/>
        </w:rPr>
        <w:drawing>
          <wp:inline distT="0" distB="0" distL="0" distR="0" wp14:anchorId="211C35F2" wp14:editId="524E58FC">
            <wp:extent cx="1619082" cy="1226577"/>
            <wp:effectExtent l="0" t="0" r="635" b="0"/>
            <wp:docPr id="53" name="Рисунок 53" descr="http://img.amur.info/res/news/99667/0e7662cb15d056ff352e106126b5f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mg.amur.info/res/news/99667/0e7662cb15d056ff352e106126b5fcc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5639" cy="1239120"/>
                    </a:xfrm>
                    <a:prstGeom prst="rect">
                      <a:avLst/>
                    </a:prstGeom>
                    <a:noFill/>
                    <a:ln>
                      <a:noFill/>
                    </a:ln>
                  </pic:spPr>
                </pic:pic>
              </a:graphicData>
            </a:graphic>
          </wp:inline>
        </w:drawing>
      </w:r>
      <w:r w:rsidRPr="00E84445">
        <w:rPr>
          <w:rFonts w:eastAsia="Times New Roman" w:cs="Times New Roman"/>
          <w:noProof/>
          <w:lang w:eastAsia="ru-RU"/>
        </w:rPr>
        <w:drawing>
          <wp:inline distT="0" distB="0" distL="0" distR="0" wp14:anchorId="3EEB49E3" wp14:editId="637E4D33">
            <wp:extent cx="1596459" cy="1135260"/>
            <wp:effectExtent l="0" t="0" r="3810" b="8255"/>
            <wp:docPr id="54" name="Рисунок 54" descr="http://primorsky.ru/upload/medialibrary/4c9/4c9b4c539ed8d7bc6c9863369dd67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primorsky.ru/upload/medialibrary/4c9/4c9b4c539ed8d7bc6c9863369dd6733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2267" cy="1139390"/>
                    </a:xfrm>
                    <a:prstGeom prst="rect">
                      <a:avLst/>
                    </a:prstGeom>
                    <a:noFill/>
                    <a:ln>
                      <a:noFill/>
                    </a:ln>
                  </pic:spPr>
                </pic:pic>
              </a:graphicData>
            </a:graphic>
          </wp:inline>
        </w:drawing>
      </w:r>
    </w:p>
    <w:p w:rsidR="00E84445" w:rsidRPr="0069762F" w:rsidRDefault="00E84445" w:rsidP="0069762F">
      <w:pPr>
        <w:pStyle w:val="a6"/>
        <w:rPr>
          <w:noProof/>
          <w:sz w:val="24"/>
          <w:szCs w:val="24"/>
          <w:lang w:eastAsia="ru-RU"/>
        </w:rPr>
      </w:pPr>
      <w:r w:rsidRPr="0069762F">
        <w:rPr>
          <w:noProof/>
          <w:sz w:val="24"/>
          <w:szCs w:val="24"/>
          <w:lang w:eastAsia="ru-RU"/>
        </w:rPr>
        <w:t>ул. Знаменская, д. 12/4</w:t>
      </w:r>
      <w:r w:rsidR="0069762F">
        <w:rPr>
          <w:noProof/>
          <w:sz w:val="24"/>
          <w:szCs w:val="24"/>
          <w:lang w:eastAsia="ru-RU"/>
        </w:rPr>
        <w:t xml:space="preserve">                                          </w:t>
      </w:r>
    </w:p>
    <w:p w:rsidR="00E84445" w:rsidRPr="0069762F" w:rsidRDefault="00E84445" w:rsidP="0069762F">
      <w:pPr>
        <w:pStyle w:val="a6"/>
        <w:rPr>
          <w:noProof/>
          <w:sz w:val="24"/>
          <w:szCs w:val="24"/>
          <w:lang w:eastAsia="ru-RU"/>
        </w:rPr>
      </w:pPr>
      <w:r w:rsidRPr="0069762F">
        <w:rPr>
          <w:noProof/>
          <w:sz w:val="24"/>
          <w:szCs w:val="24"/>
          <w:lang w:eastAsia="ru-RU"/>
        </w:rPr>
        <w:t>ул. Преображенский Вал, д. 24</w:t>
      </w:r>
    </w:p>
    <w:p w:rsidR="00E84445" w:rsidRPr="0069762F" w:rsidRDefault="00E84445" w:rsidP="0069762F">
      <w:pPr>
        <w:pStyle w:val="a6"/>
        <w:rPr>
          <w:noProof/>
          <w:sz w:val="24"/>
          <w:szCs w:val="24"/>
          <w:lang w:eastAsia="ru-RU"/>
        </w:rPr>
      </w:pPr>
      <w:r w:rsidRPr="0069762F">
        <w:rPr>
          <w:noProof/>
          <w:sz w:val="24"/>
          <w:szCs w:val="24"/>
          <w:lang w:eastAsia="ru-RU"/>
        </w:rPr>
        <w:t>ул. Б. Черкизовская, д. 22, корп. 5</w:t>
      </w:r>
    </w:p>
    <w:p w:rsidR="00E84445" w:rsidRPr="0069762F" w:rsidRDefault="00E84445" w:rsidP="0069762F">
      <w:pPr>
        <w:pStyle w:val="a6"/>
        <w:rPr>
          <w:noProof/>
          <w:sz w:val="24"/>
          <w:szCs w:val="24"/>
          <w:lang w:eastAsia="ru-RU"/>
        </w:rPr>
      </w:pPr>
      <w:r w:rsidRPr="0069762F">
        <w:rPr>
          <w:noProof/>
          <w:sz w:val="24"/>
          <w:szCs w:val="24"/>
          <w:lang w:eastAsia="ru-RU"/>
        </w:rPr>
        <w:t>ул. Просторная, д. 14, корп. 1</w:t>
      </w:r>
    </w:p>
    <w:p w:rsidR="00E84445" w:rsidRPr="0069762F" w:rsidRDefault="00E84445" w:rsidP="0069762F">
      <w:pPr>
        <w:pStyle w:val="a6"/>
        <w:rPr>
          <w:noProof/>
          <w:sz w:val="24"/>
          <w:szCs w:val="24"/>
          <w:lang w:eastAsia="ru-RU"/>
        </w:rPr>
      </w:pPr>
      <w:r w:rsidRPr="0069762F">
        <w:rPr>
          <w:noProof/>
          <w:sz w:val="24"/>
          <w:szCs w:val="24"/>
          <w:lang w:eastAsia="ru-RU"/>
        </w:rPr>
        <w:t>ул. Богородский Вал, д. 6, корп. 1</w:t>
      </w:r>
    </w:p>
    <w:p w:rsidR="00E84445" w:rsidRPr="0069762F" w:rsidRDefault="00E84445" w:rsidP="0069762F">
      <w:pPr>
        <w:pStyle w:val="a6"/>
        <w:rPr>
          <w:noProof/>
          <w:sz w:val="24"/>
          <w:szCs w:val="24"/>
          <w:lang w:eastAsia="ru-RU"/>
        </w:rPr>
      </w:pPr>
      <w:r w:rsidRPr="0069762F">
        <w:rPr>
          <w:noProof/>
          <w:sz w:val="24"/>
          <w:szCs w:val="24"/>
          <w:lang w:eastAsia="ru-RU"/>
        </w:rPr>
        <w:t>ул. Открытое ш., д. 2, корп. 6</w:t>
      </w:r>
    </w:p>
    <w:p w:rsidR="00E84445" w:rsidRPr="0069762F" w:rsidRDefault="00E84445" w:rsidP="0069762F">
      <w:pPr>
        <w:pStyle w:val="a6"/>
        <w:rPr>
          <w:noProof/>
          <w:sz w:val="24"/>
          <w:szCs w:val="24"/>
          <w:lang w:eastAsia="ru-RU"/>
        </w:rPr>
      </w:pPr>
      <w:r w:rsidRPr="0069762F">
        <w:rPr>
          <w:noProof/>
          <w:sz w:val="24"/>
          <w:szCs w:val="24"/>
          <w:lang w:eastAsia="ru-RU"/>
        </w:rPr>
        <w:t>ул. Б. Черкизовская, д. 9, корп. 2</w:t>
      </w:r>
    </w:p>
    <w:p w:rsidR="00E84445" w:rsidRPr="0069762F" w:rsidRDefault="00E84445" w:rsidP="0069762F">
      <w:pPr>
        <w:pStyle w:val="a6"/>
        <w:rPr>
          <w:noProof/>
          <w:sz w:val="24"/>
          <w:szCs w:val="24"/>
          <w:lang w:eastAsia="ru-RU"/>
        </w:rPr>
      </w:pPr>
      <w:r w:rsidRPr="0069762F">
        <w:rPr>
          <w:noProof/>
          <w:sz w:val="24"/>
          <w:szCs w:val="24"/>
          <w:lang w:eastAsia="ru-RU"/>
        </w:rPr>
        <w:t>ул. Просторная, д. 2</w:t>
      </w:r>
    </w:p>
    <w:p w:rsidR="00E84445" w:rsidRPr="0069762F" w:rsidRDefault="00E84445" w:rsidP="0069762F">
      <w:pPr>
        <w:pStyle w:val="a6"/>
        <w:rPr>
          <w:noProof/>
          <w:sz w:val="24"/>
          <w:szCs w:val="24"/>
          <w:lang w:eastAsia="ru-RU"/>
        </w:rPr>
      </w:pPr>
      <w:r w:rsidRPr="0069762F">
        <w:rPr>
          <w:noProof/>
          <w:sz w:val="24"/>
          <w:szCs w:val="24"/>
          <w:lang w:eastAsia="ru-RU"/>
        </w:rPr>
        <w:t>ул. Хромова, д. 5</w:t>
      </w:r>
    </w:p>
    <w:p w:rsidR="00E84445" w:rsidRPr="0069762F" w:rsidRDefault="00E84445" w:rsidP="0069762F">
      <w:pPr>
        <w:pStyle w:val="a6"/>
        <w:rPr>
          <w:noProof/>
          <w:sz w:val="24"/>
          <w:szCs w:val="24"/>
          <w:lang w:eastAsia="ru-RU"/>
        </w:rPr>
      </w:pPr>
      <w:r w:rsidRPr="0069762F">
        <w:rPr>
          <w:noProof/>
          <w:sz w:val="24"/>
          <w:szCs w:val="24"/>
          <w:lang w:eastAsia="ru-RU"/>
        </w:rPr>
        <w:t>ул. 2-я Пугачевская, д. 8-4</w:t>
      </w:r>
    </w:p>
    <w:p w:rsidR="00E84445" w:rsidRPr="0069762F" w:rsidRDefault="00E84445" w:rsidP="0069762F">
      <w:pPr>
        <w:pStyle w:val="a6"/>
        <w:rPr>
          <w:noProof/>
          <w:sz w:val="24"/>
          <w:szCs w:val="24"/>
          <w:lang w:eastAsia="ru-RU"/>
        </w:rPr>
      </w:pPr>
      <w:r w:rsidRPr="0069762F">
        <w:rPr>
          <w:noProof/>
          <w:sz w:val="24"/>
          <w:szCs w:val="24"/>
          <w:lang w:eastAsia="ru-RU"/>
        </w:rPr>
        <w:t>Шитова наб., вл. 8</w:t>
      </w:r>
    </w:p>
    <w:p w:rsidR="00E84445" w:rsidRPr="00E84445" w:rsidRDefault="00E84445" w:rsidP="00BA0600">
      <w:pPr>
        <w:spacing w:after="200" w:line="276" w:lineRule="auto"/>
        <w:ind w:left="426"/>
        <w:rPr>
          <w:rFonts w:eastAsia="Times New Roman" w:cs="Times New Roman"/>
        </w:rPr>
      </w:pPr>
      <w:r w:rsidRPr="00E84445">
        <w:rPr>
          <w:rFonts w:eastAsia="Times New Roman" w:cs="Times New Roman"/>
        </w:rPr>
        <w:t xml:space="preserve"> </w:t>
      </w:r>
    </w:p>
    <w:p w:rsidR="00E84445" w:rsidRPr="00E84445" w:rsidRDefault="00E84445" w:rsidP="00E84445">
      <w:pPr>
        <w:spacing w:after="200" w:line="276" w:lineRule="auto"/>
        <w:ind w:left="142" w:right="-568"/>
        <w:rPr>
          <w:rFonts w:eastAsia="Times New Roman" w:cs="Times New Roman"/>
        </w:rPr>
      </w:pPr>
      <w:r w:rsidRPr="00E84445">
        <w:rPr>
          <w:rFonts w:eastAsia="Times New Roman" w:cs="Times New Roman"/>
        </w:rPr>
        <w:t xml:space="preserve"> </w:t>
      </w:r>
    </w:p>
    <w:p w:rsidR="00E84445" w:rsidRPr="00E84445" w:rsidRDefault="0069762F" w:rsidP="00BA0600">
      <w:pPr>
        <w:spacing w:after="200" w:line="276" w:lineRule="auto"/>
        <w:ind w:right="-568" w:firstLine="567"/>
        <w:rPr>
          <w:rFonts w:eastAsia="Times New Roman" w:cs="Times New Roman"/>
          <w:noProof/>
          <w:sz w:val="28"/>
          <w:szCs w:val="28"/>
          <w:lang w:eastAsia="ru-RU"/>
        </w:rPr>
      </w:pPr>
      <w:r>
        <w:rPr>
          <w:rFonts w:eastAsia="Times New Roman" w:cs="Times New Roman"/>
          <w:noProof/>
          <w:sz w:val="28"/>
          <w:szCs w:val="28"/>
          <w:lang w:eastAsia="ru-RU"/>
        </w:rPr>
        <w:lastRenderedPageBreak/>
        <w:t>Перечисленные нами</w:t>
      </w:r>
      <w:r w:rsidR="00E84445" w:rsidRPr="00E84445">
        <w:rPr>
          <w:rFonts w:eastAsia="Times New Roman" w:cs="Times New Roman"/>
          <w:noProof/>
          <w:sz w:val="28"/>
          <w:szCs w:val="28"/>
          <w:lang w:eastAsia="ru-RU"/>
        </w:rPr>
        <w:t xml:space="preserve"> достопримечательности и интересные места – это, без сомнения, далеко не все достоинства района Преображенское. Приглашаем всех посетить наш район и убедиться в том, что Преображенское – одно из интереснейших мест нашей столицы!</w:t>
      </w:r>
    </w:p>
    <w:p w:rsidR="001D5351" w:rsidRDefault="006B35F5" w:rsidP="00E84445">
      <w:pPr>
        <w:ind w:firstLine="708"/>
        <w:rPr>
          <w:noProof/>
          <w:lang w:eastAsia="ru-RU"/>
        </w:rPr>
      </w:pPr>
      <w:r>
        <w:rPr>
          <w:noProof/>
          <w:lang w:eastAsia="ru-RU"/>
        </w:rPr>
        <w:t xml:space="preserve">              </w:t>
      </w:r>
      <w:r w:rsidR="009371E4">
        <w:rPr>
          <w:noProof/>
          <w:lang w:eastAsia="ru-RU"/>
        </w:rPr>
        <w:drawing>
          <wp:inline distT="0" distB="0" distL="0" distR="0" wp14:anchorId="258D9E33" wp14:editId="62E7B791">
            <wp:extent cx="2179162" cy="1632745"/>
            <wp:effectExtent l="0" t="0" r="0" b="5715"/>
            <wp:docPr id="58" name="Picture 2" descr="церковь прор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церковь пророка"/>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82542" cy="1635277"/>
                    </a:xfrm>
                    <a:prstGeom prst="rect">
                      <a:avLst/>
                    </a:prstGeom>
                    <a:noFill/>
                    <a:ln>
                      <a:noFill/>
                    </a:ln>
                    <a:extLst/>
                  </pic:spPr>
                </pic:pic>
              </a:graphicData>
            </a:graphic>
          </wp:inline>
        </w:drawing>
      </w:r>
      <w:r w:rsidR="001D5351">
        <w:rPr>
          <w:noProof/>
          <w:lang w:eastAsia="ru-RU"/>
        </w:rPr>
        <w:t xml:space="preserve">    </w:t>
      </w:r>
      <w:r w:rsidR="009371E4">
        <w:rPr>
          <w:noProof/>
          <w:lang w:eastAsia="ru-RU"/>
        </w:rPr>
        <w:drawing>
          <wp:inline distT="0" distB="0" distL="0" distR="0" wp14:anchorId="66B368FE" wp14:editId="0BCFC200">
            <wp:extent cx="2509378" cy="1744776"/>
            <wp:effectExtent l="0" t="0" r="5715" b="8255"/>
            <wp:docPr id="59" name="Рисунок 6" descr="C:\Users\lenovo\Desktop\проект 2016\Храм Преображения Господня на Преображенке._files\церковь"/>
            <wp:cNvGraphicFramePr/>
            <a:graphic xmlns:a="http://schemas.openxmlformats.org/drawingml/2006/main">
              <a:graphicData uri="http://schemas.openxmlformats.org/drawingml/2006/picture">
                <pic:pic xmlns:pic="http://schemas.openxmlformats.org/drawingml/2006/picture">
                  <pic:nvPicPr>
                    <pic:cNvPr id="7" name="Рисунок 6" descr="C:\Users\lenovo\Desktop\проект 2016\Храм Преображения Господня на Преображенке._files\церковь"/>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0258" cy="1752341"/>
                    </a:xfrm>
                    <a:prstGeom prst="rect">
                      <a:avLst/>
                    </a:prstGeom>
                    <a:noFill/>
                    <a:ln>
                      <a:noFill/>
                    </a:ln>
                  </pic:spPr>
                </pic:pic>
              </a:graphicData>
            </a:graphic>
          </wp:inline>
        </w:drawing>
      </w:r>
      <w:r w:rsidR="009371E4">
        <w:rPr>
          <w:noProof/>
          <w:lang w:eastAsia="ru-RU"/>
        </w:rPr>
        <w:drawing>
          <wp:inline distT="0" distB="0" distL="0" distR="0" wp14:anchorId="5CE0BD99" wp14:editId="26131DD3">
            <wp:extent cx="1778204" cy="1578023"/>
            <wp:effectExtent l="0" t="0" r="0" b="3175"/>
            <wp:docPr id="60" name="Рисунок 3" descr="http://chpark.mskobr.ru/images/import/ck/pics/Infra_UTSK01.jpg"/>
            <wp:cNvGraphicFramePr/>
            <a:graphic xmlns:a="http://schemas.openxmlformats.org/drawingml/2006/main">
              <a:graphicData uri="http://schemas.openxmlformats.org/drawingml/2006/picture">
                <pic:pic xmlns:pic="http://schemas.openxmlformats.org/drawingml/2006/picture">
                  <pic:nvPicPr>
                    <pic:cNvPr id="4" name="Рисунок 3" descr="http://chpark.mskobr.ru/images/import/ck/pics/Infra_UTSK01.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3492" cy="158271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3EEAA72" wp14:editId="260DDF7C">
            <wp:extent cx="2359153" cy="1245403"/>
            <wp:effectExtent l="0" t="0" r="3175" b="0"/>
            <wp:docPr id="55" name="Рисунок 2" descr="http://www.unitedsouth.ru/images/articles/nash_stadion8.jpg.jpg"/>
            <wp:cNvGraphicFramePr/>
            <a:graphic xmlns:a="http://schemas.openxmlformats.org/drawingml/2006/main">
              <a:graphicData uri="http://schemas.openxmlformats.org/drawingml/2006/picture">
                <pic:pic xmlns:pic="http://schemas.openxmlformats.org/drawingml/2006/picture">
                  <pic:nvPicPr>
                    <pic:cNvPr id="3" name="Рисунок 2" descr="http://www.unitedsouth.ru/images/articles/nash_stadion8.jpg.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3893" cy="1247905"/>
                    </a:xfrm>
                    <a:prstGeom prst="rect">
                      <a:avLst/>
                    </a:prstGeom>
                    <a:noFill/>
                    <a:ln>
                      <a:noFill/>
                    </a:ln>
                  </pic:spPr>
                </pic:pic>
              </a:graphicData>
            </a:graphic>
          </wp:inline>
        </w:drawing>
      </w:r>
      <w:r>
        <w:rPr>
          <w:noProof/>
          <w:lang w:eastAsia="ru-RU"/>
        </w:rPr>
        <w:t xml:space="preserve">     </w:t>
      </w:r>
    </w:p>
    <w:p w:rsidR="00A95F92" w:rsidRDefault="006B35F5" w:rsidP="00E84445">
      <w:pPr>
        <w:ind w:firstLine="708"/>
        <w:rPr>
          <w:noProof/>
          <w:lang w:eastAsia="ru-RU"/>
        </w:rPr>
      </w:pPr>
      <w:r>
        <w:rPr>
          <w:noProof/>
          <w:lang w:eastAsia="ru-RU"/>
        </w:rPr>
        <w:t xml:space="preserve">   </w:t>
      </w:r>
      <w:r>
        <w:rPr>
          <w:noProof/>
          <w:lang w:eastAsia="ru-RU"/>
        </w:rPr>
        <w:drawing>
          <wp:inline distT="0" distB="0" distL="0" distR="0" wp14:anchorId="713C3FCD" wp14:editId="2F688AE4">
            <wp:extent cx="1369611" cy="1839631"/>
            <wp:effectExtent l="0" t="0" r="2540" b="8255"/>
            <wp:docPr id="56" name="Рисунок 4" descr="Нажмите, чтобы увеличить"/>
            <wp:cNvGraphicFramePr/>
            <a:graphic xmlns:a="http://schemas.openxmlformats.org/drawingml/2006/main">
              <a:graphicData uri="http://schemas.openxmlformats.org/drawingml/2006/picture">
                <pic:pic xmlns:pic="http://schemas.openxmlformats.org/drawingml/2006/picture">
                  <pic:nvPicPr>
                    <pic:cNvPr id="5" name="Рисунок 4" descr="Нажмите, чтобы увеличить"/>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0454" cy="1840764"/>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5E6CC720" wp14:editId="0E1FFE2E">
            <wp:extent cx="1443487" cy="1861233"/>
            <wp:effectExtent l="0" t="0" r="4445" b="5715"/>
            <wp:docPr id="57" name="Рисунок 5" descr="Картинки по запросу памятник бухвостову"/>
            <wp:cNvGraphicFramePr/>
            <a:graphic xmlns:a="http://schemas.openxmlformats.org/drawingml/2006/main">
              <a:graphicData uri="http://schemas.openxmlformats.org/drawingml/2006/picture">
                <pic:pic xmlns:pic="http://schemas.openxmlformats.org/drawingml/2006/picture">
                  <pic:nvPicPr>
                    <pic:cNvPr id="6" name="Рисунок 5" descr="Картинки по запросу памятник бухвостову"/>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4203" cy="1862156"/>
                    </a:xfrm>
                    <a:prstGeom prst="rect">
                      <a:avLst/>
                    </a:prstGeom>
                    <a:noFill/>
                    <a:ln>
                      <a:noFill/>
                    </a:ln>
                  </pic:spPr>
                </pic:pic>
              </a:graphicData>
            </a:graphic>
          </wp:inline>
        </w:drawing>
      </w:r>
      <w:r>
        <w:rPr>
          <w:noProof/>
          <w:lang w:eastAsia="ru-RU"/>
        </w:rPr>
        <w:drawing>
          <wp:inline distT="0" distB="0" distL="0" distR="0" wp14:anchorId="2FCCAC45" wp14:editId="7B4B4486">
            <wp:extent cx="2725420" cy="1821462"/>
            <wp:effectExtent l="0" t="0" r="0" b="7620"/>
            <wp:docPr id="61" name="Рисунок 61" descr="Картинки по запросу фото черкизовского па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ото черкизовского парк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6327" cy="1835435"/>
                    </a:xfrm>
                    <a:prstGeom prst="rect">
                      <a:avLst/>
                    </a:prstGeom>
                    <a:noFill/>
                    <a:ln>
                      <a:noFill/>
                    </a:ln>
                  </pic:spPr>
                </pic:pic>
              </a:graphicData>
            </a:graphic>
          </wp:inline>
        </w:drawing>
      </w:r>
      <w:r>
        <w:rPr>
          <w:noProof/>
          <w:lang w:eastAsia="ru-RU"/>
        </w:rPr>
        <w:drawing>
          <wp:inline distT="0" distB="0" distL="0" distR="0" wp14:anchorId="4DEF3892" wp14:editId="6A3EEF8F">
            <wp:extent cx="2619036" cy="1735548"/>
            <wp:effectExtent l="0" t="0" r="0" b="0"/>
            <wp:docPr id="63" name="Рисунок 63" descr="Картинки по запросу фото черкизовского п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фото черкизовского пруда"/>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3949" cy="1738803"/>
                    </a:xfrm>
                    <a:prstGeom prst="rect">
                      <a:avLst/>
                    </a:prstGeom>
                    <a:noFill/>
                    <a:ln>
                      <a:noFill/>
                    </a:ln>
                  </pic:spPr>
                </pic:pic>
              </a:graphicData>
            </a:graphic>
          </wp:inline>
        </w:drawing>
      </w:r>
      <w:r w:rsidR="001D5351">
        <w:rPr>
          <w:noProof/>
          <w:lang w:eastAsia="ru-RU"/>
        </w:rPr>
        <w:drawing>
          <wp:inline distT="0" distB="0" distL="0" distR="0" wp14:anchorId="02CD2803" wp14:editId="014AB596">
            <wp:extent cx="2665730" cy="1716405"/>
            <wp:effectExtent l="0" t="0" r="1270" b="0"/>
            <wp:docPr id="4098" name="Рисунок 4098" descr="Картинки по запросу фото черкизовского п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фото черкизовского пруд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5730" cy="1716405"/>
                    </a:xfrm>
                    <a:prstGeom prst="rect">
                      <a:avLst/>
                    </a:prstGeom>
                    <a:noFill/>
                    <a:ln>
                      <a:noFill/>
                    </a:ln>
                  </pic:spPr>
                </pic:pic>
              </a:graphicData>
            </a:graphic>
          </wp:inline>
        </w:drawing>
      </w:r>
      <w:r w:rsidR="001D5351">
        <w:rPr>
          <w:noProof/>
          <w:lang w:eastAsia="ru-RU"/>
        </w:rPr>
        <w:t xml:space="preserve">        </w:t>
      </w:r>
      <w:r w:rsidR="001D5351">
        <w:rPr>
          <w:noProof/>
          <w:lang w:eastAsia="ru-RU"/>
        </w:rPr>
        <w:drawing>
          <wp:inline distT="0" distB="0" distL="0" distR="0" wp14:anchorId="76B72024" wp14:editId="5200B622">
            <wp:extent cx="2466975" cy="1845945"/>
            <wp:effectExtent l="0" t="0" r="9525" b="1905"/>
            <wp:docPr id="4099" name="Рисунок 4099" descr="Картинки по запросу фото черкизовского п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фото черкизовского пруд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p>
    <w:p w:rsidR="007804BC" w:rsidRPr="00E84445" w:rsidRDefault="007804BC" w:rsidP="00E84445">
      <w:pPr>
        <w:ind w:firstLine="708"/>
        <w:rPr>
          <w:sz w:val="28"/>
          <w:szCs w:val="28"/>
        </w:rPr>
      </w:pPr>
      <w:r w:rsidRPr="007804BC">
        <w:rPr>
          <w:sz w:val="28"/>
          <w:szCs w:val="28"/>
        </w:rPr>
        <w:object w:dxaOrig="9355" w:dyaOrig="13155">
          <v:shape id="_x0000_i1029" type="#_x0000_t75" style="width:468pt;height:657.75pt" o:ole="">
            <v:imagedata r:id="rId65" o:title=""/>
          </v:shape>
          <o:OLEObject Type="Embed" ProgID="Word.Document.12" ShapeID="_x0000_i1029" DrawAspect="Content" ObjectID="_1542570562" r:id="rId66">
            <o:FieldCodes>\s</o:FieldCodes>
          </o:OLEObject>
        </w:object>
      </w:r>
      <w:bookmarkStart w:id="0" w:name="_GoBack"/>
      <w:bookmarkEnd w:id="0"/>
    </w:p>
    <w:sectPr w:rsidR="007804BC" w:rsidRPr="00E84445" w:rsidSect="00C6510C">
      <w:pgSz w:w="11906" w:h="16838"/>
      <w:pgMar w:top="567" w:right="850" w:bottom="567"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BA6"/>
    <w:rsid w:val="00045BA6"/>
    <w:rsid w:val="00056F4C"/>
    <w:rsid w:val="00083367"/>
    <w:rsid w:val="000833E5"/>
    <w:rsid w:val="000A54B9"/>
    <w:rsid w:val="000B46ED"/>
    <w:rsid w:val="000C31CA"/>
    <w:rsid w:val="000F5B52"/>
    <w:rsid w:val="00137758"/>
    <w:rsid w:val="001658E2"/>
    <w:rsid w:val="001772E0"/>
    <w:rsid w:val="00182E56"/>
    <w:rsid w:val="001B57F8"/>
    <w:rsid w:val="001D3622"/>
    <w:rsid w:val="001D5351"/>
    <w:rsid w:val="001F3ED2"/>
    <w:rsid w:val="0026443B"/>
    <w:rsid w:val="002A11BC"/>
    <w:rsid w:val="002B03F6"/>
    <w:rsid w:val="002C53AB"/>
    <w:rsid w:val="002F300F"/>
    <w:rsid w:val="00315886"/>
    <w:rsid w:val="0032575B"/>
    <w:rsid w:val="003821EB"/>
    <w:rsid w:val="00396961"/>
    <w:rsid w:val="0043426F"/>
    <w:rsid w:val="0044349B"/>
    <w:rsid w:val="00454709"/>
    <w:rsid w:val="00473D49"/>
    <w:rsid w:val="004D30F0"/>
    <w:rsid w:val="004D52A4"/>
    <w:rsid w:val="004E5097"/>
    <w:rsid w:val="0050004F"/>
    <w:rsid w:val="005019EB"/>
    <w:rsid w:val="0051109F"/>
    <w:rsid w:val="00526398"/>
    <w:rsid w:val="00536E4E"/>
    <w:rsid w:val="00547F06"/>
    <w:rsid w:val="00564EC2"/>
    <w:rsid w:val="00590663"/>
    <w:rsid w:val="005A1E7B"/>
    <w:rsid w:val="00613090"/>
    <w:rsid w:val="00626E1A"/>
    <w:rsid w:val="006550D7"/>
    <w:rsid w:val="00671554"/>
    <w:rsid w:val="00690DF1"/>
    <w:rsid w:val="0069762F"/>
    <w:rsid w:val="006A026F"/>
    <w:rsid w:val="006A74DF"/>
    <w:rsid w:val="006B35F5"/>
    <w:rsid w:val="00727DD2"/>
    <w:rsid w:val="00734530"/>
    <w:rsid w:val="007425EB"/>
    <w:rsid w:val="007804BC"/>
    <w:rsid w:val="00794638"/>
    <w:rsid w:val="007E2BB2"/>
    <w:rsid w:val="00815AD8"/>
    <w:rsid w:val="008205BB"/>
    <w:rsid w:val="008226F1"/>
    <w:rsid w:val="00832323"/>
    <w:rsid w:val="008946C4"/>
    <w:rsid w:val="008979AA"/>
    <w:rsid w:val="008A5225"/>
    <w:rsid w:val="008E2B7E"/>
    <w:rsid w:val="00916BAA"/>
    <w:rsid w:val="009359A6"/>
    <w:rsid w:val="009371E4"/>
    <w:rsid w:val="0094068D"/>
    <w:rsid w:val="00942FC9"/>
    <w:rsid w:val="00991B89"/>
    <w:rsid w:val="00997010"/>
    <w:rsid w:val="009B2AB5"/>
    <w:rsid w:val="009D3B9D"/>
    <w:rsid w:val="009F2A2A"/>
    <w:rsid w:val="009F5B2F"/>
    <w:rsid w:val="00A17BE5"/>
    <w:rsid w:val="00A8070F"/>
    <w:rsid w:val="00A90F77"/>
    <w:rsid w:val="00A95F92"/>
    <w:rsid w:val="00AD691F"/>
    <w:rsid w:val="00AF2CB5"/>
    <w:rsid w:val="00B008CB"/>
    <w:rsid w:val="00B03612"/>
    <w:rsid w:val="00B32230"/>
    <w:rsid w:val="00B4553A"/>
    <w:rsid w:val="00B50D52"/>
    <w:rsid w:val="00B71837"/>
    <w:rsid w:val="00B75572"/>
    <w:rsid w:val="00BA0600"/>
    <w:rsid w:val="00BA1371"/>
    <w:rsid w:val="00BF050F"/>
    <w:rsid w:val="00BF61B8"/>
    <w:rsid w:val="00C11675"/>
    <w:rsid w:val="00C1291E"/>
    <w:rsid w:val="00C36663"/>
    <w:rsid w:val="00C6510C"/>
    <w:rsid w:val="00CA7FCB"/>
    <w:rsid w:val="00CB589B"/>
    <w:rsid w:val="00CD75AB"/>
    <w:rsid w:val="00D7460D"/>
    <w:rsid w:val="00D821FE"/>
    <w:rsid w:val="00D94E2B"/>
    <w:rsid w:val="00E05B13"/>
    <w:rsid w:val="00E32C0D"/>
    <w:rsid w:val="00E50505"/>
    <w:rsid w:val="00E80906"/>
    <w:rsid w:val="00E84445"/>
    <w:rsid w:val="00F75C0E"/>
    <w:rsid w:val="00FA384D"/>
    <w:rsid w:val="00FD6C49"/>
    <w:rsid w:val="00FE64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1B032FA"/>
  <w15:chartTrackingRefBased/>
  <w15:docId w15:val="{9DDDD57D-9F0A-42D8-9204-532B0D715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5B5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F5B52"/>
    <w:rPr>
      <w:rFonts w:ascii="Segoe UI" w:hAnsi="Segoe UI" w:cs="Segoe UI"/>
      <w:sz w:val="18"/>
      <w:szCs w:val="18"/>
    </w:rPr>
  </w:style>
  <w:style w:type="character" w:customStyle="1" w:styleId="apple-converted-space">
    <w:name w:val="apple-converted-space"/>
    <w:basedOn w:val="a0"/>
    <w:rsid w:val="004E5097"/>
  </w:style>
  <w:style w:type="character" w:styleId="a5">
    <w:name w:val="Hyperlink"/>
    <w:basedOn w:val="a0"/>
    <w:uiPriority w:val="99"/>
    <w:unhideWhenUsed/>
    <w:rsid w:val="00E84445"/>
    <w:rPr>
      <w:rFonts w:cs="Times New Roman"/>
      <w:color w:val="0563C1" w:themeColor="hyperlink"/>
      <w:u w:val="single"/>
    </w:rPr>
  </w:style>
  <w:style w:type="paragraph" w:styleId="a6">
    <w:name w:val="No Spacing"/>
    <w:uiPriority w:val="1"/>
    <w:qFormat/>
    <w:rsid w:val="00F75C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550462">
      <w:bodyDiv w:val="1"/>
      <w:marLeft w:val="0"/>
      <w:marRight w:val="0"/>
      <w:marTop w:val="0"/>
      <w:marBottom w:val="0"/>
      <w:divBdr>
        <w:top w:val="none" w:sz="0" w:space="0" w:color="auto"/>
        <w:left w:val="none" w:sz="0" w:space="0" w:color="auto"/>
        <w:bottom w:val="none" w:sz="0" w:space="0" w:color="auto"/>
        <w:right w:val="none" w:sz="0" w:space="0" w:color="auto"/>
      </w:divBdr>
    </w:div>
    <w:div w:id="187638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1.jpeg"/><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0.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package" Target="embeddings/_________Microsoft_Word.docx"/><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www.unitedsouth.ru/images/articles/stadion_2000.JPG" TargetMode="External"/><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jpeg"/><Relationship Id="rId44" Type="http://schemas.openxmlformats.org/officeDocument/2006/relationships/hyperlink" Target="http://www.unitedsouth.ru/images/articles/karta_moskvy_1940.jpg" TargetMode="External"/><Relationship Id="rId52" Type="http://schemas.openxmlformats.org/officeDocument/2006/relationships/hyperlink" Target="http://www.fclm.ru/ru/club/scheme_area/" TargetMode="External"/><Relationship Id="rId60" Type="http://schemas.openxmlformats.org/officeDocument/2006/relationships/image" Target="media/image52.jpeg"/><Relationship Id="rId65" Type="http://schemas.openxmlformats.org/officeDocument/2006/relationships/image" Target="media/image57.em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2.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image" Target="media/image5.jpeg"/><Relationship Id="rId51" Type="http://schemas.openxmlformats.org/officeDocument/2006/relationships/image" Target="media/image44.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www.unitedsouth.ru/gallery/displayimage.php?album=323&amp;pos=2" TargetMode="External"/><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hyperlink" Target="https://commons.wikimedia.org/wiki/File:Church_of_the_Transfiguration_in_Preobrazhenskoye_00.JPG?uselang=ru" TargetMode="External"/><Relationship Id="rId41" Type="http://schemas.openxmlformats.org/officeDocument/2006/relationships/image" Target="media/image37.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755</TotalTime>
  <Pages>19</Pages>
  <Words>2832</Words>
  <Characters>16145</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Морозова</dc:creator>
  <cp:keywords/>
  <dc:description/>
  <cp:lastModifiedBy>Морозовы</cp:lastModifiedBy>
  <cp:revision>79</cp:revision>
  <cp:lastPrinted>2016-10-16T09:09:00Z</cp:lastPrinted>
  <dcterms:created xsi:type="dcterms:W3CDTF">2016-10-15T15:40:00Z</dcterms:created>
  <dcterms:modified xsi:type="dcterms:W3CDTF">2016-12-06T20:03:00Z</dcterms:modified>
</cp:coreProperties>
</file>