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F" w:rsidRDefault="0099138A">
      <w:pPr>
        <w:rPr>
          <w:sz w:val="44"/>
          <w:szCs w:val="44"/>
        </w:rPr>
      </w:pPr>
      <w:r w:rsidRPr="0099138A">
        <w:rPr>
          <w:sz w:val="44"/>
          <w:szCs w:val="44"/>
        </w:rPr>
        <w:t>Методическая разработка урока по теме: «Экономические реформы 1990-ых годов в РФ»</w:t>
      </w:r>
      <w:r>
        <w:rPr>
          <w:sz w:val="44"/>
          <w:szCs w:val="44"/>
        </w:rPr>
        <w:t>.</w:t>
      </w: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</w:p>
    <w:p w:rsidR="0099138A" w:rsidRDefault="0099138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План методики:</w:t>
      </w:r>
    </w:p>
    <w:p w:rsidR="0099138A" w:rsidRDefault="0099138A" w:rsidP="00F20737">
      <w:pPr>
        <w:spacing w:line="240" w:lineRule="auto"/>
        <w:rPr>
          <w:sz w:val="44"/>
          <w:szCs w:val="44"/>
        </w:rPr>
      </w:pPr>
    </w:p>
    <w:p w:rsidR="00875A0E" w:rsidRDefault="00875A0E" w:rsidP="00F20737">
      <w:pPr>
        <w:pStyle w:val="a3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Причины реформ.</w:t>
      </w:r>
    </w:p>
    <w:p w:rsidR="00F20737" w:rsidRPr="00F20737" w:rsidRDefault="002F50E6" w:rsidP="00F20737">
      <w:pPr>
        <w:pStyle w:val="a3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Начало реформ.</w:t>
      </w:r>
    </w:p>
    <w:p w:rsidR="002F50E6" w:rsidRDefault="00F20737" w:rsidP="00F20737">
      <w:pPr>
        <w:pStyle w:val="a3"/>
        <w:spacing w:line="240" w:lineRule="auto"/>
        <w:rPr>
          <w:sz w:val="44"/>
          <w:szCs w:val="44"/>
          <w:lang w:val="en-US"/>
        </w:rPr>
      </w:pPr>
      <w:r>
        <w:rPr>
          <w:sz w:val="44"/>
          <w:szCs w:val="44"/>
        </w:rPr>
        <w:t>2.</w:t>
      </w:r>
      <w:r>
        <w:rPr>
          <w:sz w:val="44"/>
          <w:szCs w:val="44"/>
          <w:lang w:val="en-US"/>
        </w:rPr>
        <w:t>2</w:t>
      </w:r>
      <w:r w:rsidR="002F50E6">
        <w:rPr>
          <w:sz w:val="44"/>
          <w:szCs w:val="44"/>
        </w:rPr>
        <w:t xml:space="preserve"> Либерализация.</w:t>
      </w:r>
    </w:p>
    <w:p w:rsidR="00635725" w:rsidRPr="00F20737" w:rsidRDefault="00F20737" w:rsidP="00F20737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2.</w:t>
      </w:r>
      <w:r>
        <w:rPr>
          <w:sz w:val="44"/>
          <w:szCs w:val="44"/>
          <w:lang w:val="en-US"/>
        </w:rPr>
        <w:t>2</w:t>
      </w:r>
      <w:r>
        <w:rPr>
          <w:sz w:val="44"/>
          <w:szCs w:val="44"/>
        </w:rPr>
        <w:t>.</w:t>
      </w:r>
      <w:r w:rsidRPr="00F20737">
        <w:rPr>
          <w:sz w:val="44"/>
          <w:szCs w:val="44"/>
        </w:rPr>
        <w:t>1</w:t>
      </w:r>
      <w:r w:rsidR="00635725" w:rsidRPr="00635725">
        <w:rPr>
          <w:sz w:val="44"/>
          <w:szCs w:val="44"/>
        </w:rPr>
        <w:t xml:space="preserve">. </w:t>
      </w:r>
      <w:r w:rsidR="00635725" w:rsidRPr="00F20737">
        <w:rPr>
          <w:sz w:val="44"/>
          <w:szCs w:val="44"/>
        </w:rPr>
        <w:t>Либерализация цен.</w:t>
      </w:r>
    </w:p>
    <w:p w:rsidR="00635725" w:rsidRDefault="00F20737" w:rsidP="00F20737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2.</w:t>
      </w:r>
      <w:r w:rsidRPr="00F20737">
        <w:rPr>
          <w:sz w:val="44"/>
          <w:szCs w:val="44"/>
        </w:rPr>
        <w:t>2</w:t>
      </w:r>
      <w:r w:rsidR="00635725">
        <w:rPr>
          <w:sz w:val="44"/>
          <w:szCs w:val="44"/>
        </w:rPr>
        <w:t>.2 Либерализация внешней торговли</w:t>
      </w:r>
    </w:p>
    <w:p w:rsidR="00635725" w:rsidRPr="00F20737" w:rsidRDefault="00F20737" w:rsidP="00F20737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2.</w:t>
      </w:r>
      <w:r w:rsidRPr="00F20737">
        <w:rPr>
          <w:sz w:val="44"/>
          <w:szCs w:val="44"/>
        </w:rPr>
        <w:t>2</w:t>
      </w:r>
      <w:r w:rsidR="00635725">
        <w:rPr>
          <w:sz w:val="44"/>
          <w:szCs w:val="44"/>
        </w:rPr>
        <w:t>.3 Результаты либерализации.</w:t>
      </w:r>
    </w:p>
    <w:p w:rsidR="00875A0E" w:rsidRDefault="00780557" w:rsidP="00F2073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2.2 Приватизация.</w:t>
      </w:r>
    </w:p>
    <w:p w:rsidR="00C24CAA" w:rsidRPr="00C24CAA" w:rsidRDefault="00C24CAA">
      <w:pPr>
        <w:rPr>
          <w:sz w:val="44"/>
          <w:szCs w:val="44"/>
        </w:rPr>
      </w:pPr>
      <w:r>
        <w:rPr>
          <w:sz w:val="44"/>
          <w:szCs w:val="44"/>
        </w:rPr>
        <w:t>2.3 Налоговые реформы.</w:t>
      </w:r>
    </w:p>
    <w:p w:rsidR="00780557" w:rsidRDefault="00780557">
      <w:pPr>
        <w:rPr>
          <w:sz w:val="44"/>
          <w:szCs w:val="44"/>
        </w:rPr>
      </w:pPr>
      <w:r>
        <w:rPr>
          <w:sz w:val="44"/>
          <w:szCs w:val="44"/>
        </w:rPr>
        <w:t>3. Хронология.</w:t>
      </w:r>
    </w:p>
    <w:p w:rsidR="00205281" w:rsidRDefault="00205281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="0064414E">
        <w:rPr>
          <w:sz w:val="44"/>
          <w:szCs w:val="44"/>
        </w:rPr>
        <w:t>Результаты реформ.</w:t>
      </w: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Default="00875A0E">
      <w:pPr>
        <w:rPr>
          <w:sz w:val="44"/>
          <w:szCs w:val="44"/>
        </w:rPr>
      </w:pPr>
    </w:p>
    <w:p w:rsidR="00875A0E" w:rsidRPr="00780557" w:rsidRDefault="00875A0E">
      <w:pPr>
        <w:rPr>
          <w:sz w:val="44"/>
          <w:szCs w:val="44"/>
        </w:rPr>
      </w:pPr>
    </w:p>
    <w:p w:rsidR="00875A0E" w:rsidRDefault="00875A0E" w:rsidP="00875A0E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 w:rsidRPr="00875A0E">
        <w:rPr>
          <w:sz w:val="44"/>
          <w:szCs w:val="44"/>
        </w:rPr>
        <w:t>Причины реформ.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F31565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В 1960-е — 1980-е год</w:t>
      </w:r>
      <w:r w:rsidR="00E81DB9" w:rsidRPr="00A37B78">
        <w:rPr>
          <w:color w:val="252525"/>
          <w:sz w:val="28"/>
          <w:szCs w:val="28"/>
        </w:rPr>
        <w:t>а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СССР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наращивал объёмы добычи 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экспорта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нефти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 xml:space="preserve">газа. </w:t>
      </w:r>
    </w:p>
    <w:p w:rsidR="0075284D" w:rsidRPr="00A37B78" w:rsidRDefault="0075284D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График роста цен на нефть в период с 1972-1974 гг.</w:t>
      </w:r>
    </w:p>
    <w:p w:rsidR="00F31565" w:rsidRDefault="00F31565" w:rsidP="002F50E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162425" cy="2933700"/>
            <wp:effectExtent l="19050" t="0" r="9525" b="0"/>
            <wp:docPr id="5" name="Рисунок 7" descr="http://e-libra.ru/files/books/2013/01/27/317704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libra.ru/files/books/2013/01/27/317704/i_0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0E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Экспорт нефти и нефтепродуктов вырос с 75,7 </w:t>
      </w:r>
      <w:proofErr w:type="spellStart"/>
      <w:proofErr w:type="gramStart"/>
      <w:r w:rsidRPr="00A37B78">
        <w:rPr>
          <w:color w:val="252525"/>
          <w:sz w:val="28"/>
          <w:szCs w:val="28"/>
        </w:rPr>
        <w:t>млн</w:t>
      </w:r>
      <w:proofErr w:type="spellEnd"/>
      <w:proofErr w:type="gramEnd"/>
      <w:r w:rsidRPr="00A37B78">
        <w:rPr>
          <w:color w:val="252525"/>
          <w:sz w:val="28"/>
          <w:szCs w:val="28"/>
        </w:rPr>
        <w:t xml:space="preserve"> т. в 1965 г. до 193,5 </w:t>
      </w:r>
      <w:proofErr w:type="spellStart"/>
      <w:r w:rsidRPr="00A37B78">
        <w:rPr>
          <w:color w:val="252525"/>
          <w:sz w:val="28"/>
          <w:szCs w:val="28"/>
        </w:rPr>
        <w:t>млн</w:t>
      </w:r>
      <w:proofErr w:type="spellEnd"/>
      <w:r w:rsidRPr="00A37B78">
        <w:rPr>
          <w:color w:val="252525"/>
          <w:sz w:val="28"/>
          <w:szCs w:val="28"/>
        </w:rPr>
        <w:t xml:space="preserve"> т. в 1985 г.; экспорт в долларовую зону составил 36,6 и 80,7 </w:t>
      </w:r>
      <w:proofErr w:type="spellStart"/>
      <w:r w:rsidRPr="00A37B78">
        <w:rPr>
          <w:color w:val="252525"/>
          <w:sz w:val="28"/>
          <w:szCs w:val="28"/>
        </w:rPr>
        <w:t>млн</w:t>
      </w:r>
      <w:proofErr w:type="spellEnd"/>
      <w:r w:rsidRPr="00A37B78">
        <w:rPr>
          <w:color w:val="252525"/>
          <w:sz w:val="28"/>
          <w:szCs w:val="28"/>
        </w:rPr>
        <w:t xml:space="preserve"> т., соответственно.</w:t>
      </w:r>
      <w:r w:rsidR="0075284D" w:rsidRPr="00A37B78">
        <w:rPr>
          <w:color w:val="252525"/>
          <w:sz w:val="28"/>
          <w:szCs w:val="28"/>
        </w:rPr>
        <w:t xml:space="preserve"> Из этого можно сделать вывод, что экономика СССР на этот момент </w:t>
      </w:r>
      <w:proofErr w:type="spellStart"/>
      <w:r w:rsidR="0075284D" w:rsidRPr="00A37B78">
        <w:rPr>
          <w:color w:val="252525"/>
          <w:sz w:val="28"/>
          <w:szCs w:val="28"/>
        </w:rPr>
        <w:t>зависила</w:t>
      </w:r>
      <w:proofErr w:type="spellEnd"/>
      <w:r w:rsidR="0075284D" w:rsidRPr="00A37B78">
        <w:rPr>
          <w:color w:val="252525"/>
          <w:sz w:val="28"/>
          <w:szCs w:val="28"/>
        </w:rPr>
        <w:t xml:space="preserve"> только от двух параметров: цен на нефть на мировом рынке, кол-во добываемых нефти и нефтепродуктов.</w:t>
      </w:r>
      <w:r w:rsidRPr="00A37B78">
        <w:rPr>
          <w:color w:val="252525"/>
          <w:sz w:val="28"/>
          <w:szCs w:val="28"/>
        </w:rPr>
        <w:t xml:space="preserve"> По утверждению М. В. Славкиной, полученная в результате экспорта валютная выручка отразилась преимущественно не на модернизации экономики (приобретение высоких технологий или переоснащение оборудования), а на импорт продовольствия 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товаров народного потребления. Как утверждает М. В. </w:t>
      </w:r>
      <w:proofErr w:type="gramStart"/>
      <w:r w:rsidRPr="00A37B78">
        <w:rPr>
          <w:color w:val="252525"/>
          <w:sz w:val="28"/>
          <w:szCs w:val="28"/>
        </w:rPr>
        <w:t>Славкина</w:t>
      </w:r>
      <w:proofErr w:type="gramEnd"/>
      <w:r w:rsidRPr="00A37B78">
        <w:rPr>
          <w:color w:val="252525"/>
          <w:sz w:val="28"/>
          <w:szCs w:val="28"/>
        </w:rPr>
        <w:t>, импортные закупки зерна, мяса, одежды и обуви забирали более 50 % (в отдельные годы до 90 %) валютной выручки</w:t>
      </w:r>
      <w:r w:rsidRPr="00A37B78">
        <w:rPr>
          <w:color w:val="252525"/>
          <w:sz w:val="28"/>
          <w:szCs w:val="28"/>
          <w:vertAlign w:val="superscript"/>
        </w:rPr>
        <w:t xml:space="preserve"> </w:t>
      </w:r>
      <w:r w:rsidRPr="00A37B78">
        <w:rPr>
          <w:color w:val="252525"/>
          <w:sz w:val="28"/>
          <w:szCs w:val="28"/>
        </w:rPr>
        <w:t>(по утверждению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С. Г. </w:t>
      </w:r>
      <w:proofErr w:type="spellStart"/>
      <w:r w:rsidRPr="00A37B78">
        <w:rPr>
          <w:color w:val="252525"/>
          <w:sz w:val="28"/>
          <w:szCs w:val="28"/>
        </w:rPr>
        <w:t>Кара-Мурзы</w:t>
      </w:r>
      <w:proofErr w:type="spellEnd"/>
      <w:r w:rsidRPr="00A37B78">
        <w:rPr>
          <w:color w:val="252525"/>
          <w:sz w:val="28"/>
          <w:szCs w:val="28"/>
        </w:rPr>
        <w:t>, импорт продовольствия составлял не более 7 % суммарного импорта). Доля импортного оборудования в промышленно</w:t>
      </w:r>
      <w:r w:rsidR="00F20737" w:rsidRPr="00A37B78">
        <w:rPr>
          <w:color w:val="252525"/>
          <w:sz w:val="28"/>
          <w:szCs w:val="28"/>
        </w:rPr>
        <w:t xml:space="preserve">сти СССР, по данным В. </w:t>
      </w:r>
      <w:proofErr w:type="spellStart"/>
      <w:r w:rsidR="00F20737" w:rsidRPr="00A37B78">
        <w:rPr>
          <w:color w:val="252525"/>
          <w:sz w:val="28"/>
          <w:szCs w:val="28"/>
        </w:rPr>
        <w:t>Шлыкова</w:t>
      </w:r>
      <w:proofErr w:type="spellEnd"/>
      <w:r w:rsidR="00F20737" w:rsidRPr="00A37B78">
        <w:rPr>
          <w:color w:val="252525"/>
          <w:sz w:val="28"/>
          <w:szCs w:val="28"/>
        </w:rPr>
        <w:t xml:space="preserve">, в </w:t>
      </w:r>
      <w:r w:rsidRPr="00A37B78">
        <w:rPr>
          <w:color w:val="252525"/>
          <w:sz w:val="28"/>
          <w:szCs w:val="28"/>
        </w:rPr>
        <w:t>1990 г. была 20 %.</w:t>
      </w:r>
    </w:p>
    <w:p w:rsidR="00F20737" w:rsidRDefault="00F20737" w:rsidP="002F50E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267200" cy="1885950"/>
            <wp:effectExtent l="19050" t="0" r="0" b="0"/>
            <wp:docPr id="8" name="Рисунок 16" descr="http://e-libra.ru/files/books/2013/01/27/317704/i_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-libra.ru/files/books/2013/01/27/317704/i_0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0E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Секретарь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ЦК КПСС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В. Медведев в 1994 году писал, что к 1989 году развился «настоящий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экономический кризис», оказавший значительное влияние на потребительский рынок со сбоем поставок продовольствия и ажиотажным спросом населения, в том числе на продукты первой необходимости. По утверждению Медведева, денежные доходы населения не контролировались, нарастала инфляционная спираль, а также «фактически оказалась похороненной» программа экономических реформ 1987 года.</w:t>
      </w:r>
    </w:p>
    <w:p w:rsidR="00875A0E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После августовского путча КПСС потеряла власть, через несколько месяцев распался СССР. В середине ноября 1991 года Ельцин возглавил первое правительство реформ в России, после чего подписал пакет из десяти президентских указов и правительственных распоряжений, которые намечали конкретные шаги в сторону рыночной экономики. В конце ноября 1991 года Россией были взяты обязательства по долгам СССР.</w:t>
      </w:r>
    </w:p>
    <w:p w:rsidR="008B7AC3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37B78">
        <w:rPr>
          <w:color w:val="252525"/>
          <w:sz w:val="28"/>
          <w:szCs w:val="28"/>
        </w:rPr>
        <w:t xml:space="preserve">Ряд учёных в начале девяностых предупреждали об опасности наступления в результате проведения рыночных реформ «варварского капитализма», по меньшей </w:t>
      </w:r>
      <w:proofErr w:type="gramStart"/>
      <w:r w:rsidRPr="00A37B78">
        <w:rPr>
          <w:color w:val="252525"/>
          <w:sz w:val="28"/>
          <w:szCs w:val="28"/>
        </w:rPr>
        <w:t>мере</w:t>
      </w:r>
      <w:proofErr w:type="gramEnd"/>
      <w:r w:rsidRPr="00A37B78">
        <w:rPr>
          <w:color w:val="252525"/>
          <w:sz w:val="28"/>
          <w:szCs w:val="28"/>
        </w:rPr>
        <w:t xml:space="preserve"> в ближайшие годы. В 1990—1991 годах было создано несколько программ проведения экономических реформ в СССР и России. Это программа «</w:t>
      </w:r>
      <w:r w:rsidRPr="00A37B78">
        <w:rPr>
          <w:sz w:val="28"/>
          <w:szCs w:val="28"/>
        </w:rPr>
        <w:t>500 дней</w:t>
      </w:r>
      <w:r w:rsidRPr="00A37B78">
        <w:rPr>
          <w:color w:val="252525"/>
          <w:sz w:val="28"/>
          <w:szCs w:val="28"/>
        </w:rPr>
        <w:t>»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sz w:val="28"/>
          <w:szCs w:val="28"/>
        </w:rPr>
        <w:t>Г. А. Явлинского</w:t>
      </w:r>
      <w:r w:rsidRPr="00A37B78">
        <w:rPr>
          <w:color w:val="252525"/>
          <w:sz w:val="28"/>
          <w:szCs w:val="28"/>
        </w:rPr>
        <w:t>, «Программа стабилизации экономики и перехода к рыночным отношениям в РСФСР», представленная Верховному Совету РСФСР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sz w:val="28"/>
          <w:szCs w:val="28"/>
        </w:rPr>
        <w:t>И. С. Силаевым</w:t>
      </w:r>
      <w:r w:rsidRPr="00A37B78">
        <w:rPr>
          <w:color w:val="252525"/>
          <w:sz w:val="28"/>
          <w:szCs w:val="28"/>
        </w:rPr>
        <w:t>, и подготовленная группой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sz w:val="28"/>
          <w:szCs w:val="28"/>
        </w:rPr>
        <w:t>Н. А. </w:t>
      </w:r>
      <w:proofErr w:type="spellStart"/>
      <w:r w:rsidRPr="00A37B78">
        <w:rPr>
          <w:sz w:val="28"/>
          <w:szCs w:val="28"/>
        </w:rPr>
        <w:t>Чуканова</w:t>
      </w:r>
      <w:proofErr w:type="spellEnd"/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программа «Предельно радикальная экономическая реформа».</w:t>
      </w:r>
      <w:r w:rsidRPr="00A37B78">
        <w:rPr>
          <w:rStyle w:val="apple-converted-space"/>
          <w:color w:val="252525"/>
          <w:sz w:val="28"/>
          <w:szCs w:val="28"/>
        </w:rPr>
        <w:t> </w:t>
      </w:r>
    </w:p>
    <w:p w:rsidR="00875A0E" w:rsidRPr="00A37B78" w:rsidRDefault="008B7AC3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 xml:space="preserve"> </w:t>
      </w:r>
      <w:r w:rsidR="00875A0E" w:rsidRPr="00A37B78">
        <w:rPr>
          <w:color w:val="252525"/>
          <w:sz w:val="28"/>
          <w:szCs w:val="28"/>
        </w:rPr>
        <w:t>Экономические реформы в России 1990-х гг. были обусловлены затяжным экономическим кризисом, имевшим место в СССР в последние годы его существования. Падение цен на нефть в условиях неэффективной жесткой государственно-плановой системы экономики и чрезвычайно высоких затрат на оборонный комплекс обусловили нарастание продовольственного и общеэкономического кризиса в стране. Как отмечал идеолог рыночных реформ Егор Гайдар, описывая ситуацию середины 1980-х гг.: «Нам казалось, что советская экономика относительно самостоятельна и именно поэтому устойчива. На самом деле она к середине 80-х годов была сильно интегрирована в мировую и крайне от неё зависела. Причем в кооперации огромную роль играли экспорт нефти и импорт продовольствия»</w:t>
      </w:r>
      <w:r w:rsidRPr="00A37B78">
        <w:rPr>
          <w:color w:val="252525"/>
          <w:sz w:val="28"/>
          <w:szCs w:val="28"/>
        </w:rPr>
        <w:t>.</w:t>
      </w:r>
    </w:p>
    <w:p w:rsidR="00875A0E" w:rsidRPr="00A37B78" w:rsidRDefault="00875A0E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lastRenderedPageBreak/>
        <w:t xml:space="preserve">К 1990 году продовольственный кризис начал вступать в острую фазу. Все острее ощущался дефицит товаров первой необходимости, возникали большие очереди. Обострение ситуации находит своё отражение и в многочисленных отчетах в центральных органах управления. Так, например, в марте 1991 года первый заместитель министра </w:t>
      </w:r>
      <w:proofErr w:type="spellStart"/>
      <w:r w:rsidRPr="00A37B78">
        <w:rPr>
          <w:color w:val="252525"/>
          <w:sz w:val="28"/>
          <w:szCs w:val="28"/>
        </w:rPr>
        <w:t>Минхлебпродукта</w:t>
      </w:r>
      <w:proofErr w:type="spellEnd"/>
      <w:r w:rsidRPr="00A37B78">
        <w:rPr>
          <w:color w:val="252525"/>
          <w:sz w:val="28"/>
          <w:szCs w:val="28"/>
        </w:rPr>
        <w:t xml:space="preserve"> РСФСР А. </w:t>
      </w:r>
      <w:proofErr w:type="spellStart"/>
      <w:r w:rsidRPr="00A37B78">
        <w:rPr>
          <w:color w:val="252525"/>
          <w:sz w:val="28"/>
          <w:szCs w:val="28"/>
        </w:rPr>
        <w:t>Куделя</w:t>
      </w:r>
      <w:proofErr w:type="spellEnd"/>
      <w:r w:rsidRPr="00A37B78">
        <w:rPr>
          <w:color w:val="252525"/>
          <w:sz w:val="28"/>
          <w:szCs w:val="28"/>
        </w:rPr>
        <w:t xml:space="preserve"> предоставлял республиканскому правительству отчету о тяжелой ситуации с поставками хлеба и, что «в сложившейся ситуации» необходимо «срочно решить вопрос об источниках оплаты предусмотренного к закупкам импортного зерна и поставке его в РСФСР в апреле-ма</w:t>
      </w:r>
      <w:r w:rsidR="008B7AC3" w:rsidRPr="00A37B78">
        <w:rPr>
          <w:color w:val="252525"/>
          <w:sz w:val="28"/>
          <w:szCs w:val="28"/>
        </w:rPr>
        <w:t>е не</w:t>
      </w:r>
      <w:r w:rsidRPr="00A37B78">
        <w:rPr>
          <w:color w:val="252525"/>
          <w:sz w:val="28"/>
          <w:szCs w:val="28"/>
        </w:rPr>
        <w:t xml:space="preserve"> менее 4 млн</w:t>
      </w:r>
      <w:proofErr w:type="gramStart"/>
      <w:r w:rsidRPr="00A37B78">
        <w:rPr>
          <w:color w:val="252525"/>
          <w:sz w:val="28"/>
          <w:szCs w:val="28"/>
        </w:rPr>
        <w:t>.т</w:t>
      </w:r>
      <w:proofErr w:type="gramEnd"/>
      <w:r w:rsidRPr="00A37B78">
        <w:rPr>
          <w:color w:val="252525"/>
          <w:sz w:val="28"/>
          <w:szCs w:val="28"/>
        </w:rPr>
        <w:t>онн ежемесячно». Все больше поступает и писем с мест с информацией о напряженной ситуации со снабжением продовольствием</w:t>
      </w:r>
      <w:r w:rsidR="00983BD2" w:rsidRPr="00A37B78">
        <w:rPr>
          <w:color w:val="252525"/>
          <w:sz w:val="28"/>
          <w:szCs w:val="28"/>
        </w:rPr>
        <w:t>.</w:t>
      </w:r>
    </w:p>
    <w:p w:rsidR="00875A0E" w:rsidRDefault="002F50E6" w:rsidP="002F50E6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Начало реформ.</w:t>
      </w:r>
    </w:p>
    <w:p w:rsidR="002F50E6" w:rsidRPr="00A37B78" w:rsidRDefault="002F50E6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 xml:space="preserve">В ноябре-декабре 1991 года на имя президента Б. Ельцина поступило несколько телеграмм с информацией о тяжелом положении с продовольствием на местах. Так, например, о непосредственной опасности срыва снабжения населения хлебом пишут </w:t>
      </w:r>
      <w:proofErr w:type="gramStart"/>
      <w:r w:rsidRPr="00A37B78">
        <w:rPr>
          <w:color w:val="252525"/>
          <w:sz w:val="28"/>
          <w:szCs w:val="28"/>
        </w:rPr>
        <w:t>из</w:t>
      </w:r>
      <w:proofErr w:type="gramEnd"/>
      <w:r w:rsidRPr="00A37B78">
        <w:rPr>
          <w:color w:val="252525"/>
          <w:sz w:val="28"/>
          <w:szCs w:val="28"/>
        </w:rPr>
        <w:t xml:space="preserve"> Екатеринбург. В декабре 1991 года Госкомстат, например, сообщает о фактическом провале поставок овощей: «Только пятая часть предусмотренных госзаказом объемов картофеля поставлена в </w:t>
      </w:r>
      <w:proofErr w:type="gramStart"/>
      <w:r w:rsidRPr="00A37B78">
        <w:rPr>
          <w:color w:val="252525"/>
          <w:sz w:val="28"/>
          <w:szCs w:val="28"/>
        </w:rPr>
        <w:t>г</w:t>
      </w:r>
      <w:proofErr w:type="gramEnd"/>
      <w:r w:rsidRPr="00A37B78">
        <w:rPr>
          <w:color w:val="252525"/>
          <w:sz w:val="28"/>
          <w:szCs w:val="28"/>
        </w:rPr>
        <w:t xml:space="preserve">. Санкт-Петербург, Республику Карелия, Волгоградскую область. Ни одной тонны его не отгружено в Красноярский край. Срывают поставки картофеля в эти регионы Новгородская, Псковская, Тульская, Тверская, Смоленская области, Татарская ССР. В </w:t>
      </w:r>
      <w:proofErr w:type="gramStart"/>
      <w:r w:rsidRPr="00A37B78">
        <w:rPr>
          <w:color w:val="252525"/>
          <w:sz w:val="28"/>
          <w:szCs w:val="28"/>
        </w:rPr>
        <w:t>г</w:t>
      </w:r>
      <w:proofErr w:type="gramEnd"/>
      <w:r w:rsidRPr="00A37B78">
        <w:rPr>
          <w:color w:val="252525"/>
          <w:sz w:val="28"/>
          <w:szCs w:val="28"/>
        </w:rPr>
        <w:t>. Москву отгружено чеснока 12 % от предусмотренных объемов, лука — 31 %, в г. Санкт-Петербург свеклы — 23 %, лука 2,4 %». Именно в таких сложных условиях начались рыночные экономические реформы. Вместе с тем экс-председатель Совета министров СССР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Н. И. Рыжков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в 2010 году заявил, что дефицит преднамеренно создавался некоторыми представителями власти (в частности, по его словам, Ельцин инициировал одновременный ремонт 24 табачных фабрик, что спровоцировало дефицит табака).</w:t>
      </w:r>
      <w:r w:rsidRPr="00A37B78">
        <w:rPr>
          <w:color w:val="252525"/>
          <w:sz w:val="28"/>
          <w:szCs w:val="28"/>
          <w:vertAlign w:val="superscript"/>
        </w:rPr>
        <w:t xml:space="preserve"> </w:t>
      </w:r>
      <w:r w:rsidRPr="00A37B78">
        <w:rPr>
          <w:color w:val="252525"/>
          <w:sz w:val="28"/>
          <w:szCs w:val="28"/>
        </w:rPr>
        <w:t>По мнению академика РАН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В. М. </w:t>
      </w:r>
      <w:proofErr w:type="spellStart"/>
      <w:r w:rsidRPr="00A37B78">
        <w:rPr>
          <w:color w:val="252525"/>
          <w:sz w:val="28"/>
          <w:szCs w:val="28"/>
        </w:rPr>
        <w:t>Полтеровича</w:t>
      </w:r>
      <w:proofErr w:type="spellEnd"/>
      <w:r w:rsidRPr="00A37B78">
        <w:rPr>
          <w:color w:val="252525"/>
          <w:sz w:val="28"/>
          <w:szCs w:val="28"/>
        </w:rPr>
        <w:t>, дефицит товаров, наблюдавшийся в конце 1991 года, был «в значительной мере порожден ожиданием будущих изменений, в частности, резкого повышения цен в результате либерализации, о которой было фактически объявлено ещё в октябре 1991».</w:t>
      </w:r>
    </w:p>
    <w:p w:rsidR="002F50E6" w:rsidRPr="00A37B78" w:rsidRDefault="002F50E6" w:rsidP="002F50E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Экс-министр финансов России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А. Л. Кудрин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в своей статье («Вопросы экономики», 2007) весь постсоветский период указывает как период реформ, «отправной точкой которых можно считать либерализацию цен в начале 1992 г.»</w:t>
      </w:r>
      <w:r w:rsidR="00983BD2" w:rsidRPr="00A37B78">
        <w:rPr>
          <w:color w:val="252525"/>
          <w:sz w:val="28"/>
          <w:szCs w:val="28"/>
        </w:rPr>
        <w:t>.</w:t>
      </w:r>
    </w:p>
    <w:p w:rsidR="00F20737" w:rsidRDefault="00F20737" w:rsidP="005A52FE">
      <w:pPr>
        <w:pStyle w:val="a4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52525"/>
          <w:sz w:val="44"/>
          <w:szCs w:val="44"/>
        </w:rPr>
      </w:pPr>
      <w:r w:rsidRPr="00F20737">
        <w:rPr>
          <w:rFonts w:asciiTheme="minorHAnsi" w:hAnsiTheme="minorHAnsi" w:cs="Arial"/>
          <w:color w:val="252525"/>
          <w:sz w:val="44"/>
          <w:szCs w:val="44"/>
        </w:rPr>
        <w:t>Программа</w:t>
      </w:r>
      <w:r w:rsidRPr="00F20737">
        <w:rPr>
          <w:rFonts w:asciiTheme="minorHAnsi" w:hAnsiTheme="minorHAnsi" w:cs="Arial"/>
          <w:b/>
          <w:color w:val="252525"/>
          <w:sz w:val="44"/>
          <w:szCs w:val="44"/>
        </w:rPr>
        <w:t xml:space="preserve"> </w:t>
      </w:r>
      <w:r w:rsidRPr="00F20737">
        <w:rPr>
          <w:rFonts w:asciiTheme="minorHAnsi" w:hAnsiTheme="minorHAnsi" w:cs="Arial"/>
          <w:color w:val="252525"/>
          <w:sz w:val="44"/>
          <w:szCs w:val="44"/>
        </w:rPr>
        <w:t>Гайдара</w:t>
      </w:r>
      <w:r w:rsidRPr="00F20737">
        <w:rPr>
          <w:rFonts w:asciiTheme="minorHAnsi" w:hAnsiTheme="minorHAnsi" w:cs="Arial"/>
          <w:b/>
          <w:color w:val="252525"/>
          <w:sz w:val="44"/>
          <w:szCs w:val="44"/>
        </w:rPr>
        <w:t>.</w:t>
      </w:r>
    </w:p>
    <w:p w:rsidR="00672986" w:rsidRPr="005A52FE" w:rsidRDefault="00672986" w:rsidP="00672986">
      <w:pPr>
        <w:pStyle w:val="a4"/>
        <w:shd w:val="clear" w:color="auto" w:fill="FFFFFF"/>
        <w:spacing w:before="120" w:beforeAutospacing="0" w:after="120" w:afterAutospacing="0"/>
        <w:ind w:left="72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Основными целями и мерами для их достижения являлись:</w:t>
      </w:r>
    </w:p>
    <w:p w:rsidR="0075284D" w:rsidRPr="005A52FE" w:rsidRDefault="0075284D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 целью преодоления угрозы голода и тотального дефицита товаров: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lastRenderedPageBreak/>
        <w:t xml:space="preserve"> </w:t>
      </w:r>
      <w:r w:rsidR="0075284D" w:rsidRPr="005A52FE">
        <w:rPr>
          <w:color w:val="252525"/>
          <w:sz w:val="28"/>
          <w:szCs w:val="28"/>
        </w:rPr>
        <w:t>- либерализация цен;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разрешение свободы торговли;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урегулирование внешнего долга и открытие западных кредитных линий;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 xml:space="preserve">- переход к адресной социальной поддержке </w:t>
      </w:r>
      <w:proofErr w:type="gramStart"/>
      <w:r w:rsidR="0075284D" w:rsidRPr="005A52FE">
        <w:rPr>
          <w:color w:val="252525"/>
          <w:sz w:val="28"/>
          <w:szCs w:val="28"/>
        </w:rPr>
        <w:t>малоимущих</w:t>
      </w:r>
      <w:proofErr w:type="gramEnd"/>
      <w:r w:rsidR="0075284D" w:rsidRPr="005A52FE">
        <w:rPr>
          <w:color w:val="252525"/>
          <w:sz w:val="28"/>
          <w:szCs w:val="28"/>
        </w:rPr>
        <w:t>.</w:t>
      </w:r>
    </w:p>
    <w:p w:rsidR="0075284D" w:rsidRPr="005A52FE" w:rsidRDefault="0075284D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 целью нормализации финансов и подавления инфляции: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сокращение бюджетных расходов, в первую очередь, несвязанных с социальными задачами: государственных инвестиций – в 1,7 раза, закупок вооружений – в 5 раз, сокращение армии,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резкое сокращение дефицита бюджета и его финансирования за счет кредитов Госбанка,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налоговая реформа, включая введение НДС и налогов на добычу нефти,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введение российской валюты,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отказ от разделения бюджета на валютную и рублевую составляющие,</w:t>
      </w:r>
    </w:p>
    <w:p w:rsidR="0075284D" w:rsidRPr="005A52FE" w:rsidRDefault="0075284D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- упорядочение финансовых взаимоотношений центра с автономными республиками и областями.</w:t>
      </w:r>
    </w:p>
    <w:p w:rsidR="0075284D" w:rsidRPr="005A52FE" w:rsidRDefault="0075284D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Структурная перестройка экономики: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переход от плана к госзаказу,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конверсия оборонной промышленности,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переход на коммерческие основы в экспорте вооружений;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поэтапный переход на рыночные принципы и мировые цены в торговле с бывшими союзными республиками;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принятие закона о банкротстве,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 xml:space="preserve">- создание основ </w:t>
      </w:r>
      <w:proofErr w:type="spellStart"/>
      <w:r w:rsidR="0075284D" w:rsidRPr="005A52FE">
        <w:rPr>
          <w:color w:val="252525"/>
          <w:sz w:val="28"/>
          <w:szCs w:val="28"/>
        </w:rPr>
        <w:t>частно-государственного</w:t>
      </w:r>
      <w:proofErr w:type="spellEnd"/>
      <w:r w:rsidR="0075284D" w:rsidRPr="005A52FE">
        <w:rPr>
          <w:color w:val="252525"/>
          <w:sz w:val="28"/>
          <w:szCs w:val="28"/>
        </w:rPr>
        <w:t xml:space="preserve"> партнерства в инвестиционном процессе,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переход от «бесплатных» государственных инвестиций к инвестиционным кредитам.</w:t>
      </w:r>
    </w:p>
    <w:p w:rsidR="0075284D" w:rsidRPr="005A52FE" w:rsidRDefault="0075284D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Создание основ рыночного хозяйства: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либерализация хозяйственных связей между производителями;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приватизация и создание инвестиционных институтов,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создание фондового рынка и его институтов (биржи, инвестиционные компании и др.),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введение конвертируемости рубля,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поэтапный отказ от административного регулирования экспорта сырьевых товаров;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</w:t>
      </w:r>
      <w:r w:rsidR="0075284D" w:rsidRPr="005A52FE">
        <w:rPr>
          <w:color w:val="252525"/>
          <w:sz w:val="28"/>
          <w:szCs w:val="28"/>
        </w:rPr>
        <w:t>- создание</w:t>
      </w:r>
      <w:r w:rsidR="0075284D" w:rsidRPr="005A52FE">
        <w:rPr>
          <w:sz w:val="28"/>
          <w:szCs w:val="28"/>
        </w:rPr>
        <w:t> </w:t>
      </w:r>
      <w:r w:rsidR="0075284D" w:rsidRPr="005A52FE">
        <w:rPr>
          <w:color w:val="252525"/>
          <w:sz w:val="28"/>
          <w:szCs w:val="28"/>
        </w:rPr>
        <w:t>негосударственных пенсионных фондов,</w:t>
      </w:r>
    </w:p>
    <w:p w:rsidR="0075284D" w:rsidRPr="005A52FE" w:rsidRDefault="005A52FE" w:rsidP="005A52F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lastRenderedPageBreak/>
        <w:t xml:space="preserve"> </w:t>
      </w:r>
      <w:r w:rsidR="0075284D" w:rsidRPr="005A52FE">
        <w:rPr>
          <w:color w:val="252525"/>
          <w:sz w:val="28"/>
          <w:szCs w:val="28"/>
        </w:rPr>
        <w:t>- создание основ</w:t>
      </w:r>
      <w:r w:rsidR="0075284D" w:rsidRPr="005A52FE">
        <w:rPr>
          <w:sz w:val="28"/>
          <w:szCs w:val="28"/>
        </w:rPr>
        <w:t> </w:t>
      </w:r>
      <w:r w:rsidR="0075284D" w:rsidRPr="005A52FE">
        <w:rPr>
          <w:color w:val="252525"/>
          <w:sz w:val="28"/>
          <w:szCs w:val="28"/>
        </w:rPr>
        <w:t>страховой медицины.</w:t>
      </w:r>
    </w:p>
    <w:p w:rsidR="0075284D" w:rsidRPr="005A52FE" w:rsidRDefault="00672986" w:rsidP="00672986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Надо также отметить, что за основу реформ была взята американская разработка экономических изменений </w:t>
      </w:r>
      <w:proofErr w:type="gramStart"/>
      <w:r w:rsidRPr="005A52FE">
        <w:rPr>
          <w:color w:val="252525"/>
          <w:sz w:val="28"/>
          <w:szCs w:val="28"/>
        </w:rPr>
        <w:t>в</w:t>
      </w:r>
      <w:proofErr w:type="gramEnd"/>
      <w:r w:rsidRPr="005A52FE">
        <w:rPr>
          <w:color w:val="252525"/>
          <w:sz w:val="28"/>
          <w:szCs w:val="28"/>
        </w:rPr>
        <w:t xml:space="preserve"> кризисных ситуация, а именно «</w:t>
      </w:r>
      <w:proofErr w:type="spellStart"/>
      <w:r w:rsidRPr="005A52FE">
        <w:rPr>
          <w:color w:val="252525"/>
          <w:sz w:val="28"/>
          <w:szCs w:val="28"/>
        </w:rPr>
        <w:t>Вашингтонсикй</w:t>
      </w:r>
      <w:proofErr w:type="spellEnd"/>
      <w:r w:rsidRPr="005A52FE">
        <w:rPr>
          <w:color w:val="252525"/>
          <w:sz w:val="28"/>
          <w:szCs w:val="28"/>
        </w:rPr>
        <w:t xml:space="preserve"> </w:t>
      </w:r>
      <w:proofErr w:type="spellStart"/>
      <w:r w:rsidRPr="005A52FE">
        <w:rPr>
          <w:color w:val="252525"/>
          <w:sz w:val="28"/>
          <w:szCs w:val="28"/>
        </w:rPr>
        <w:t>консэнсус</w:t>
      </w:r>
      <w:proofErr w:type="spellEnd"/>
      <w:r w:rsidRPr="005A52FE">
        <w:rPr>
          <w:color w:val="252525"/>
          <w:sz w:val="28"/>
          <w:szCs w:val="28"/>
        </w:rPr>
        <w:t>»</w:t>
      </w:r>
      <w:r w:rsidR="008E6F59" w:rsidRPr="005A52FE">
        <w:rPr>
          <w:color w:val="252525"/>
          <w:sz w:val="28"/>
          <w:szCs w:val="28"/>
        </w:rPr>
        <w:t xml:space="preserve">. Но главной ошибкой правительства было то, что американский опыт в реформах, рыночной экономике и </w:t>
      </w:r>
      <w:proofErr w:type="spellStart"/>
      <w:r w:rsidR="008E6F59" w:rsidRPr="005A52FE">
        <w:rPr>
          <w:color w:val="252525"/>
          <w:sz w:val="28"/>
          <w:szCs w:val="28"/>
        </w:rPr>
        <w:t>мировозрение</w:t>
      </w:r>
      <w:proofErr w:type="spellEnd"/>
      <w:r w:rsidR="008E6F59" w:rsidRPr="005A52FE">
        <w:rPr>
          <w:color w:val="252525"/>
          <w:sz w:val="28"/>
          <w:szCs w:val="28"/>
        </w:rPr>
        <w:t xml:space="preserve"> разительно отличается </w:t>
      </w:r>
      <w:proofErr w:type="gramStart"/>
      <w:r w:rsidR="008E6F59" w:rsidRPr="005A52FE">
        <w:rPr>
          <w:color w:val="252525"/>
          <w:sz w:val="28"/>
          <w:szCs w:val="28"/>
        </w:rPr>
        <w:t>от</w:t>
      </w:r>
      <w:proofErr w:type="gramEnd"/>
      <w:r w:rsidR="008E6F59" w:rsidRPr="005A52FE">
        <w:rPr>
          <w:color w:val="252525"/>
          <w:sz w:val="28"/>
          <w:szCs w:val="28"/>
        </w:rPr>
        <w:t xml:space="preserve"> советского.</w:t>
      </w:r>
    </w:p>
    <w:p w:rsidR="00672986" w:rsidRPr="00F20737" w:rsidRDefault="00672986" w:rsidP="0075284D">
      <w:pPr>
        <w:pStyle w:val="a4"/>
        <w:shd w:val="clear" w:color="auto" w:fill="FFFFFF"/>
        <w:spacing w:before="120" w:beforeAutospacing="0" w:after="120" w:afterAutospacing="0"/>
        <w:ind w:left="1695"/>
        <w:rPr>
          <w:rFonts w:asciiTheme="minorHAnsi" w:hAnsiTheme="minorHAnsi" w:cs="Arial"/>
          <w:b/>
          <w:color w:val="252525"/>
          <w:sz w:val="44"/>
          <w:szCs w:val="44"/>
        </w:rPr>
      </w:pPr>
    </w:p>
    <w:p w:rsidR="00F20737" w:rsidRDefault="00F20737" w:rsidP="00F20737">
      <w:pPr>
        <w:pStyle w:val="a4"/>
        <w:shd w:val="clear" w:color="auto" w:fill="FFFFFF"/>
        <w:spacing w:before="120" w:beforeAutospacing="0" w:after="120" w:afterAutospacing="0"/>
        <w:ind w:left="1695"/>
        <w:rPr>
          <w:rFonts w:ascii="Arial" w:hAnsi="Arial" w:cs="Arial"/>
          <w:color w:val="252525"/>
          <w:sz w:val="21"/>
          <w:szCs w:val="21"/>
        </w:rPr>
      </w:pPr>
    </w:p>
    <w:p w:rsidR="00983BD2" w:rsidRDefault="00983BD2" w:rsidP="00983BD2">
      <w:pPr>
        <w:pStyle w:val="a4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44"/>
          <w:szCs w:val="44"/>
        </w:rPr>
      </w:pPr>
      <w:r>
        <w:rPr>
          <w:rFonts w:asciiTheme="minorHAnsi" w:hAnsiTheme="minorHAnsi" w:cs="Arial"/>
          <w:color w:val="252525"/>
          <w:sz w:val="44"/>
          <w:szCs w:val="44"/>
        </w:rPr>
        <w:t>Либерализация.</w:t>
      </w:r>
    </w:p>
    <w:p w:rsidR="003450FF" w:rsidRPr="005A52FE" w:rsidRDefault="003450FF" w:rsidP="003450FF">
      <w:pPr>
        <w:pStyle w:val="a4"/>
        <w:spacing w:before="12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5A52FE">
        <w:rPr>
          <w:color w:val="2F3030"/>
          <w:sz w:val="28"/>
          <w:szCs w:val="28"/>
        </w:rPr>
        <w:t>Экономическая и политическая либерализация, и управление валютно-финансовым кризисом – принципиально важные для судьбы СССР, но разные проблемы. Либерализация в образованной, урбанизированной стране неизбежна. Вопрос, который имеет смысл обсуждать – это ее время и формы.</w:t>
      </w:r>
      <w:r w:rsidR="005663E1">
        <w:rPr>
          <w:color w:val="2F3030"/>
          <w:sz w:val="28"/>
          <w:szCs w:val="28"/>
        </w:rPr>
        <w:t xml:space="preserve"> (Гайдар «Гибель империи»).</w:t>
      </w:r>
    </w:p>
    <w:p w:rsidR="00635725" w:rsidRPr="005A52FE" w:rsidRDefault="003450FF" w:rsidP="003450FF">
      <w:pPr>
        <w:pStyle w:val="a4"/>
        <w:spacing w:before="12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5A52FE">
        <w:rPr>
          <w:color w:val="2F3030"/>
          <w:sz w:val="28"/>
          <w:szCs w:val="28"/>
        </w:rPr>
        <w:t>Первый известный официальный документ, в котором ставится под сомнение возможность и необходимость сохранения не только экономической, но и политической системы, сложившейся в СССР – письмо А. Яковлева М. Горбачеву в декабре 1985 г. В нем сказано: «Сегодня вопрос упирается не только в экономику – это материальная основа процесса. Гвоздь – в политической системе</w:t>
      </w:r>
      <w:r w:rsidR="008E6F59" w:rsidRPr="005A52FE">
        <w:rPr>
          <w:color w:val="2F3030"/>
          <w:sz w:val="28"/>
          <w:szCs w:val="28"/>
        </w:rPr>
        <w:t>.</w:t>
      </w:r>
      <w:r w:rsidRPr="005A52FE">
        <w:rPr>
          <w:color w:val="2F3030"/>
          <w:sz w:val="28"/>
          <w:szCs w:val="28"/>
        </w:rPr>
        <w:t xml:space="preserve">  Отсюда необходимость: Последовательного и полного (в соответствии с конкретно-историческими возможностями на каждом этапе) демократизма. Демократия – </w:t>
      </w:r>
      <w:proofErr w:type="gramStart"/>
      <w:r w:rsidRPr="005A52FE">
        <w:rPr>
          <w:color w:val="2F3030"/>
          <w:sz w:val="28"/>
          <w:szCs w:val="28"/>
        </w:rPr>
        <w:t>это</w:t>
      </w:r>
      <w:proofErr w:type="gramEnd"/>
      <w:r w:rsidRPr="005A52FE">
        <w:rPr>
          <w:color w:val="2F3030"/>
          <w:sz w:val="28"/>
          <w:szCs w:val="28"/>
        </w:rPr>
        <w:t xml:space="preserve"> прежде всего свобода выбора. У нас же – отсутствие альтернативы, централизация. Сейчас мы в целом не понимаем сути уже идущего и исторически неизбежного перехода из времени, когда не было выбора или он был исторически невозможен, ко времени, когда без демократического выбора, в котором участвовал бы каждый человек, успешно развиваться нельзя».</w:t>
      </w:r>
    </w:p>
    <w:p w:rsidR="00983BD2" w:rsidRDefault="00983BD2" w:rsidP="00983BD2">
      <w:pPr>
        <w:pStyle w:val="a4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44"/>
          <w:szCs w:val="44"/>
        </w:rPr>
      </w:pPr>
      <w:r w:rsidRPr="003450FF">
        <w:rPr>
          <w:rFonts w:asciiTheme="minorHAnsi" w:hAnsiTheme="minorHAnsi" w:cs="Arial"/>
          <w:color w:val="252525"/>
          <w:sz w:val="44"/>
          <w:szCs w:val="44"/>
        </w:rPr>
        <w:t>Либерализация цен</w:t>
      </w:r>
      <w:r>
        <w:rPr>
          <w:rFonts w:asciiTheme="minorHAnsi" w:hAnsiTheme="minorHAnsi" w:cs="Arial"/>
          <w:color w:val="252525"/>
          <w:sz w:val="44"/>
          <w:szCs w:val="44"/>
        </w:rPr>
        <w:t xml:space="preserve">. 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2 января 1992 г. вступил в силу Указ Президента РСФСР «О мерах по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либерализации цен». Уже </w:t>
      </w:r>
      <w:proofErr w:type="gramStart"/>
      <w:r w:rsidRPr="005A52FE">
        <w:rPr>
          <w:color w:val="252525"/>
          <w:sz w:val="28"/>
          <w:szCs w:val="28"/>
        </w:rPr>
        <w:t>в первые</w:t>
      </w:r>
      <w:proofErr w:type="gramEnd"/>
      <w:r w:rsidRPr="005A52FE">
        <w:rPr>
          <w:color w:val="252525"/>
          <w:sz w:val="28"/>
          <w:szCs w:val="28"/>
        </w:rPr>
        <w:t xml:space="preserve"> месяцы года рынок стал наполняться потребительскими товарами, но </w:t>
      </w:r>
      <w:r w:rsidR="00672986" w:rsidRPr="005A52FE">
        <w:rPr>
          <w:color w:val="252525"/>
          <w:sz w:val="28"/>
          <w:szCs w:val="28"/>
        </w:rPr>
        <w:t>это привело</w:t>
      </w:r>
      <w:r w:rsidRPr="005A52FE">
        <w:rPr>
          <w:color w:val="252525"/>
          <w:sz w:val="28"/>
          <w:szCs w:val="28"/>
        </w:rPr>
        <w:t xml:space="preserve"> к гиперинфляции: резкому снижению реальных зарплат и пенсий,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обесцениванию банковских накоплений, резкому падению уровня жизни</w:t>
      </w:r>
      <w:r w:rsidRPr="005A52FE">
        <w:rPr>
          <w:rStyle w:val="noprint"/>
          <w:color w:val="252525"/>
          <w:sz w:val="28"/>
          <w:szCs w:val="28"/>
          <w:vertAlign w:val="superscript"/>
        </w:rPr>
        <w:t>.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По мнению академика РАН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Н. П. Шмелёва,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Егор Гайдар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фактически ограбил страну тем, что не ввёл инфляционный коэффициент на вклады в сберегательных кассах.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По словам Шмелёва, была возможность через акционирование предприятий распродать основные фонды самим предприятиям и работникам, это позволило бы наполнить предприятия оборудованием: «Не отнимать, а потом делить между мошенниками, а дать людям через акционирование гораздо больше».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lastRenderedPageBreak/>
        <w:t>Экономика, вышедшая из-под контроля правительства, страдала от финансовых спекуляций, падения курса рубля по отношению к твёрдой валюте. Кризис неплатежей и замена денежных расчётов бартером ухудшали общее состояние хозяйства страны. Результаты реформ стали очевидны к середине 1990-х годов. С одной стороны, в России начала формироваться многоукладная рыночная экономика, улучшились политические и экономические связи со странами Запада, была провозглашена в качестве приоритета государственной политики защита прав и свобод человека. Но в 1991—1995 гг. ВВП и промышленное производство упали более чем на 20 %, уровень жизни большинства населения резко снизился, инвестиции за 1991—1998 годы упали на 70 %.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Разрушение советского государственного аппарата регулирования цен и либерализация цен привели к </w:t>
      </w:r>
      <w:proofErr w:type="gramStart"/>
      <w:r w:rsidRPr="005A52FE">
        <w:rPr>
          <w:color w:val="252525"/>
          <w:sz w:val="28"/>
          <w:szCs w:val="28"/>
        </w:rPr>
        <w:t>огромным</w:t>
      </w:r>
      <w:proofErr w:type="gramEnd"/>
      <w:r w:rsidRPr="005A52FE">
        <w:rPr>
          <w:color w:val="252525"/>
          <w:sz w:val="28"/>
          <w:szCs w:val="28"/>
        </w:rPr>
        <w:t xml:space="preserve"> </w:t>
      </w:r>
      <w:proofErr w:type="spellStart"/>
      <w:r w:rsidRPr="005A52FE">
        <w:rPr>
          <w:color w:val="252525"/>
          <w:sz w:val="28"/>
          <w:szCs w:val="28"/>
        </w:rPr>
        <w:t>диспаритетам</w:t>
      </w:r>
      <w:proofErr w:type="spellEnd"/>
      <w:r w:rsidRPr="005A52FE">
        <w:rPr>
          <w:color w:val="252525"/>
          <w:sz w:val="28"/>
          <w:szCs w:val="28"/>
        </w:rPr>
        <w:t xml:space="preserve"> в ценах и финансовом положении предприятий и отраслей.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 условиях практически полной монополизации производства либерализация цен фактически привела к смене органов, которые их устанавливают: вместо государственного комитета этим стали заниматься сами монопольные структуры, следствием чего являлось резкое повышение цен и одновременное снижение объёмов производства.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Таким </w:t>
      </w:r>
      <w:proofErr w:type="gramStart"/>
      <w:r w:rsidRPr="005A52FE">
        <w:rPr>
          <w:color w:val="252525"/>
          <w:sz w:val="28"/>
          <w:szCs w:val="28"/>
        </w:rPr>
        <w:t>образом</w:t>
      </w:r>
      <w:proofErr w:type="gramEnd"/>
      <w:r w:rsidRPr="005A52FE">
        <w:rPr>
          <w:color w:val="252525"/>
          <w:sz w:val="28"/>
          <w:szCs w:val="28"/>
        </w:rPr>
        <w:t xml:space="preserve"> проявился типично монопольный эффект.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 результате государственная система ценообразования была фактически заменена не рыночной, а монопольной, свойством которой является повышенный уровень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рентабельности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при низком объёме выпуска продукции, что, в свою очередь, приводит к ускорению инфляции и к сокращению производства.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Либерализация цен привела к галопирующей инфляции,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росту неплатежей,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обесценению заработной платы,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обесценению доходов и сбережений населения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росту безработицы,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а также к усилению проблемы нерегулярности выплаты заработков. 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Вследствие либерализации цен к середине 1992 года российские предприятия остались практически без оборотных средств. </w:t>
      </w:r>
    </w:p>
    <w:p w:rsidR="00983BD2" w:rsidRPr="005A52FE" w:rsidRDefault="00983BD2" w:rsidP="001F7063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Либерализация цен привела к тому, что рост цен значительно обогнал рост денежной массы, следствием чего являлось её реальное сжатие.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Так, за 1992—1997 годы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индекс-дефлятор ВВП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и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индекс потребительских цен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выросли примерно в 2400 раз, в то же время агрегат денежной массы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М</w:t>
      </w:r>
      <w:proofErr w:type="gramStart"/>
      <w:r w:rsidRPr="005A52FE">
        <w:rPr>
          <w:color w:val="252525"/>
          <w:sz w:val="28"/>
          <w:szCs w:val="28"/>
        </w:rPr>
        <w:t>2</w:t>
      </w:r>
      <w:proofErr w:type="gramEnd"/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увеличился примерно в 280 раз.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 результате «реальная» денежная масса сократилась в 8 с лишним раз.</w:t>
      </w:r>
      <w:r w:rsidRPr="005A52FE">
        <w:rPr>
          <w:rStyle w:val="apple-converted-space"/>
          <w:color w:val="252525"/>
          <w:sz w:val="28"/>
          <w:szCs w:val="28"/>
        </w:rPr>
        <w:t> </w:t>
      </w:r>
      <w:proofErr w:type="gramStart"/>
      <w:r w:rsidRPr="005A52FE">
        <w:rPr>
          <w:color w:val="252525"/>
          <w:sz w:val="28"/>
          <w:szCs w:val="28"/>
        </w:rPr>
        <w:t>При этом не произошло такого же увеличения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скорости оборачиваемости денег, что могло бы компенсировать сжатие.</w:t>
      </w:r>
      <w:hyperlink r:id="rId7" w:anchor="cite_note-kriz-31" w:history="1">
        <w:r w:rsidRPr="005A52FE">
          <w:rPr>
            <w:rStyle w:val="a5"/>
            <w:color w:val="0B0080"/>
            <w:sz w:val="28"/>
            <w:szCs w:val="28"/>
            <w:vertAlign w:val="superscript"/>
          </w:rPr>
          <w:t>]</w:t>
        </w:r>
        <w:proofErr w:type="gramEnd"/>
      </w:hyperlink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Положение усугублялось тем, что в результате приватизации на денежную массу легла дополнительная нагрузка по обслуживанию акций, облигаций и т. п., которые ранее не являлись объектами сделок.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Вследствие этих процессов к 2000 году денежная масса стала составлять около 15 % ВВП, </w:t>
      </w:r>
      <w:proofErr w:type="gramStart"/>
      <w:r w:rsidRPr="005A52FE">
        <w:rPr>
          <w:color w:val="252525"/>
          <w:sz w:val="28"/>
          <w:szCs w:val="28"/>
        </w:rPr>
        <w:t>при том</w:t>
      </w:r>
      <w:proofErr w:type="gramEnd"/>
      <w:r w:rsidRPr="005A52FE">
        <w:rPr>
          <w:color w:val="252525"/>
          <w:sz w:val="28"/>
          <w:szCs w:val="28"/>
        </w:rPr>
        <w:t>, что в странах с переходной экономикой она составляла тогда 25—30 % ВВП, а в развитых странах — 60—100 % ВВП.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При нехватке денег </w:t>
      </w:r>
      <w:r w:rsidRPr="005A52FE">
        <w:rPr>
          <w:color w:val="252525"/>
          <w:sz w:val="28"/>
          <w:szCs w:val="28"/>
        </w:rPr>
        <w:lastRenderedPageBreak/>
        <w:t xml:space="preserve">они стали настолько дорогими, что реальный сектор экономики </w:t>
      </w:r>
      <w:proofErr w:type="gramStart"/>
      <w:r w:rsidRPr="005A52FE">
        <w:rPr>
          <w:color w:val="252525"/>
          <w:sz w:val="28"/>
          <w:szCs w:val="28"/>
        </w:rPr>
        <w:t>оказался</w:t>
      </w:r>
      <w:proofErr w:type="gramEnd"/>
      <w:r w:rsidRPr="005A52FE">
        <w:rPr>
          <w:color w:val="252525"/>
          <w:sz w:val="28"/>
          <w:szCs w:val="28"/>
        </w:rPr>
        <w:t xml:space="preserve"> оголён от финансовых ресурсов.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Отсутствие денег в экономике также ускорило развитие других негативных процессов: падения экономического роста, восполнения недостающей денежной массы суррогатами и усиления натурализации обмена (бартерных операций).</w:t>
      </w:r>
    </w:p>
    <w:p w:rsidR="008E6F59" w:rsidRDefault="008E6F59" w:rsidP="001F706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495800" cy="3533775"/>
            <wp:effectExtent l="19050" t="0" r="0" b="0"/>
            <wp:docPr id="11" name="Рисунок 22" descr="https://upload.wikimedia.org/wikipedia/ru/c/c4/Real_gdp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ru/c/c4/Real_gdp_r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D2" w:rsidRDefault="008E6F59" w:rsidP="00F30B86">
      <w:pPr>
        <w:pStyle w:val="a4"/>
        <w:shd w:val="clear" w:color="auto" w:fill="FFFFFF"/>
        <w:spacing w:before="120" w:beforeAutospacing="0" w:after="120" w:afterAutospacing="0"/>
        <w:ind w:left="1080"/>
        <w:rPr>
          <w:rFonts w:asciiTheme="minorHAnsi" w:hAnsiTheme="minorHAnsi" w:cs="Arial"/>
          <w:color w:val="252525"/>
          <w:sz w:val="44"/>
          <w:szCs w:val="44"/>
        </w:rPr>
      </w:pPr>
      <w:r>
        <w:rPr>
          <w:rFonts w:asciiTheme="minorHAnsi" w:hAnsiTheme="minorHAnsi" w:cs="Arial"/>
          <w:color w:val="252525"/>
          <w:sz w:val="44"/>
          <w:szCs w:val="44"/>
        </w:rPr>
        <w:t>2.2</w:t>
      </w:r>
      <w:r w:rsidR="00F30B86">
        <w:rPr>
          <w:rFonts w:asciiTheme="minorHAnsi" w:hAnsiTheme="minorHAnsi" w:cs="Arial"/>
          <w:color w:val="252525"/>
          <w:sz w:val="44"/>
          <w:szCs w:val="44"/>
        </w:rPr>
        <w:t>.2</w:t>
      </w:r>
      <w:r w:rsidR="002E59AF">
        <w:rPr>
          <w:rFonts w:asciiTheme="minorHAnsi" w:hAnsiTheme="minorHAnsi" w:cs="Arial"/>
          <w:color w:val="252525"/>
          <w:sz w:val="44"/>
          <w:szCs w:val="44"/>
        </w:rPr>
        <w:t xml:space="preserve"> </w:t>
      </w:r>
      <w:proofErr w:type="spellStart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>Либерализация</w:t>
      </w:r>
      <w:proofErr w:type="spellEnd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 xml:space="preserve"> </w:t>
      </w:r>
      <w:proofErr w:type="spellStart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>внешней</w:t>
      </w:r>
      <w:proofErr w:type="spellEnd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 xml:space="preserve"> </w:t>
      </w:r>
      <w:proofErr w:type="spellStart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>торговли</w:t>
      </w:r>
      <w:proofErr w:type="spellEnd"/>
      <w:r w:rsidR="002415CE">
        <w:rPr>
          <w:rFonts w:asciiTheme="minorHAnsi" w:hAnsiTheme="minorHAnsi" w:cs="Arial"/>
          <w:color w:val="252525"/>
          <w:sz w:val="44"/>
          <w:szCs w:val="44"/>
          <w:lang w:val="en-US"/>
        </w:rPr>
        <w:t>.</w:t>
      </w:r>
    </w:p>
    <w:p w:rsidR="00B8521B" w:rsidRPr="005A52FE" w:rsidRDefault="00B8521B" w:rsidP="00B8521B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  <w:shd w:val="clear" w:color="auto" w:fill="FFFFFF"/>
        </w:rPr>
        <w:t>В 1992 году одновременно с либерализацией внутренних цен была произведена либерализация внешней торговли.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Она была осуществлена задолго до того, как внутренние цены пришли к равновесным значениям.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Как следствие, продажа некоторых сырьевых ресурсов (нефти, цветных металлов, топлива) в условиях низких экспортных тарифов, разницы внутренних и мировых цен, слабого контроля на таможне, стала сверхприбыльной.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Как писал академик РАН В. М. </w:t>
      </w:r>
      <w:proofErr w:type="spellStart"/>
      <w:r w:rsidRPr="005A52FE">
        <w:rPr>
          <w:color w:val="252525"/>
          <w:sz w:val="28"/>
          <w:szCs w:val="28"/>
          <w:shd w:val="clear" w:color="auto" w:fill="FFFFFF"/>
        </w:rPr>
        <w:t>Полтерович</w:t>
      </w:r>
      <w:proofErr w:type="spellEnd"/>
      <w:r w:rsidRPr="005A52FE">
        <w:rPr>
          <w:color w:val="252525"/>
          <w:sz w:val="28"/>
          <w:szCs w:val="28"/>
          <w:shd w:val="clear" w:color="auto" w:fill="FFFFFF"/>
        </w:rPr>
        <w:t>, при такой доходности внешних операций с сырьём, инвестиции в развитие производства потеряли смысл, а «целью стало получение доступа к внешнеторговым операциям»</w:t>
      </w:r>
      <w:proofErr w:type="gramStart"/>
      <w:r w:rsidRPr="005A52FE">
        <w:rPr>
          <w:color w:val="252525"/>
          <w:sz w:val="28"/>
          <w:szCs w:val="28"/>
          <w:shd w:val="clear" w:color="auto" w:fill="FFFFFF"/>
        </w:rPr>
        <w:t>.П</w:t>
      </w:r>
      <w:proofErr w:type="gramEnd"/>
      <w:r w:rsidRPr="005A52FE">
        <w:rPr>
          <w:color w:val="252525"/>
          <w:sz w:val="28"/>
          <w:szCs w:val="28"/>
          <w:shd w:val="clear" w:color="auto" w:fill="FFFFFF"/>
        </w:rPr>
        <w:t>о мнению В. М. </w:t>
      </w:r>
      <w:proofErr w:type="spellStart"/>
      <w:r w:rsidRPr="005A52FE">
        <w:rPr>
          <w:color w:val="252525"/>
          <w:sz w:val="28"/>
          <w:szCs w:val="28"/>
          <w:shd w:val="clear" w:color="auto" w:fill="FFFFFF"/>
        </w:rPr>
        <w:t>Полтеровича</w:t>
      </w:r>
      <w:proofErr w:type="spellEnd"/>
      <w:r w:rsidRPr="005A52FE">
        <w:rPr>
          <w:color w:val="252525"/>
          <w:sz w:val="28"/>
          <w:szCs w:val="28"/>
          <w:shd w:val="clear" w:color="auto" w:fill="FFFFFF"/>
        </w:rPr>
        <w:t>, «это способствовало росту коррупции и преступности, росту неравенства, повышению внутренних цен и спаду производства».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Другим следствием либерализации торговли стал поток дешёвых импортных потребительских товаров, устремившийся на российский рынок.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Этот поток привёл к обрушению отечественной лёгкой промышленности, которая к 1998 году стала производить менее 10 % от уровня до начала реформ.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>Сотрудник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sz w:val="28"/>
          <w:szCs w:val="28"/>
          <w:shd w:val="clear" w:color="auto" w:fill="FFFFFF"/>
        </w:rPr>
        <w:t>ИЭОПП СО РАН</w:t>
      </w:r>
      <w:r w:rsidRPr="005A52FE">
        <w:rPr>
          <w:color w:val="252525"/>
          <w:sz w:val="28"/>
          <w:szCs w:val="28"/>
          <w:shd w:val="clear" w:color="auto" w:fill="FFFFFF"/>
        </w:rPr>
        <w:t>, чл.-корр. РАН экономист-исследователь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sz w:val="28"/>
          <w:szCs w:val="28"/>
          <w:shd w:val="clear" w:color="auto" w:fill="FFFFFF"/>
        </w:rPr>
        <w:t>В. И. Суслов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color w:val="252525"/>
          <w:sz w:val="28"/>
          <w:szCs w:val="28"/>
          <w:shd w:val="clear" w:color="auto" w:fill="FFFFFF"/>
        </w:rPr>
        <w:t xml:space="preserve">отмечал, что ставившиеся ими в 90-е годы модельные эксперименты показывали, что происходившая либерализация внешней торговли делает экономику открытой, при этом многие отечественные отрасли не выдерживают конкуренции с </w:t>
      </w:r>
      <w:r w:rsidRPr="005A52FE">
        <w:rPr>
          <w:color w:val="252525"/>
          <w:sz w:val="28"/>
          <w:szCs w:val="28"/>
          <w:shd w:val="clear" w:color="auto" w:fill="FFFFFF"/>
        </w:rPr>
        <w:lastRenderedPageBreak/>
        <w:t>соответствующими отраслями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sz w:val="28"/>
          <w:szCs w:val="28"/>
          <w:shd w:val="clear" w:color="auto" w:fill="FFFFFF"/>
        </w:rPr>
        <w:t>развитых стран</w:t>
      </w:r>
      <w:r w:rsidRPr="005A52FE">
        <w:rPr>
          <w:color w:val="252525"/>
          <w:sz w:val="28"/>
          <w:szCs w:val="28"/>
          <w:shd w:val="clear" w:color="auto" w:fill="FFFFFF"/>
        </w:rPr>
        <w:t xml:space="preserve">, что ведёт к обширному вымыванию их из структуры народного хозяйства, прежде </w:t>
      </w:r>
      <w:proofErr w:type="gramStart"/>
      <w:r w:rsidRPr="005A52FE">
        <w:rPr>
          <w:color w:val="252525"/>
          <w:sz w:val="28"/>
          <w:szCs w:val="28"/>
          <w:shd w:val="clear" w:color="auto" w:fill="FFFFFF"/>
        </w:rPr>
        <w:t>всего</w:t>
      </w:r>
      <w:proofErr w:type="gramEnd"/>
      <w:r w:rsidRPr="005A52FE">
        <w:rPr>
          <w:color w:val="252525"/>
          <w:sz w:val="28"/>
          <w:szCs w:val="28"/>
          <w:shd w:val="clear" w:color="auto" w:fill="FFFFFF"/>
        </w:rPr>
        <w:t xml:space="preserve"> страдает обрабатывающая промышленность, лёгкая и пищевая, где и произошло значительное падение производства, как это </w:t>
      </w:r>
      <w:proofErr w:type="gramStart"/>
      <w:r w:rsidRPr="005A52FE">
        <w:rPr>
          <w:color w:val="252525"/>
          <w:sz w:val="28"/>
          <w:szCs w:val="28"/>
          <w:shd w:val="clear" w:color="auto" w:fill="FFFFFF"/>
        </w:rPr>
        <w:t>известно</w:t>
      </w:r>
      <w:proofErr w:type="gramEnd"/>
      <w:r w:rsidRPr="005A52FE">
        <w:rPr>
          <w:color w:val="252525"/>
          <w:sz w:val="28"/>
          <w:szCs w:val="28"/>
          <w:shd w:val="clear" w:color="auto" w:fill="FFFFFF"/>
        </w:rPr>
        <w:t xml:space="preserve"> теперь; помочь отечественной экономике могли бы</w:t>
      </w:r>
      <w:r w:rsidRPr="005A52F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5A52FE">
        <w:rPr>
          <w:sz w:val="28"/>
          <w:szCs w:val="28"/>
          <w:shd w:val="clear" w:color="auto" w:fill="FFFFFF"/>
        </w:rPr>
        <w:t>протекционистские меры</w:t>
      </w:r>
      <w:r w:rsidRPr="005A52FE">
        <w:rPr>
          <w:color w:val="252525"/>
          <w:sz w:val="28"/>
          <w:szCs w:val="28"/>
          <w:shd w:val="clear" w:color="auto" w:fill="FFFFFF"/>
        </w:rPr>
        <w:t>, но приняты они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5A52FE">
        <w:rPr>
          <w:color w:val="252525"/>
          <w:sz w:val="28"/>
          <w:szCs w:val="28"/>
          <w:shd w:val="clear" w:color="auto" w:fill="FFFFFF"/>
        </w:rPr>
        <w:t>не были.</w:t>
      </w:r>
    </w:p>
    <w:p w:rsidR="002F50E6" w:rsidRPr="008E6F59" w:rsidRDefault="001F7063" w:rsidP="008E6F59">
      <w:pPr>
        <w:pStyle w:val="a3"/>
        <w:numPr>
          <w:ilvl w:val="2"/>
          <w:numId w:val="9"/>
        </w:numPr>
        <w:rPr>
          <w:sz w:val="44"/>
          <w:szCs w:val="44"/>
        </w:rPr>
      </w:pPr>
      <w:r w:rsidRPr="008E6F59">
        <w:rPr>
          <w:sz w:val="44"/>
          <w:szCs w:val="44"/>
        </w:rPr>
        <w:t>Результаты либерализации.</w:t>
      </w:r>
    </w:p>
    <w:p w:rsidR="00C24CAA" w:rsidRPr="005A52FE" w:rsidRDefault="00C24CAA" w:rsidP="00C24CAA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Последствия либерализации экономики были двоякими.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С одной стороны к концу 1992 года был преодолен товарный дефицит, были запущены рыночные механизмы в российской экономике.</w:t>
      </w:r>
    </w:p>
    <w:p w:rsidR="00C24CAA" w:rsidRPr="005A52FE" w:rsidRDefault="00C24CAA" w:rsidP="00C24CAA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С другой стороны, как утверждают экономисты </w:t>
      </w:r>
      <w:proofErr w:type="spellStart"/>
      <w:r w:rsidRPr="005A52FE">
        <w:rPr>
          <w:color w:val="252525"/>
          <w:sz w:val="28"/>
          <w:szCs w:val="28"/>
        </w:rPr>
        <w:t>Римашевская</w:t>
      </w:r>
      <w:proofErr w:type="spellEnd"/>
      <w:r w:rsidRPr="005A52FE">
        <w:rPr>
          <w:color w:val="252525"/>
          <w:sz w:val="28"/>
          <w:szCs w:val="28"/>
        </w:rPr>
        <w:t xml:space="preserve"> и Волконский, либерализация привела к резкому росту цен, росту неплатежей,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а также, по мнению </w:t>
      </w:r>
      <w:proofErr w:type="spellStart"/>
      <w:r w:rsidRPr="005A52FE">
        <w:rPr>
          <w:color w:val="252525"/>
          <w:sz w:val="28"/>
          <w:szCs w:val="28"/>
        </w:rPr>
        <w:t>Римашевской</w:t>
      </w:r>
      <w:proofErr w:type="spellEnd"/>
      <w:r w:rsidRPr="005A52FE">
        <w:rPr>
          <w:color w:val="252525"/>
          <w:sz w:val="28"/>
          <w:szCs w:val="28"/>
        </w:rPr>
        <w:t>, к обесценению заработной платы, обесценению доходов и сбережений населения, росту безработицы и усилению проблемы нерегулярности выплаты заработков.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Также Волконский считает, что разрушение советского государственного аппарата регулирования цен и либерализация цен привели к </w:t>
      </w:r>
      <w:proofErr w:type="gramStart"/>
      <w:r w:rsidRPr="005A52FE">
        <w:rPr>
          <w:color w:val="252525"/>
          <w:sz w:val="28"/>
          <w:szCs w:val="28"/>
        </w:rPr>
        <w:t>огромным</w:t>
      </w:r>
      <w:proofErr w:type="gramEnd"/>
      <w:r w:rsidRPr="005A52FE">
        <w:rPr>
          <w:color w:val="252525"/>
          <w:sz w:val="28"/>
          <w:szCs w:val="28"/>
        </w:rPr>
        <w:t xml:space="preserve"> </w:t>
      </w:r>
      <w:proofErr w:type="spellStart"/>
      <w:r w:rsidRPr="005A52FE">
        <w:rPr>
          <w:color w:val="252525"/>
          <w:sz w:val="28"/>
          <w:szCs w:val="28"/>
        </w:rPr>
        <w:t>диспаритетам</w:t>
      </w:r>
      <w:proofErr w:type="spellEnd"/>
      <w:r w:rsidRPr="005A52FE">
        <w:rPr>
          <w:color w:val="252525"/>
          <w:sz w:val="28"/>
          <w:szCs w:val="28"/>
        </w:rPr>
        <w:t xml:space="preserve"> в ценах и финансовом положении предприятий и отраслей.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По мнению ряда экономистов, в условиях монополизированной экономики либерализация цен фактически привела к смене контролирующих цены органов: вместо государства этим стали заниматься сами монопольные структуры, что привело к резкому повышению цен и снижению объёмов производства.</w:t>
      </w:r>
    </w:p>
    <w:p w:rsidR="00C24CAA" w:rsidRPr="005A52FE" w:rsidRDefault="00C24CAA" w:rsidP="00C24CAA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proofErr w:type="gramStart"/>
      <w:r w:rsidRPr="005A52FE">
        <w:rPr>
          <w:color w:val="252525"/>
          <w:sz w:val="28"/>
          <w:szCs w:val="28"/>
        </w:rPr>
        <w:t>Экономист, первый заместитель министра внешних экономических связей в 1992 году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Сергей Глазьев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утверждал, что не сопровождавшаяся созданием сдерживающих механизмов либерализация цен, привела «не к созданию механизмов рыночной конкуренции, а к установлению контроля над рынком организованных преступных групп, извлекающих сверхдоходы путём взвинчивания цен», к тому же допущенные ошибки «спровоцировали гиперинфляцию издержек, которая не только дезорганизовала производство, но и привела к обесценению</w:t>
      </w:r>
      <w:proofErr w:type="gramEnd"/>
      <w:r w:rsidRPr="005A52FE">
        <w:rPr>
          <w:color w:val="252525"/>
          <w:sz w:val="28"/>
          <w:szCs w:val="28"/>
        </w:rPr>
        <w:t xml:space="preserve"> доходов и сбережений граждан».</w:t>
      </w:r>
    </w:p>
    <w:p w:rsidR="00C24CAA" w:rsidRPr="005A52FE" w:rsidRDefault="00C24CAA" w:rsidP="00C24CAA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Евгений Ясин писал, что либерализация запускает механизмы структурной перестройки экономики. Эта перестройка сопровождается кризисом и спадом, закрытием </w:t>
      </w:r>
      <w:proofErr w:type="spellStart"/>
      <w:r w:rsidRPr="005A52FE">
        <w:rPr>
          <w:color w:val="252525"/>
          <w:sz w:val="28"/>
          <w:szCs w:val="28"/>
        </w:rPr>
        <w:t>неконкурентноспособных</w:t>
      </w:r>
      <w:proofErr w:type="spellEnd"/>
      <w:r w:rsidRPr="005A52FE">
        <w:rPr>
          <w:color w:val="252525"/>
          <w:sz w:val="28"/>
          <w:szCs w:val="28"/>
        </w:rPr>
        <w:t xml:space="preserve"> производств. Однако новые цены реально отражают спрос и стимулируют переход ресурсов, высвободившихся из планового хозяйства, в конкурентоспособные отрасли. Во второй фазе перестройки начинается реконструкция и подъём производств, рост доходов и инвестиций.</w:t>
      </w:r>
    </w:p>
    <w:p w:rsidR="00C24CAA" w:rsidRPr="005A52FE" w:rsidRDefault="00C24CAA" w:rsidP="0064414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В статье бывшего сотрудника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МВФ, экономиста Олега </w:t>
      </w:r>
      <w:proofErr w:type="spellStart"/>
      <w:r w:rsidRPr="005A52FE">
        <w:rPr>
          <w:color w:val="252525"/>
          <w:sz w:val="28"/>
          <w:szCs w:val="28"/>
        </w:rPr>
        <w:t>Гаврилишина</w:t>
      </w:r>
      <w:proofErr w:type="spellEnd"/>
      <w:r w:rsidRPr="005A52FE">
        <w:rPr>
          <w:color w:val="252525"/>
          <w:sz w:val="28"/>
          <w:szCs w:val="28"/>
        </w:rPr>
        <w:t xml:space="preserve">, на основе сравнения результатов рыночных реформ в разных странах, утверждается, что негативные эффекты перехода к рынку не следует связывать с либерализацией, наоборот, эти последствия в России усилились </w:t>
      </w:r>
      <w:r w:rsidRPr="005A52FE">
        <w:rPr>
          <w:color w:val="252525"/>
          <w:sz w:val="28"/>
          <w:szCs w:val="28"/>
        </w:rPr>
        <w:lastRenderedPageBreak/>
        <w:t>из-за прерванного характера «шоковой терапии» и незавершённой финансовой стабилизации.</w:t>
      </w:r>
      <w:r w:rsidRPr="005A52FE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5A52FE">
        <w:rPr>
          <w:color w:val="252525"/>
          <w:sz w:val="28"/>
          <w:szCs w:val="28"/>
        </w:rPr>
        <w:t>Гаврилишин</w:t>
      </w:r>
      <w:proofErr w:type="spellEnd"/>
      <w:r w:rsidRPr="005A52FE">
        <w:rPr>
          <w:color w:val="252525"/>
          <w:sz w:val="28"/>
          <w:szCs w:val="28"/>
        </w:rPr>
        <w:t xml:space="preserve"> пишет, что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i/>
          <w:iCs/>
          <w:color w:val="252525"/>
          <w:sz w:val="28"/>
          <w:szCs w:val="28"/>
        </w:rPr>
        <w:t>«наилучший путь с точки зрения институционального развития — не медлить с либерализацией. Страны, уже на первом этапе предпринявшие быстрые шаги по макроэкономической стабилизации и либерализации, построили и более совершенные институты»</w:t>
      </w:r>
      <w:r w:rsidRPr="005A52FE">
        <w:rPr>
          <w:color w:val="252525"/>
          <w:sz w:val="28"/>
          <w:szCs w:val="28"/>
        </w:rPr>
        <w:t>.</w:t>
      </w:r>
    </w:p>
    <w:p w:rsidR="005A2E92" w:rsidRPr="00C24CAA" w:rsidRDefault="005A2E92" w:rsidP="00C24CA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3495675" cy="2581275"/>
            <wp:effectExtent l="19050" t="0" r="9525" b="0"/>
            <wp:docPr id="12" name="Рисунок 4" descr="https://upload.wikimedia.org/wikipedia/ru/8/88/RZP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ru/8/88/RZPR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63" w:rsidRDefault="005D1A2D" w:rsidP="008E6F59">
      <w:pPr>
        <w:pStyle w:val="a3"/>
        <w:numPr>
          <w:ilvl w:val="1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Приватизация.</w:t>
      </w:r>
    </w:p>
    <w:p w:rsidR="005D1A2D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proofErr w:type="gramStart"/>
      <w:r w:rsidRPr="005A52FE">
        <w:rPr>
          <w:color w:val="252525"/>
          <w:sz w:val="28"/>
          <w:szCs w:val="28"/>
        </w:rPr>
        <w:t>3 июля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1991 года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Верховный Совет РСФСР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принял закон «О приватизации государственных и муниципальных предприятий в РСФСР», в статье 17 которого было записано: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i/>
          <w:iCs/>
          <w:color w:val="252525"/>
          <w:sz w:val="28"/>
          <w:szCs w:val="28"/>
        </w:rPr>
        <w:t>«определение начальной цены для продажи предприятия по конкурсу (на аукционе) или величины уставного капитала акционерного общества» должно производиться «на основании оценки предприятия по его предполагаемой доходности (в случае его сохранения)»</w:t>
      </w:r>
      <w:r w:rsidRPr="005A52FE">
        <w:rPr>
          <w:color w:val="252525"/>
          <w:sz w:val="28"/>
          <w:szCs w:val="28"/>
        </w:rPr>
        <w:t>.</w:t>
      </w:r>
      <w:proofErr w:type="gramEnd"/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Вопреки этому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Госкомимущество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с января 1992 года стало разрабатывать методику оценки приватизируемых предприятий по остаточной стоимости их имущества без учёта инфляции.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В результате многие предприятия были проданы по ценам, в десятки раз меньшим их реальной стоимости.</w:t>
      </w:r>
    </w:p>
    <w:p w:rsidR="005D1A2D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Летом 1992 года началось осуществление программы приватизации. К тому времени в результате проведённой либерализации цен российские предприятия остались практически без оборотных средств. Реформаторы стремились провести приватизацию максимально быстро, потому что главной целью приватизации они видели не создание эффективной системы хозяйствования, а формирование слоя собственников как социальной опоры реформ.</w:t>
      </w:r>
      <w:r w:rsidRPr="005A52FE">
        <w:rPr>
          <w:color w:val="252525"/>
          <w:sz w:val="28"/>
          <w:szCs w:val="28"/>
          <w:vertAlign w:val="superscript"/>
        </w:rPr>
        <w:t xml:space="preserve"> </w:t>
      </w:r>
      <w:r w:rsidRPr="005A52FE">
        <w:rPr>
          <w:color w:val="252525"/>
          <w:sz w:val="28"/>
          <w:szCs w:val="28"/>
        </w:rPr>
        <w:t>«Обвальный» характер приватизации предопределил её практически бесплатный характер и массовые нарушения законодательства.</w:t>
      </w:r>
    </w:p>
    <w:p w:rsidR="005D1A2D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proofErr w:type="gramStart"/>
      <w:r w:rsidRPr="005A52FE">
        <w:rPr>
          <w:color w:val="252525"/>
          <w:sz w:val="28"/>
          <w:szCs w:val="28"/>
        </w:rPr>
        <w:t>В 1990-х годах ряд крупнейших российских предприятий были приватизированы на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залоговых аукционах</w:t>
      </w:r>
      <w:r w:rsidRPr="005A52FE">
        <w:rPr>
          <w:rStyle w:val="apple-converted-space"/>
          <w:color w:val="252525"/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 xml:space="preserve">и перешли в руки новых владельцев по ценам, многократно заниженным по сравнению с их реальной </w:t>
      </w:r>
      <w:r w:rsidRPr="005A52FE">
        <w:rPr>
          <w:color w:val="252525"/>
          <w:sz w:val="28"/>
          <w:szCs w:val="28"/>
        </w:rPr>
        <w:lastRenderedPageBreak/>
        <w:t>стоимостью. 145 тыс. государственных предприятий было передано новым владельцам по в десятки тысяч раз заниженной общей стоимости всего около $1 млрд. Из 500 крупнейших российских предприятий примерно 80 % были проданы по цене менее</w:t>
      </w:r>
      <w:proofErr w:type="gramEnd"/>
      <w:r w:rsidRPr="005A52FE">
        <w:rPr>
          <w:color w:val="252525"/>
          <w:sz w:val="28"/>
          <w:szCs w:val="28"/>
        </w:rPr>
        <w:t xml:space="preserve"> $8 </w:t>
      </w:r>
      <w:proofErr w:type="spellStart"/>
      <w:proofErr w:type="gramStart"/>
      <w:r w:rsidRPr="005A52FE">
        <w:rPr>
          <w:color w:val="252525"/>
          <w:sz w:val="28"/>
          <w:szCs w:val="28"/>
        </w:rPr>
        <w:t>млн</w:t>
      </w:r>
      <w:proofErr w:type="spellEnd"/>
      <w:proofErr w:type="gramEnd"/>
      <w:r w:rsidRPr="005A52FE">
        <w:rPr>
          <w:color w:val="252525"/>
          <w:sz w:val="28"/>
          <w:szCs w:val="28"/>
        </w:rPr>
        <w:t xml:space="preserve"> каждое.</w:t>
      </w:r>
    </w:p>
    <w:p w:rsidR="005D1A2D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В результате приватизации в России сформировался класс так называемых «олигархов». В то же время появилось колоссальное количество людей, живущих ниже уровня бедности.</w:t>
      </w:r>
    </w:p>
    <w:p w:rsidR="005D1A2D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Одним из основных аргументов за приватизацию и ликвидацию структур хозяйственного управления в СССР и в России были слишком большие размеры предприятий, а также монополизация и централизация советской экономики.</w:t>
      </w:r>
      <w:r w:rsidR="008E6F59" w:rsidRPr="005A52FE">
        <w:rPr>
          <w:color w:val="252525"/>
          <w:sz w:val="28"/>
          <w:szCs w:val="28"/>
        </w:rPr>
        <w:t xml:space="preserve"> </w:t>
      </w:r>
      <w:r w:rsidRPr="005A52FE">
        <w:rPr>
          <w:color w:val="252525"/>
          <w:sz w:val="28"/>
          <w:szCs w:val="28"/>
        </w:rPr>
        <w:t>Ради демонополизации любому входящему в объединение предприятию было разрешено приватизироваться отдельно от этого объединения.</w:t>
      </w:r>
      <w:r w:rsidR="001116BD" w:rsidRPr="005A52FE">
        <w:rPr>
          <w:color w:val="252525"/>
          <w:sz w:val="28"/>
          <w:szCs w:val="28"/>
        </w:rPr>
        <w:t xml:space="preserve"> </w:t>
      </w:r>
      <w:r w:rsidRPr="005A52FE">
        <w:rPr>
          <w:color w:val="252525"/>
          <w:sz w:val="28"/>
          <w:szCs w:val="28"/>
        </w:rPr>
        <w:t>Как правило, это приводило к тяжким негативным последствиям.</w:t>
      </w:r>
    </w:p>
    <w:p w:rsidR="008E6F59" w:rsidRPr="005A52FE" w:rsidRDefault="005D1A2D" w:rsidP="005D1A2D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Большая часть населения России негативно относится к итогам приватизации. Как показывают данные нескольких социологических опросов, около 80 % россиян считают её нелегитимной и выступают за полный или частичный пересмотр её итогов. Около 90 % россиян придерживаются мнения, что приватизация проводилась нечестно и крупные состояния нажиты нечестным путём (с этой точкой зрения согласны 72 % предпринимателей). Как отмечают исследователи, в российском обществе сложилось устойчивое, «почти </w:t>
      </w:r>
      <w:proofErr w:type="spellStart"/>
      <w:r w:rsidRPr="005A52FE">
        <w:rPr>
          <w:color w:val="252525"/>
          <w:sz w:val="28"/>
          <w:szCs w:val="28"/>
        </w:rPr>
        <w:t>консенсусное</w:t>
      </w:r>
      <w:proofErr w:type="spellEnd"/>
      <w:r w:rsidRPr="005A52FE">
        <w:rPr>
          <w:color w:val="252525"/>
          <w:sz w:val="28"/>
          <w:szCs w:val="28"/>
        </w:rPr>
        <w:t>» неприятие приватизации и образованной на её основе крупной частной собственности</w:t>
      </w:r>
      <w:hyperlink r:id="rId10" w:anchor="cite_note-37" w:history="1"/>
      <w:r w:rsidRPr="005A52FE">
        <w:rPr>
          <w:color w:val="252525"/>
          <w:sz w:val="28"/>
          <w:szCs w:val="28"/>
        </w:rPr>
        <w:t>.</w:t>
      </w:r>
    </w:p>
    <w:p w:rsidR="008E6F59" w:rsidRDefault="008E6F59" w:rsidP="005D1A2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267200" cy="2543175"/>
            <wp:effectExtent l="19050" t="0" r="0" b="0"/>
            <wp:docPr id="9" name="Рисунок 1" descr="https://upload.wikimedia.org/wikipedia/ru/2/2f/Rus_gdp_from_1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2/2f/Rus_gdp_from_199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4E" w:rsidRDefault="00C24CAA" w:rsidP="0064414E">
      <w:pPr>
        <w:pStyle w:val="a4"/>
        <w:numPr>
          <w:ilvl w:val="1"/>
          <w:numId w:val="9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44"/>
          <w:szCs w:val="44"/>
        </w:rPr>
      </w:pPr>
      <w:r>
        <w:rPr>
          <w:rFonts w:asciiTheme="minorHAnsi" w:hAnsiTheme="minorHAnsi" w:cs="Arial"/>
          <w:color w:val="252525"/>
          <w:sz w:val="44"/>
          <w:szCs w:val="44"/>
        </w:rPr>
        <w:t>Налоговые реформы.</w:t>
      </w:r>
    </w:p>
    <w:p w:rsidR="0064414E" w:rsidRPr="005A52FE" w:rsidRDefault="0064414E" w:rsidP="0064414E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К  моменту начала реформ казна государства была практически опустошена, поэтому государству пришлось </w:t>
      </w:r>
      <w:proofErr w:type="spellStart"/>
      <w:r w:rsidRPr="005A52FE">
        <w:rPr>
          <w:color w:val="252525"/>
          <w:sz w:val="28"/>
          <w:szCs w:val="28"/>
        </w:rPr>
        <w:t>координально</w:t>
      </w:r>
      <w:proofErr w:type="spellEnd"/>
      <w:r w:rsidRPr="005A52FE">
        <w:rPr>
          <w:color w:val="252525"/>
          <w:sz w:val="28"/>
          <w:szCs w:val="28"/>
        </w:rPr>
        <w:t xml:space="preserve"> менять систему </w:t>
      </w:r>
      <w:proofErr w:type="spellStart"/>
      <w:r w:rsidRPr="005A52FE">
        <w:rPr>
          <w:color w:val="252525"/>
          <w:sz w:val="28"/>
          <w:szCs w:val="28"/>
        </w:rPr>
        <w:t>налогооблагательной</w:t>
      </w:r>
      <w:proofErr w:type="spellEnd"/>
      <w:r w:rsidRPr="005A52FE">
        <w:rPr>
          <w:color w:val="252525"/>
          <w:sz w:val="28"/>
          <w:szCs w:val="28"/>
        </w:rPr>
        <w:t xml:space="preserve"> системы.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Введение НДС (принятие закона "О налоге на добавленную стоимость")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Принятие закона "О подоходном налоге с физических лиц"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 налоге на прибыль предприятий и организаций"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"Об инвестиционном налоговом кредите"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 налогах на имущество физических лиц"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 налоге на имущество предприятий"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4CAA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 налоге с имущества, переходящего в порядке наследования или дарения"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780557" w:rsidRPr="005A52FE" w:rsidRDefault="00C24CAA" w:rsidP="00C24CA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закона "Об основах налоговой системы в Российской Федерации"</w:t>
      </w:r>
      <w:r w:rsidR="008E6F59" w:rsidRPr="005A52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D1A2D" w:rsidRDefault="008E6F59" w:rsidP="008E6F5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80557">
        <w:rPr>
          <w:sz w:val="44"/>
          <w:szCs w:val="44"/>
        </w:rPr>
        <w:t>Хронология.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28 октября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1991 — на V съезде народных депутатов РСФСР Ельцин объявляет о переходе к рынку с января 1992 года.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6 ноября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1991 — Ельцин формирует новое правительство, которое должно воплотить в жизнь грядущие реформы. Во главе правительства Ельцин встает сам, а первым заместителем назначает убежденного рыночника Е.Т.Гайдара.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19 декабря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1991 — постановление Правительства РСФСР № 55 «О мерах по либерализации цен».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 xml:space="preserve">январь 1992 — либерализация цен, гиперинфляция, начало </w:t>
      </w:r>
      <w:proofErr w:type="spellStart"/>
      <w:r w:rsidRPr="005A52FE">
        <w:rPr>
          <w:rFonts w:ascii="Times New Roman" w:hAnsi="Times New Roman" w:cs="Times New Roman"/>
          <w:color w:val="252525"/>
          <w:sz w:val="28"/>
          <w:szCs w:val="28"/>
        </w:rPr>
        <w:t>ваучерной</w:t>
      </w:r>
      <w:proofErr w:type="spellEnd"/>
      <w:r w:rsidRPr="005A52FE">
        <w:rPr>
          <w:rFonts w:ascii="Times New Roman" w:hAnsi="Times New Roman" w:cs="Times New Roman"/>
          <w:color w:val="252525"/>
          <w:sz w:val="28"/>
          <w:szCs w:val="28"/>
        </w:rPr>
        <w:t xml:space="preserve"> приватизации.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29 января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1992 —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Указ о свободе торговли.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11 июня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1992 — постановлением Верховного Совета Российской Федерации № 2980-I утверждена «Государственная программа приватизации государственных и муниципальных предприятий в Российской Федерации на 1992 г.».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июль-сентябрь 1993 — падение темпов инфляции, отмена рубля СССР (денежная реформа).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1 января 1998 — 1000-кратная деноминация рубля.</w:t>
      </w:r>
    </w:p>
    <w:p w:rsidR="00780557" w:rsidRPr="005A52FE" w:rsidRDefault="00780557" w:rsidP="0078055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52FE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17 августа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1998 — экономический кризис, дефолт по внутренним обязательствам (ГКО,</w:t>
      </w:r>
      <w:r w:rsidRPr="005A52F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5A52FE">
        <w:rPr>
          <w:rFonts w:ascii="Times New Roman" w:hAnsi="Times New Roman" w:cs="Times New Roman"/>
          <w:color w:val="252525"/>
          <w:sz w:val="28"/>
          <w:szCs w:val="28"/>
        </w:rPr>
        <w:t>ОФЗ), четырёхкратный обвал курса рубля.</w:t>
      </w:r>
    </w:p>
    <w:p w:rsidR="008E6F59" w:rsidRPr="00035348" w:rsidRDefault="005A2E92" w:rsidP="008E6F59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cs="Arial"/>
          <w:color w:val="252525"/>
          <w:sz w:val="44"/>
          <w:szCs w:val="44"/>
          <w:lang w:val="en-US"/>
        </w:rPr>
      </w:pPr>
      <w:r>
        <w:rPr>
          <w:rFonts w:cs="Arial"/>
          <w:color w:val="252525"/>
          <w:sz w:val="44"/>
          <w:szCs w:val="44"/>
        </w:rPr>
        <w:t xml:space="preserve"> Результаты реформ.</w:t>
      </w:r>
    </w:p>
    <w:p w:rsidR="00035348" w:rsidRPr="00035348" w:rsidRDefault="00035348" w:rsidP="00035348">
      <w:pPr>
        <w:pStyle w:val="a3"/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>В этой таблице представлены две отрасли производства, подвергшиеся реформа.</w:t>
      </w:r>
    </w:p>
    <w:tbl>
      <w:tblPr>
        <w:tblStyle w:val="a8"/>
        <w:tblW w:w="8886" w:type="dxa"/>
        <w:tblInd w:w="720" w:type="dxa"/>
        <w:tblLayout w:type="fixed"/>
        <w:tblLook w:val="04A0"/>
      </w:tblPr>
      <w:tblGrid>
        <w:gridCol w:w="1972"/>
        <w:gridCol w:w="3228"/>
        <w:gridCol w:w="3686"/>
      </w:tblGrid>
      <w:tr w:rsidR="00F84EAA" w:rsidTr="00205281">
        <w:tc>
          <w:tcPr>
            <w:tcW w:w="1972" w:type="dxa"/>
          </w:tcPr>
          <w:p w:rsidR="00AF0A7E" w:rsidRPr="00AF0A7E" w:rsidRDefault="00AF0A7E" w:rsidP="005A2E92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Отрасли, подверженные реформам</w:t>
            </w:r>
          </w:p>
        </w:tc>
        <w:tc>
          <w:tcPr>
            <w:tcW w:w="3228" w:type="dxa"/>
          </w:tcPr>
          <w:p w:rsidR="00AF0A7E" w:rsidRPr="00AF0A7E" w:rsidRDefault="00AF0A7E" w:rsidP="005A2E92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Направления реформ</w:t>
            </w:r>
          </w:p>
        </w:tc>
        <w:tc>
          <w:tcPr>
            <w:tcW w:w="3686" w:type="dxa"/>
          </w:tcPr>
          <w:p w:rsidR="00AF0A7E" w:rsidRPr="00AF0A7E" w:rsidRDefault="00AF0A7E" w:rsidP="005A2E92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Реальные результаты</w:t>
            </w:r>
          </w:p>
        </w:tc>
      </w:tr>
      <w:tr w:rsidR="00F84EAA" w:rsidRPr="00AF0A7E" w:rsidTr="00205281">
        <w:tc>
          <w:tcPr>
            <w:tcW w:w="1972" w:type="dxa"/>
          </w:tcPr>
          <w:p w:rsidR="00AF0A7E" w:rsidRPr="00AF0A7E" w:rsidRDefault="00AF0A7E" w:rsidP="005A2E92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Промышленность</w:t>
            </w:r>
          </w:p>
        </w:tc>
        <w:tc>
          <w:tcPr>
            <w:tcW w:w="3228" w:type="dxa"/>
          </w:tcPr>
          <w:p w:rsidR="00AF0A7E" w:rsidRPr="00AF0A7E" w:rsidRDefault="00AF0A7E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Денационализация</w:t>
            </w:r>
          </w:p>
          <w:p w:rsidR="00AF0A7E" w:rsidRPr="00AF0A7E" w:rsidRDefault="00AF0A7E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Приватизация</w:t>
            </w:r>
          </w:p>
          <w:p w:rsidR="00AF0A7E" w:rsidRPr="00AF0A7E" w:rsidRDefault="00AF0A7E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Создание класса собственников.</w:t>
            </w:r>
          </w:p>
          <w:p w:rsidR="00AF0A7E" w:rsidRPr="00AF0A7E" w:rsidRDefault="00AF0A7E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Сокращение или ликвидация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 Заказа.</w:t>
            </w:r>
          </w:p>
          <w:p w:rsidR="00AF0A7E" w:rsidRPr="00F84EAA" w:rsidRDefault="00F84EAA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Конверсия ВПК.</w:t>
            </w:r>
          </w:p>
          <w:p w:rsidR="00F84EAA" w:rsidRPr="00AF0A7E" w:rsidRDefault="00F84EAA" w:rsidP="00AF0A7E">
            <w:pPr>
              <w:pStyle w:val="a3"/>
              <w:numPr>
                <w:ilvl w:val="0"/>
                <w:numId w:val="10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Включение в рыночные отношения.</w:t>
            </w:r>
          </w:p>
          <w:p w:rsidR="00AF0A7E" w:rsidRPr="00AF0A7E" w:rsidRDefault="00AF0A7E" w:rsidP="00AF0A7E">
            <w:pPr>
              <w:pStyle w:val="a3"/>
              <w:spacing w:before="100" w:beforeAutospacing="1" w:after="24"/>
              <w:jc w:val="both"/>
              <w:rPr>
                <w:rFonts w:cs="Arial"/>
                <w:color w:val="252525"/>
                <w:sz w:val="44"/>
                <w:szCs w:val="44"/>
              </w:rPr>
            </w:pPr>
          </w:p>
        </w:tc>
        <w:tc>
          <w:tcPr>
            <w:tcW w:w="3686" w:type="dxa"/>
          </w:tcPr>
          <w:p w:rsidR="00AF0A7E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Большая часть предприятий оказалась </w:t>
            </w:r>
            <w:r w:rsidR="0022175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 руках крупных собственников (о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лигархов).</w:t>
            </w:r>
          </w:p>
          <w:p w:rsidR="00F84EAA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Деиндустри</w:t>
            </w:r>
            <w:r w:rsidR="0022175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лизация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страны.</w:t>
            </w:r>
          </w:p>
          <w:p w:rsidR="00F84EAA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Развал ВПК.</w:t>
            </w:r>
          </w:p>
          <w:p w:rsidR="00F84EAA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Безработица.</w:t>
            </w:r>
          </w:p>
          <w:p w:rsidR="00F84EAA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Малая часть предприятий переоснащена новой техникой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.</w:t>
            </w:r>
            <w:proofErr w:type="gramEnd"/>
          </w:p>
          <w:p w:rsidR="00F84EAA" w:rsidRPr="00F84EAA" w:rsidRDefault="00F84EAA" w:rsidP="00F84EAA">
            <w:pPr>
              <w:pStyle w:val="a3"/>
              <w:numPr>
                <w:ilvl w:val="0"/>
                <w:numId w:val="1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Падение уровня жизни большей части населения.</w:t>
            </w:r>
          </w:p>
        </w:tc>
      </w:tr>
      <w:tr w:rsidR="00F84EAA" w:rsidRPr="00AF0A7E" w:rsidTr="00205281">
        <w:tc>
          <w:tcPr>
            <w:tcW w:w="1972" w:type="dxa"/>
          </w:tcPr>
          <w:p w:rsidR="00AF0A7E" w:rsidRPr="00BF65EB" w:rsidRDefault="00BF65EB" w:rsidP="005A2E92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BF65E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С\Х</w:t>
            </w:r>
          </w:p>
        </w:tc>
        <w:tc>
          <w:tcPr>
            <w:tcW w:w="3228" w:type="dxa"/>
          </w:tcPr>
          <w:p w:rsidR="00AF0A7E" w:rsidRDefault="00BF65EB" w:rsidP="00BF65EB">
            <w:pPr>
              <w:pStyle w:val="a3"/>
              <w:numPr>
                <w:ilvl w:val="0"/>
                <w:numId w:val="1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Образование различных ферм, частных земель и развить рыночные отношения.</w:t>
            </w:r>
          </w:p>
          <w:p w:rsidR="00BF65EB" w:rsidRDefault="00BF65EB" w:rsidP="00BF65EB">
            <w:pPr>
              <w:pStyle w:val="a3"/>
              <w:numPr>
                <w:ilvl w:val="0"/>
                <w:numId w:val="1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Изменение </w:t>
            </w:r>
            <w:r w:rsidR="00FE7253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отношений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собственности на землю, чтобы решить две задачи:</w:t>
            </w:r>
          </w:p>
          <w:p w:rsidR="00BF65EB" w:rsidRDefault="00BF65EB" w:rsidP="00BF65EB">
            <w:pPr>
              <w:pStyle w:val="a3"/>
              <w:numPr>
                <w:ilvl w:val="0"/>
                <w:numId w:val="14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Повышение темпа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производства.</w:t>
            </w:r>
          </w:p>
          <w:p w:rsidR="00FE7253" w:rsidRPr="00FE7253" w:rsidRDefault="00BF65EB" w:rsidP="00FE7253">
            <w:pPr>
              <w:pStyle w:val="a3"/>
              <w:numPr>
                <w:ilvl w:val="0"/>
                <w:numId w:val="14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Осуществление </w:t>
            </w:r>
            <w:r w:rsidR="00FE7253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социально справедливого перераспределения земельных ресурсов.</w:t>
            </w:r>
          </w:p>
        </w:tc>
        <w:tc>
          <w:tcPr>
            <w:tcW w:w="3686" w:type="dxa"/>
          </w:tcPr>
          <w:p w:rsidR="00AF0A7E" w:rsidRDefault="00035348" w:rsidP="00035348">
            <w:pPr>
              <w:pStyle w:val="a3"/>
              <w:numPr>
                <w:ilvl w:val="0"/>
                <w:numId w:val="1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Сокращение объема производства.</w:t>
            </w:r>
          </w:p>
          <w:p w:rsidR="00035348" w:rsidRDefault="00035348" w:rsidP="00035348">
            <w:pPr>
              <w:pStyle w:val="a3"/>
              <w:numPr>
                <w:ilvl w:val="0"/>
                <w:numId w:val="1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Сокращение посевных площадей, поголовья скота, фонда семян.</w:t>
            </w:r>
          </w:p>
          <w:p w:rsidR="00035348" w:rsidRPr="00FE7253" w:rsidRDefault="00035348" w:rsidP="00035348">
            <w:pPr>
              <w:pStyle w:val="a3"/>
              <w:numPr>
                <w:ilvl w:val="0"/>
                <w:numId w:val="1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В результате либерализации цен и приватизации предприятий события привели к быстрому росту цен. А в результате либерализации внешней торговли отечественный производитель стал нерентабельным. </w:t>
            </w:r>
          </w:p>
        </w:tc>
      </w:tr>
    </w:tbl>
    <w:p w:rsidR="005A2E92" w:rsidRDefault="00DF2D7E" w:rsidP="005A2E92">
      <w:pPr>
        <w:pStyle w:val="a3"/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Результатами экономических реформ 90-х годов стали по большей части негативные последствия.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 xml:space="preserve">К положительным можно отнести </w:t>
      </w: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>только то, что государственная казна хоть сколько-нибудь наполнилась, государству удалось выйти из продовольственного кризиса и приведенные выше изменения запустили рыночные механизмы в РФ.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Но куда больше негативных последствий: из-за либерализации цен цены начали расти дикими темпами,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рост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же цен </w:t>
      </w:r>
      <w:r w:rsidR="00205281">
        <w:rPr>
          <w:rFonts w:ascii="Times New Roman" w:hAnsi="Times New Roman" w:cs="Times New Roman"/>
          <w:color w:val="252525"/>
          <w:sz w:val="28"/>
          <w:szCs w:val="28"/>
        </w:rPr>
        <w:t>обогна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л рост заработных плат и из-за этого большая часть денежных масс вышла из оборота, </w:t>
      </w:r>
      <w:r w:rsidR="00205281">
        <w:rPr>
          <w:rFonts w:ascii="Times New Roman" w:hAnsi="Times New Roman" w:cs="Times New Roman"/>
          <w:color w:val="252525"/>
          <w:sz w:val="28"/>
          <w:szCs w:val="28"/>
        </w:rPr>
        <w:t xml:space="preserve">из-за этого произошла инфляция и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экономика пришла в плачевное состояние. Из-за </w:t>
      </w:r>
      <w:r w:rsidR="00205281">
        <w:rPr>
          <w:rFonts w:ascii="Times New Roman" w:hAnsi="Times New Roman" w:cs="Times New Roman"/>
          <w:color w:val="252525"/>
          <w:sz w:val="28"/>
          <w:szCs w:val="28"/>
        </w:rPr>
        <w:t xml:space="preserve">развала СССР разорвались старые линии контроля государством деятельности людей, предприятий, поэтому воцарилась коррупция и преступность. Уровень жизни резко упал, упали уровни образования, медицины. </w:t>
      </w:r>
    </w:p>
    <w:p w:rsidR="00780557" w:rsidRPr="005A52FE" w:rsidRDefault="00205281" w:rsidP="005A52FE">
      <w:pPr>
        <w:pStyle w:val="a3"/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Из всего выше сказанного можно сделать вывод, что из-за проведенных реформ РФ пришла в плачевное состояние, но стоит отметить, что проведение реформ было неизбежно, отсюда следует, что большая часть из решений правительства были ошибочны.</w:t>
      </w:r>
    </w:p>
    <w:p w:rsidR="00635725" w:rsidRDefault="00635725" w:rsidP="005A52FE">
      <w:pPr>
        <w:ind w:left="720"/>
        <w:rPr>
          <w:sz w:val="44"/>
          <w:szCs w:val="44"/>
        </w:rPr>
      </w:pPr>
    </w:p>
    <w:p w:rsidR="005A52FE" w:rsidRPr="005A52FE" w:rsidRDefault="005A52FE" w:rsidP="005A52F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A52FE" w:rsidRPr="005A52FE" w:rsidRDefault="005A52FE" w:rsidP="005A52FE">
      <w:pPr>
        <w:rPr>
          <w:sz w:val="44"/>
          <w:szCs w:val="44"/>
        </w:rPr>
      </w:pPr>
    </w:p>
    <w:p w:rsidR="00635725" w:rsidRDefault="00AE5769" w:rsidP="002F50E6">
      <w:pPr>
        <w:pStyle w:val="a3"/>
        <w:rPr>
          <w:sz w:val="44"/>
          <w:szCs w:val="44"/>
        </w:rPr>
      </w:pPr>
      <w:r>
        <w:rPr>
          <w:sz w:val="44"/>
          <w:szCs w:val="44"/>
        </w:rPr>
        <w:t>Методика проведения урока:</w:t>
      </w:r>
    </w:p>
    <w:p w:rsidR="00AE5769" w:rsidRDefault="00AE5769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будут разделены на несколько групп. Каждая из групп будет олицетворять одну из личностей реформ (Горбачев, </w:t>
      </w:r>
      <w:r w:rsidR="00142516">
        <w:rPr>
          <w:rFonts w:ascii="Times New Roman" w:hAnsi="Times New Roman" w:cs="Times New Roman"/>
          <w:sz w:val="28"/>
          <w:szCs w:val="28"/>
        </w:rPr>
        <w:t>Явлинский, Гайдар, Ельцин</w:t>
      </w:r>
      <w:r>
        <w:rPr>
          <w:rFonts w:ascii="Times New Roman" w:hAnsi="Times New Roman" w:cs="Times New Roman"/>
          <w:sz w:val="28"/>
          <w:szCs w:val="28"/>
        </w:rPr>
        <w:t>). Группам будут розданы выжимке информаций о действующем лице, после рассказа мною информации, группы должны будут решить, правильно ли поступил в ситуации реформ их деятелей, если нет, то предложить альтернативный вариант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не имеет особенного значения окончательная правильность предложений).</w:t>
      </w:r>
    </w:p>
    <w:p w:rsidR="00AE5769" w:rsidRDefault="00AE5769" w:rsidP="002F50E6">
      <w:pPr>
        <w:pStyle w:val="a3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План урока:</w:t>
      </w:r>
    </w:p>
    <w:p w:rsidR="00AE5769" w:rsidRDefault="00AE5769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 – Введение в тему (актуальность темы, цели лекции</w:t>
      </w:r>
      <w:r w:rsidR="006908E4">
        <w:rPr>
          <w:rFonts w:ascii="Times New Roman" w:hAnsi="Times New Roman" w:cs="Times New Roman"/>
          <w:sz w:val="28"/>
          <w:szCs w:val="28"/>
        </w:rPr>
        <w:t>, раздача материала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5769" w:rsidRDefault="00AE5769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– 35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 - основная часть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(презентация, сама лекция).</w:t>
      </w:r>
    </w:p>
    <w:p w:rsidR="008B1F9C" w:rsidRDefault="008B1F9C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Внутри:  </w:t>
      </w:r>
    </w:p>
    <w:p w:rsidR="008B1F9C" w:rsidRDefault="008B1F9C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минуты каждая группа 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про типы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 систем.</w:t>
      </w:r>
    </w:p>
    <w:p w:rsidR="008B1F9C" w:rsidRDefault="008B1F9C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минут я рассказываю про типы экономических систем и факты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и перестройку.</w:t>
      </w:r>
    </w:p>
    <w:p w:rsidR="008B1F9C" w:rsidRDefault="00AA686E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минуты ответы групп на вопрос о влиянии перестройки на течение реформ.</w:t>
      </w:r>
    </w:p>
    <w:p w:rsidR="008B1F9C" w:rsidRDefault="008B1F9C" w:rsidP="002F50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F9C" w:rsidRPr="00AA686E" w:rsidRDefault="008B1F9C" w:rsidP="00AA6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минут мой рассказ о ситуации конца 80-ых, о течение реформ их результатах</w:t>
      </w:r>
      <w:r w:rsidR="00AA686E">
        <w:rPr>
          <w:rFonts w:ascii="Times New Roman" w:hAnsi="Times New Roman" w:cs="Times New Roman"/>
          <w:sz w:val="28"/>
          <w:szCs w:val="28"/>
        </w:rPr>
        <w:t>, ответы на главные вопросы моего проекта.</w:t>
      </w:r>
    </w:p>
    <w:p w:rsidR="00AE5769" w:rsidRDefault="00AE5769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минут – время на</w:t>
      </w:r>
      <w:r w:rsidR="008B1F9C">
        <w:rPr>
          <w:rFonts w:ascii="Times New Roman" w:hAnsi="Times New Roman" w:cs="Times New Roman"/>
          <w:sz w:val="28"/>
          <w:szCs w:val="28"/>
        </w:rPr>
        <w:t xml:space="preserve"> ок</w:t>
      </w:r>
      <w:r w:rsidR="00AA686E">
        <w:rPr>
          <w:rFonts w:ascii="Times New Roman" w:hAnsi="Times New Roman" w:cs="Times New Roman"/>
          <w:sz w:val="28"/>
          <w:szCs w:val="28"/>
        </w:rPr>
        <w:t>о</w:t>
      </w:r>
      <w:r w:rsidR="008B1F9C">
        <w:rPr>
          <w:rFonts w:ascii="Times New Roman" w:hAnsi="Times New Roman" w:cs="Times New Roman"/>
          <w:sz w:val="28"/>
          <w:szCs w:val="28"/>
        </w:rPr>
        <w:t>нчательный</w:t>
      </w:r>
      <w:r>
        <w:rPr>
          <w:rFonts w:ascii="Times New Roman" w:hAnsi="Times New Roman" w:cs="Times New Roman"/>
          <w:sz w:val="28"/>
          <w:szCs w:val="28"/>
        </w:rPr>
        <w:t xml:space="preserve"> ответ групп.</w:t>
      </w:r>
    </w:p>
    <w:p w:rsidR="00AE5769" w:rsidRDefault="00AE5769" w:rsidP="002F5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2- 3 минуты – время для вопросов.</w:t>
      </w:r>
    </w:p>
    <w:p w:rsidR="00C87BB8" w:rsidRDefault="005663E1" w:rsidP="005663E1">
      <w:pPr>
        <w:pStyle w:val="a3"/>
        <w:tabs>
          <w:tab w:val="left" w:pos="16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C87BB8" w:rsidRDefault="00C87BB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A37B78" w:rsidRDefault="00A37B78" w:rsidP="002F50E6">
      <w:pPr>
        <w:pStyle w:val="a3"/>
        <w:rPr>
          <w:sz w:val="44"/>
          <w:szCs w:val="44"/>
        </w:rPr>
      </w:pPr>
    </w:p>
    <w:p w:rsidR="00F855E4" w:rsidRPr="005A28B9" w:rsidRDefault="00F855E4" w:rsidP="00806450">
      <w:pPr>
        <w:rPr>
          <w:rFonts w:ascii="Times New Roman" w:hAnsi="Times New Roman" w:cs="Times New Roman"/>
          <w:sz w:val="28"/>
          <w:szCs w:val="28"/>
        </w:rPr>
      </w:pPr>
    </w:p>
    <w:sectPr w:rsidR="00F855E4" w:rsidRPr="005A28B9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72"/>
    <w:multiLevelType w:val="multilevel"/>
    <w:tmpl w:val="3AD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36FB5"/>
    <w:multiLevelType w:val="multilevel"/>
    <w:tmpl w:val="A1A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21BB6"/>
    <w:multiLevelType w:val="hybridMultilevel"/>
    <w:tmpl w:val="F1504A38"/>
    <w:lvl w:ilvl="0" w:tplc="4068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A732A"/>
    <w:multiLevelType w:val="hybridMultilevel"/>
    <w:tmpl w:val="981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BDE"/>
    <w:multiLevelType w:val="multilevel"/>
    <w:tmpl w:val="D8D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82325D"/>
    <w:multiLevelType w:val="hybridMultilevel"/>
    <w:tmpl w:val="BAA282BC"/>
    <w:lvl w:ilvl="0" w:tplc="D31E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F4688"/>
    <w:multiLevelType w:val="hybridMultilevel"/>
    <w:tmpl w:val="7AC8CD4A"/>
    <w:lvl w:ilvl="0" w:tplc="0E60CC7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02B4A"/>
    <w:multiLevelType w:val="hybridMultilevel"/>
    <w:tmpl w:val="3AA67884"/>
    <w:lvl w:ilvl="0" w:tplc="67BE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E653C"/>
    <w:multiLevelType w:val="multilevel"/>
    <w:tmpl w:val="DA941114"/>
    <w:lvl w:ilvl="0">
      <w:start w:val="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8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9">
    <w:nsid w:val="313D2F7B"/>
    <w:multiLevelType w:val="hybridMultilevel"/>
    <w:tmpl w:val="3B361470"/>
    <w:lvl w:ilvl="0" w:tplc="37E6D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527B4"/>
    <w:multiLevelType w:val="hybridMultilevel"/>
    <w:tmpl w:val="881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C5430"/>
    <w:multiLevelType w:val="hybridMultilevel"/>
    <w:tmpl w:val="613C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A3EEE"/>
    <w:multiLevelType w:val="hybridMultilevel"/>
    <w:tmpl w:val="2410FBDC"/>
    <w:lvl w:ilvl="0" w:tplc="B260A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739AB"/>
    <w:multiLevelType w:val="hybridMultilevel"/>
    <w:tmpl w:val="B5DE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049F"/>
    <w:multiLevelType w:val="multilevel"/>
    <w:tmpl w:val="2008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5" w:hanging="9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5">
    <w:nsid w:val="4D7953D8"/>
    <w:multiLevelType w:val="multilevel"/>
    <w:tmpl w:val="BEA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52259B"/>
    <w:multiLevelType w:val="multilevel"/>
    <w:tmpl w:val="C61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76668"/>
    <w:multiLevelType w:val="multilevel"/>
    <w:tmpl w:val="C8F6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8">
    <w:nsid w:val="789E16A7"/>
    <w:multiLevelType w:val="multilevel"/>
    <w:tmpl w:val="7D8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C21F2"/>
    <w:multiLevelType w:val="hybridMultilevel"/>
    <w:tmpl w:val="C4F6CDEC"/>
    <w:lvl w:ilvl="0" w:tplc="0D0C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9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8A"/>
    <w:rsid w:val="00026A74"/>
    <w:rsid w:val="00035348"/>
    <w:rsid w:val="000B7701"/>
    <w:rsid w:val="001116BD"/>
    <w:rsid w:val="001125ED"/>
    <w:rsid w:val="00142516"/>
    <w:rsid w:val="001D4282"/>
    <w:rsid w:val="001F7063"/>
    <w:rsid w:val="00205281"/>
    <w:rsid w:val="00206D30"/>
    <w:rsid w:val="0022175A"/>
    <w:rsid w:val="002415CE"/>
    <w:rsid w:val="0026628D"/>
    <w:rsid w:val="002E59AF"/>
    <w:rsid w:val="002F50E6"/>
    <w:rsid w:val="003450FF"/>
    <w:rsid w:val="0036168A"/>
    <w:rsid w:val="003B4F13"/>
    <w:rsid w:val="0045571B"/>
    <w:rsid w:val="004D3464"/>
    <w:rsid w:val="004D40C2"/>
    <w:rsid w:val="004E2582"/>
    <w:rsid w:val="004F4CB2"/>
    <w:rsid w:val="00511D7E"/>
    <w:rsid w:val="005663E1"/>
    <w:rsid w:val="00594C0A"/>
    <w:rsid w:val="005A28B9"/>
    <w:rsid w:val="005A2E92"/>
    <w:rsid w:val="005A52FE"/>
    <w:rsid w:val="005D1A2D"/>
    <w:rsid w:val="00635725"/>
    <w:rsid w:val="0064414E"/>
    <w:rsid w:val="00672986"/>
    <w:rsid w:val="00673FAB"/>
    <w:rsid w:val="006908E4"/>
    <w:rsid w:val="006C4F8D"/>
    <w:rsid w:val="0075284D"/>
    <w:rsid w:val="00780557"/>
    <w:rsid w:val="007908EA"/>
    <w:rsid w:val="007E6EA6"/>
    <w:rsid w:val="00806450"/>
    <w:rsid w:val="00840229"/>
    <w:rsid w:val="0085692D"/>
    <w:rsid w:val="0085712A"/>
    <w:rsid w:val="00874328"/>
    <w:rsid w:val="00875A0E"/>
    <w:rsid w:val="00883657"/>
    <w:rsid w:val="008B1F9C"/>
    <w:rsid w:val="008B7AC3"/>
    <w:rsid w:val="008E4DDC"/>
    <w:rsid w:val="008E6F59"/>
    <w:rsid w:val="008F5227"/>
    <w:rsid w:val="00953277"/>
    <w:rsid w:val="009613ED"/>
    <w:rsid w:val="00983BD2"/>
    <w:rsid w:val="0099138A"/>
    <w:rsid w:val="009C2CE8"/>
    <w:rsid w:val="009C3EB5"/>
    <w:rsid w:val="009C7CFB"/>
    <w:rsid w:val="00A214C6"/>
    <w:rsid w:val="00A3389D"/>
    <w:rsid w:val="00A37B78"/>
    <w:rsid w:val="00A86C93"/>
    <w:rsid w:val="00AA686E"/>
    <w:rsid w:val="00AE5769"/>
    <w:rsid w:val="00AE656E"/>
    <w:rsid w:val="00AF0A7E"/>
    <w:rsid w:val="00B8521B"/>
    <w:rsid w:val="00B950C7"/>
    <w:rsid w:val="00BB7BAD"/>
    <w:rsid w:val="00BE056F"/>
    <w:rsid w:val="00BE16AF"/>
    <w:rsid w:val="00BF65EB"/>
    <w:rsid w:val="00C24CAA"/>
    <w:rsid w:val="00C87BB8"/>
    <w:rsid w:val="00CA120B"/>
    <w:rsid w:val="00D20249"/>
    <w:rsid w:val="00DF210D"/>
    <w:rsid w:val="00DF2D7E"/>
    <w:rsid w:val="00E43646"/>
    <w:rsid w:val="00E81DB9"/>
    <w:rsid w:val="00F20737"/>
    <w:rsid w:val="00F30B86"/>
    <w:rsid w:val="00F31565"/>
    <w:rsid w:val="00F35FA3"/>
    <w:rsid w:val="00F84EAA"/>
    <w:rsid w:val="00F855E4"/>
    <w:rsid w:val="00F9174E"/>
    <w:rsid w:val="00FA4057"/>
    <w:rsid w:val="00FB018B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paragraph" w:styleId="3">
    <w:name w:val="heading 3"/>
    <w:basedOn w:val="a"/>
    <w:link w:val="30"/>
    <w:uiPriority w:val="9"/>
    <w:qFormat/>
    <w:rsid w:val="00C24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A0E"/>
  </w:style>
  <w:style w:type="character" w:styleId="a5">
    <w:name w:val="Hyperlink"/>
    <w:basedOn w:val="a0"/>
    <w:uiPriority w:val="99"/>
    <w:semiHidden/>
    <w:unhideWhenUsed/>
    <w:rsid w:val="00875A0E"/>
    <w:rPr>
      <w:color w:val="0000FF"/>
      <w:u w:val="single"/>
    </w:rPr>
  </w:style>
  <w:style w:type="character" w:customStyle="1" w:styleId="noprint">
    <w:name w:val="noprint"/>
    <w:basedOn w:val="a0"/>
    <w:rsid w:val="00983BD2"/>
  </w:style>
  <w:style w:type="paragraph" w:styleId="a6">
    <w:name w:val="Balloon Text"/>
    <w:basedOn w:val="a"/>
    <w:link w:val="a7"/>
    <w:uiPriority w:val="99"/>
    <w:semiHidden/>
    <w:unhideWhenUsed/>
    <w:rsid w:val="006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7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4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24CAA"/>
  </w:style>
  <w:style w:type="character" w:customStyle="1" w:styleId="mw-editsection">
    <w:name w:val="mw-editsection"/>
    <w:basedOn w:val="a0"/>
    <w:rsid w:val="00C24CAA"/>
  </w:style>
  <w:style w:type="character" w:customStyle="1" w:styleId="mw-editsection-bracket">
    <w:name w:val="mw-editsection-bracket"/>
    <w:basedOn w:val="a0"/>
    <w:rsid w:val="00C24CAA"/>
  </w:style>
  <w:style w:type="character" w:customStyle="1" w:styleId="mw-editsection-divider">
    <w:name w:val="mw-editsection-divider"/>
    <w:basedOn w:val="a0"/>
    <w:rsid w:val="00C24CAA"/>
  </w:style>
  <w:style w:type="table" w:styleId="a8">
    <w:name w:val="Table Grid"/>
    <w:basedOn w:val="a1"/>
    <w:uiPriority w:val="59"/>
    <w:rsid w:val="00AF0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0%BE%D0%BD%D0%BE%D0%BC%D0%B8%D1%87%D0%B5%D1%81%D0%BA%D0%B8%D0%B5_%D1%80%D0%B5%D1%84%D0%BE%D1%80%D0%BC%D1%8B_%D0%B2_%D0%A0%D0%BE%D1%81%D1%81%D0%B8%D0%B8_(1990-%D0%B5_%D0%B3%D0%BE%D0%B4%D1%8B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AD%D0%BA%D0%BE%D0%BD%D0%BE%D0%BC%D0%B8%D1%87%D0%B5%D1%81%D0%BA%D0%B8%D0%B5_%D1%80%D0%B5%D1%84%D0%BE%D1%80%D0%BC%D1%8B_%D0%B2_%D0%A0%D0%BE%D1%81%D1%81%D0%B8%D0%B8_(1990-%D0%B5_%D0%B3%D0%BE%D0%B4%D1%8B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16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28</cp:revision>
  <cp:lastPrinted>2016-12-19T16:46:00Z</cp:lastPrinted>
  <dcterms:created xsi:type="dcterms:W3CDTF">2016-11-17T15:36:00Z</dcterms:created>
  <dcterms:modified xsi:type="dcterms:W3CDTF">2016-12-19T16:48:00Z</dcterms:modified>
</cp:coreProperties>
</file>