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8A" w:rsidRDefault="00934E8A">
      <w:r>
        <w:t>Тема проекта</w:t>
      </w:r>
      <w:r w:rsidRPr="00934E8A">
        <w:t>:</w:t>
      </w:r>
      <w:r>
        <w:t xml:space="preserve"> Античность в современном искусстве </w:t>
      </w:r>
    </w:p>
    <w:p w:rsidR="00934E8A" w:rsidRDefault="00934E8A">
      <w:r>
        <w:t xml:space="preserve">Руководитель: Дорофеева Анна 8В </w:t>
      </w:r>
    </w:p>
    <w:p w:rsidR="00934E8A" w:rsidRPr="00934E8A" w:rsidRDefault="00934E8A">
      <w:r>
        <w:t xml:space="preserve">Консультант: Игорь Михайлович Волков </w:t>
      </w:r>
    </w:p>
    <w:p w:rsidR="00C30FF9" w:rsidRDefault="00344BBC">
      <w:r>
        <w:t xml:space="preserve">Продуктом проекта является виртуальная выставка в форме презентации, озаглавленная «Античность в современном искусстве». Она содержит информацию об основных чертах античного искусства, причинах взлета интереса к нему в начале двадцатого века, о русских и зарубежных художниках, использовавших античные образы. Раскрыто своеобразие использования античных образов в различных течениях искусства </w:t>
      </w:r>
      <w:r w:rsidRPr="00344BBC">
        <w:rPr>
          <w:lang w:val="en-US"/>
        </w:rPr>
        <w:t>XX</w:t>
      </w:r>
      <w:r w:rsidRPr="00344BBC">
        <w:t xml:space="preserve"> – </w:t>
      </w:r>
      <w:r w:rsidRPr="00344BBC">
        <w:rPr>
          <w:lang w:val="en-US"/>
        </w:rPr>
        <w:t>XXI</w:t>
      </w:r>
      <w:r w:rsidRPr="00344BBC">
        <w:t xml:space="preserve"> </w:t>
      </w:r>
      <w:r>
        <w:t xml:space="preserve">вв. Затронуты такие виды искусства, как живопись, театр, архитектура. Описано своеобразие античных реминисценций в живописи и инсталляциях </w:t>
      </w:r>
      <w:r>
        <w:rPr>
          <w:lang w:val="en-US"/>
        </w:rPr>
        <w:t>XXI</w:t>
      </w:r>
      <w:r w:rsidRPr="00934E8A">
        <w:t xml:space="preserve"> </w:t>
      </w:r>
      <w:r>
        <w:t xml:space="preserve">века. </w:t>
      </w:r>
      <w:r w:rsidR="00934E8A">
        <w:t xml:space="preserve"> </w:t>
      </w:r>
    </w:p>
    <w:p w:rsidR="00934E8A" w:rsidRDefault="00934E8A">
      <w:r>
        <w:t>Пре</w:t>
      </w:r>
      <w:r w:rsidR="008A2EA4">
        <w:t xml:space="preserve">дназначение продукта: повышение осведомленности школьников в сфере современного искусства. </w:t>
      </w:r>
    </w:p>
    <w:p w:rsidR="008A2EA4" w:rsidRPr="008A2EA4" w:rsidRDefault="008A2EA4">
      <w:r>
        <w:t xml:space="preserve">Использование: на уроках </w:t>
      </w:r>
      <w:proofErr w:type="spellStart"/>
      <w:r>
        <w:t>мхк</w:t>
      </w:r>
      <w:proofErr w:type="spellEnd"/>
      <w:r>
        <w:t xml:space="preserve">, как дополнительный материал,  демонстрация в холле гимназии в фоновом режиме. </w:t>
      </w:r>
    </w:p>
    <w:p w:rsidR="00934E8A" w:rsidRPr="00934E8A" w:rsidRDefault="00934E8A">
      <w:r>
        <w:t>Критерии оценивания</w:t>
      </w:r>
      <w:r w:rsidRPr="00934E8A">
        <w:t xml:space="preserve">: </w:t>
      </w:r>
    </w:p>
    <w:p w:rsidR="00934E8A" w:rsidRDefault="00934E8A" w:rsidP="00934E8A">
      <w:pPr>
        <w:pStyle w:val="a3"/>
        <w:numPr>
          <w:ilvl w:val="0"/>
          <w:numId w:val="1"/>
        </w:numPr>
      </w:pPr>
      <w:r>
        <w:t xml:space="preserve">Источники сбора информации (посещение выставок, присутствие собственной съемки)  </w:t>
      </w:r>
    </w:p>
    <w:p w:rsidR="00934E8A" w:rsidRDefault="00934E8A" w:rsidP="00934E8A">
      <w:pPr>
        <w:pStyle w:val="a3"/>
        <w:numPr>
          <w:ilvl w:val="0"/>
          <w:numId w:val="1"/>
        </w:numPr>
      </w:pPr>
      <w:r>
        <w:t xml:space="preserve">Разнообразие источников информации </w:t>
      </w:r>
    </w:p>
    <w:p w:rsidR="00934E8A" w:rsidRDefault="00934E8A" w:rsidP="00934E8A">
      <w:pPr>
        <w:pStyle w:val="a3"/>
        <w:numPr>
          <w:ilvl w:val="0"/>
          <w:numId w:val="1"/>
        </w:numPr>
      </w:pPr>
      <w:r>
        <w:t xml:space="preserve">Охват и русского и зарубежного искусства </w:t>
      </w:r>
    </w:p>
    <w:p w:rsidR="00934E8A" w:rsidRDefault="00934E8A" w:rsidP="00934E8A">
      <w:pPr>
        <w:pStyle w:val="a3"/>
        <w:numPr>
          <w:ilvl w:val="0"/>
          <w:numId w:val="1"/>
        </w:numPr>
      </w:pPr>
      <w:r>
        <w:t xml:space="preserve">Анализ искусствоведческой литературы </w:t>
      </w:r>
    </w:p>
    <w:p w:rsidR="00934E8A" w:rsidRDefault="00934E8A" w:rsidP="00934E8A">
      <w:pPr>
        <w:pStyle w:val="a3"/>
        <w:numPr>
          <w:ilvl w:val="0"/>
          <w:numId w:val="1"/>
        </w:numPr>
      </w:pPr>
      <w:r>
        <w:t xml:space="preserve">Эстетика оформления </w:t>
      </w:r>
    </w:p>
    <w:p w:rsidR="00934E8A" w:rsidRDefault="00934E8A" w:rsidP="00934E8A">
      <w:pPr>
        <w:pStyle w:val="a3"/>
        <w:numPr>
          <w:ilvl w:val="0"/>
          <w:numId w:val="1"/>
        </w:numPr>
      </w:pPr>
      <w:r>
        <w:t xml:space="preserve">Композиция презентации </w:t>
      </w:r>
    </w:p>
    <w:p w:rsidR="00934E8A" w:rsidRDefault="00934E8A" w:rsidP="00934E8A">
      <w:pPr>
        <w:pStyle w:val="a3"/>
      </w:pPr>
    </w:p>
    <w:p w:rsidR="00934E8A" w:rsidRPr="00934E8A" w:rsidRDefault="00934E8A"/>
    <w:sectPr w:rsidR="00934E8A" w:rsidRPr="00934E8A" w:rsidSect="00C3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05052"/>
    <w:multiLevelType w:val="hybridMultilevel"/>
    <w:tmpl w:val="3268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BBC"/>
    <w:rsid w:val="00344BBC"/>
    <w:rsid w:val="008A2EA4"/>
    <w:rsid w:val="00934E8A"/>
    <w:rsid w:val="00C3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2016-12-26T21:05:00Z</dcterms:created>
  <dcterms:modified xsi:type="dcterms:W3CDTF">2016-12-26T21:30:00Z</dcterms:modified>
</cp:coreProperties>
</file>