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DA" w:rsidRDefault="00AD61DA" w:rsidP="00AD61DA"/>
    <w:p w:rsidR="00AD61DA" w:rsidRPr="00964F15" w:rsidRDefault="00AD61DA" w:rsidP="00AD61D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ГБОУ ГИМНАЗИЯ </w:t>
      </w:r>
      <w:r w:rsidR="005313A2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>1505</w:t>
      </w:r>
    </w:p>
    <w:p w:rsidR="00AD61DA" w:rsidRDefault="00AD61DA" w:rsidP="00AD61DA"/>
    <w:p w:rsidR="00AD61DA" w:rsidRDefault="00AD61DA" w:rsidP="00AD61DA"/>
    <w:p w:rsidR="00AD61DA" w:rsidRDefault="00AD61DA" w:rsidP="00AD6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F15">
        <w:rPr>
          <w:rFonts w:ascii="Times New Roman" w:hAnsi="Times New Roman" w:cs="Times New Roman"/>
          <w:b/>
          <w:sz w:val="28"/>
          <w:szCs w:val="28"/>
        </w:rPr>
        <w:t>ПОЯСНИТЕЛЬНАЯ ЗАПИСКАЯ К ПРОЕКТУ</w:t>
      </w:r>
    </w:p>
    <w:p w:rsidR="00AD61DA" w:rsidRDefault="00AD61DA" w:rsidP="00AD6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DA" w:rsidRPr="00964F15" w:rsidRDefault="00AD61DA" w:rsidP="00AD61DA">
      <w:pPr>
        <w:jc w:val="center"/>
        <w:rPr>
          <w:rFonts w:ascii="Times New Roman" w:hAnsi="Times New Roman" w:cs="Times New Roman"/>
          <w:b/>
          <w:color w:val="538135" w:themeColor="accent6" w:themeShade="BF"/>
          <w:sz w:val="56"/>
        </w:rPr>
      </w:pPr>
      <w:r w:rsidRPr="00964F15">
        <w:rPr>
          <w:rFonts w:ascii="Times New Roman" w:hAnsi="Times New Roman" w:cs="Times New Roman"/>
          <w:b/>
          <w:color w:val="538135" w:themeColor="accent6" w:themeShade="BF"/>
          <w:sz w:val="56"/>
        </w:rPr>
        <w:t xml:space="preserve">История государства Украинского: Украина, Россия и Речь </w:t>
      </w:r>
      <w:proofErr w:type="spellStart"/>
      <w:r w:rsidRPr="00964F15">
        <w:rPr>
          <w:rFonts w:ascii="Times New Roman" w:hAnsi="Times New Roman" w:cs="Times New Roman"/>
          <w:b/>
          <w:color w:val="538135" w:themeColor="accent6" w:themeShade="BF"/>
          <w:sz w:val="56"/>
        </w:rPr>
        <w:t>Поспол</w:t>
      </w:r>
      <w:r w:rsidR="005313A2">
        <w:rPr>
          <w:rFonts w:ascii="Times New Roman" w:hAnsi="Times New Roman" w:cs="Times New Roman"/>
          <w:b/>
          <w:color w:val="538135" w:themeColor="accent6" w:themeShade="BF"/>
          <w:sz w:val="56"/>
        </w:rPr>
        <w:t>итая</w:t>
      </w:r>
      <w:proofErr w:type="spellEnd"/>
      <w:r w:rsidR="005313A2">
        <w:rPr>
          <w:rFonts w:ascii="Times New Roman" w:hAnsi="Times New Roman" w:cs="Times New Roman"/>
          <w:b/>
          <w:color w:val="538135" w:themeColor="accent6" w:themeShade="BF"/>
          <w:sz w:val="56"/>
        </w:rPr>
        <w:t xml:space="preserve"> в период с 1648 по 1667 гг.</w:t>
      </w:r>
    </w:p>
    <w:p w:rsidR="00AD61DA" w:rsidRDefault="00AD61DA" w:rsidP="00CB257C">
      <w:pPr>
        <w:jc w:val="right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538135" w:themeColor="accent6" w:themeShade="BF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294473</wp:posOffset>
            </wp:positionV>
            <wp:extent cx="3874135" cy="3738245"/>
            <wp:effectExtent l="0" t="0" r="0" b="0"/>
            <wp:wrapThrough wrapText="bothSides">
              <wp:wrapPolygon edited="0">
                <wp:start x="0" y="0"/>
                <wp:lineTo x="0" y="21464"/>
                <wp:lineTo x="21455" y="21464"/>
                <wp:lineTo x="214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135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1DA" w:rsidRDefault="00AD61DA" w:rsidP="00CB257C">
      <w:pPr>
        <w:jc w:val="right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AD61DA" w:rsidRDefault="00AD61DA" w:rsidP="00CB257C">
      <w:pPr>
        <w:jc w:val="right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AD61DA" w:rsidRDefault="00AD61DA" w:rsidP="00CB257C">
      <w:pPr>
        <w:jc w:val="right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AD61DA" w:rsidRDefault="00AD61DA" w:rsidP="00CB257C">
      <w:pPr>
        <w:jc w:val="right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AD61DA" w:rsidRDefault="00AD61DA" w:rsidP="00CB257C">
      <w:pPr>
        <w:jc w:val="right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CB257C" w:rsidRPr="00AD61DA" w:rsidRDefault="005313A2" w:rsidP="00CB257C">
      <w:pPr>
        <w:jc w:val="right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Состав группы</w:t>
      </w:r>
      <w:r w:rsidR="00CB257C" w:rsidRPr="00AD61D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:</w:t>
      </w:r>
    </w:p>
    <w:p w:rsidR="00CB257C" w:rsidRDefault="00CB257C" w:rsidP="00CB25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 Олег 8 «В» – руководитель</w:t>
      </w:r>
    </w:p>
    <w:p w:rsidR="00F305CC" w:rsidRDefault="00CB257C" w:rsidP="00CB257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 8 «В» - участник</w:t>
      </w:r>
    </w:p>
    <w:p w:rsidR="00F305CC" w:rsidRPr="00AD61DA" w:rsidRDefault="00F305CC" w:rsidP="00CB257C">
      <w:pPr>
        <w:jc w:val="right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AD61D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Консультант:</w:t>
      </w:r>
    </w:p>
    <w:p w:rsidR="00AD61DA" w:rsidRDefault="00F305CC" w:rsidP="00CB25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Дмитрий Анатольевич</w:t>
      </w:r>
    </w:p>
    <w:p w:rsidR="00AD61DA" w:rsidRDefault="00AD61DA" w:rsidP="00CB25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61DA" w:rsidRDefault="00AD61DA" w:rsidP="00CB25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61DA" w:rsidRDefault="00AD61DA" w:rsidP="00CB25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61DA" w:rsidRDefault="00AD61DA" w:rsidP="00CB25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3162" w:rsidRPr="00AD61DA" w:rsidRDefault="00AD61DA" w:rsidP="00AD61DA">
      <w:pPr>
        <w:jc w:val="center"/>
        <w:rPr>
          <w:b/>
        </w:rPr>
      </w:pPr>
      <w:r w:rsidRPr="00AD61DA">
        <w:rPr>
          <w:rFonts w:ascii="Times New Roman" w:hAnsi="Times New Roman" w:cs="Times New Roman"/>
          <w:b/>
          <w:sz w:val="28"/>
          <w:szCs w:val="28"/>
        </w:rPr>
        <w:t>МОСКВА 2016</w:t>
      </w:r>
      <w:r w:rsidR="005313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53162" w:rsidRPr="00AD61DA">
        <w:rPr>
          <w:b/>
        </w:rPr>
        <w:br w:type="page"/>
      </w:r>
    </w:p>
    <w:p w:rsidR="00B44904" w:rsidRDefault="00453162" w:rsidP="00144E2B">
      <w:pPr>
        <w:jc w:val="both"/>
        <w:rPr>
          <w:rFonts w:ascii="Times New Roman" w:hAnsi="Times New Roman" w:cs="Times New Roman"/>
          <w:sz w:val="28"/>
        </w:rPr>
      </w:pPr>
      <w:r w:rsidRPr="00453162">
        <w:rPr>
          <w:rFonts w:ascii="Times New Roman" w:hAnsi="Times New Roman" w:cs="Times New Roman"/>
          <w:sz w:val="28"/>
        </w:rPr>
        <w:lastRenderedPageBreak/>
        <w:t xml:space="preserve">Настольные игры появились очень давно, их </w:t>
      </w:r>
      <w:r w:rsidR="00144E2B" w:rsidRPr="00453162">
        <w:rPr>
          <w:rFonts w:ascii="Times New Roman" w:hAnsi="Times New Roman" w:cs="Times New Roman"/>
          <w:sz w:val="28"/>
        </w:rPr>
        <w:t xml:space="preserve">история </w:t>
      </w:r>
      <w:r w:rsidR="00144E2B">
        <w:rPr>
          <w:rFonts w:ascii="Times New Roman" w:hAnsi="Times New Roman" w:cs="Times New Roman"/>
          <w:sz w:val="28"/>
        </w:rPr>
        <w:t>тесно</w:t>
      </w:r>
      <w:r w:rsidRPr="00453162">
        <w:rPr>
          <w:rFonts w:ascii="Times New Roman" w:hAnsi="Times New Roman" w:cs="Times New Roman"/>
          <w:sz w:val="28"/>
        </w:rPr>
        <w:t xml:space="preserve"> </w:t>
      </w:r>
      <w:r w:rsidR="00144E2B">
        <w:rPr>
          <w:rFonts w:ascii="Times New Roman" w:hAnsi="Times New Roman" w:cs="Times New Roman"/>
          <w:sz w:val="28"/>
        </w:rPr>
        <w:t xml:space="preserve">переплелась </w:t>
      </w:r>
      <w:r w:rsidRPr="00453162">
        <w:rPr>
          <w:rFonts w:ascii="Times New Roman" w:hAnsi="Times New Roman" w:cs="Times New Roman"/>
          <w:sz w:val="28"/>
        </w:rPr>
        <w:t xml:space="preserve">с историей многих народов. </w:t>
      </w:r>
      <w:r w:rsidR="00144E2B" w:rsidRPr="00453162">
        <w:rPr>
          <w:rFonts w:ascii="Times New Roman" w:hAnsi="Times New Roman" w:cs="Times New Roman"/>
          <w:sz w:val="28"/>
        </w:rPr>
        <w:t xml:space="preserve">Безусловно, </w:t>
      </w:r>
      <w:r w:rsidR="00144E2B">
        <w:rPr>
          <w:rFonts w:ascii="Times New Roman" w:hAnsi="Times New Roman" w:cs="Times New Roman"/>
          <w:sz w:val="28"/>
        </w:rPr>
        <w:t>с течением времени</w:t>
      </w:r>
      <w:r w:rsidR="00144E2B" w:rsidRPr="00453162">
        <w:rPr>
          <w:rFonts w:ascii="Times New Roman" w:hAnsi="Times New Roman" w:cs="Times New Roman"/>
          <w:sz w:val="28"/>
        </w:rPr>
        <w:t xml:space="preserve">, </w:t>
      </w:r>
      <w:r w:rsidR="00144E2B">
        <w:rPr>
          <w:rFonts w:ascii="Times New Roman" w:hAnsi="Times New Roman" w:cs="Times New Roman"/>
          <w:sz w:val="28"/>
        </w:rPr>
        <w:t xml:space="preserve">видоизменялся внешний вид, совершенствовались </w:t>
      </w:r>
      <w:r w:rsidR="00144E2B" w:rsidRPr="00453162">
        <w:rPr>
          <w:rFonts w:ascii="Times New Roman" w:hAnsi="Times New Roman" w:cs="Times New Roman"/>
          <w:sz w:val="28"/>
        </w:rPr>
        <w:t>правила,</w:t>
      </w:r>
      <w:r w:rsidRPr="00453162">
        <w:rPr>
          <w:rFonts w:ascii="Times New Roman" w:hAnsi="Times New Roman" w:cs="Times New Roman"/>
          <w:sz w:val="28"/>
        </w:rPr>
        <w:t xml:space="preserve"> </w:t>
      </w:r>
      <w:r w:rsidR="008C14AD">
        <w:rPr>
          <w:rFonts w:ascii="Times New Roman" w:hAnsi="Times New Roman" w:cs="Times New Roman"/>
          <w:sz w:val="28"/>
        </w:rPr>
        <w:t xml:space="preserve">неизменной </w:t>
      </w:r>
      <w:r w:rsidR="008C14AD" w:rsidRPr="00453162">
        <w:rPr>
          <w:rFonts w:ascii="Times New Roman" w:hAnsi="Times New Roman" w:cs="Times New Roman"/>
          <w:sz w:val="28"/>
        </w:rPr>
        <w:t xml:space="preserve">осталась </w:t>
      </w:r>
      <w:r w:rsidR="008C14AD">
        <w:rPr>
          <w:rFonts w:ascii="Times New Roman" w:hAnsi="Times New Roman" w:cs="Times New Roman"/>
          <w:sz w:val="28"/>
        </w:rPr>
        <w:t xml:space="preserve">лишь </w:t>
      </w:r>
      <w:r w:rsidRPr="00453162">
        <w:rPr>
          <w:rFonts w:ascii="Times New Roman" w:hAnsi="Times New Roman" w:cs="Times New Roman"/>
          <w:sz w:val="28"/>
        </w:rPr>
        <w:t>суть</w:t>
      </w:r>
      <w:r w:rsidR="008C14AD">
        <w:rPr>
          <w:rFonts w:ascii="Times New Roman" w:hAnsi="Times New Roman" w:cs="Times New Roman"/>
          <w:sz w:val="28"/>
        </w:rPr>
        <w:t>, т</w:t>
      </w:r>
      <w:r w:rsidR="00144E2B">
        <w:rPr>
          <w:rFonts w:ascii="Times New Roman" w:hAnsi="Times New Roman" w:cs="Times New Roman"/>
          <w:sz w:val="28"/>
        </w:rPr>
        <w:t xml:space="preserve">ак как любая </w:t>
      </w:r>
      <w:r w:rsidR="00144E2B" w:rsidRPr="00453162">
        <w:rPr>
          <w:rFonts w:ascii="Times New Roman" w:hAnsi="Times New Roman" w:cs="Times New Roman"/>
          <w:sz w:val="28"/>
        </w:rPr>
        <w:t>игра</w:t>
      </w:r>
      <w:r w:rsidR="00144E2B">
        <w:rPr>
          <w:rFonts w:ascii="Times New Roman" w:hAnsi="Times New Roman" w:cs="Times New Roman"/>
          <w:sz w:val="28"/>
        </w:rPr>
        <w:t>, в том числе и н</w:t>
      </w:r>
      <w:r w:rsidRPr="00453162">
        <w:rPr>
          <w:rFonts w:ascii="Times New Roman" w:hAnsi="Times New Roman" w:cs="Times New Roman"/>
          <w:sz w:val="28"/>
        </w:rPr>
        <w:t xml:space="preserve">астольная была придумана человеком для более лёгкого способа передачи опыта и овладения знаниями. </w:t>
      </w:r>
      <w:r w:rsidR="008C14AD">
        <w:rPr>
          <w:rFonts w:ascii="Times New Roman" w:hAnsi="Times New Roman" w:cs="Times New Roman"/>
          <w:sz w:val="28"/>
        </w:rPr>
        <w:t>Именно</w:t>
      </w:r>
      <w:r w:rsidRPr="00453162">
        <w:rPr>
          <w:rFonts w:ascii="Times New Roman" w:hAnsi="Times New Roman" w:cs="Times New Roman"/>
          <w:sz w:val="28"/>
        </w:rPr>
        <w:t xml:space="preserve"> в форме игры намного легче и удобнее передавать молодому поколению полезную и важную информацию.</w:t>
      </w:r>
    </w:p>
    <w:p w:rsidR="00453162" w:rsidRDefault="00453162" w:rsidP="00453162">
      <w:pPr>
        <w:jc w:val="center"/>
        <w:rPr>
          <w:rFonts w:ascii="Times New Roman" w:hAnsi="Times New Roman" w:cs="Times New Roman"/>
          <w:b/>
          <w:sz w:val="28"/>
        </w:rPr>
      </w:pPr>
      <w:r w:rsidRPr="00453162">
        <w:rPr>
          <w:rFonts w:ascii="Times New Roman" w:hAnsi="Times New Roman" w:cs="Times New Roman"/>
          <w:b/>
          <w:sz w:val="28"/>
        </w:rPr>
        <w:t>Цель и задачи проекта:</w:t>
      </w:r>
    </w:p>
    <w:p w:rsidR="00453162" w:rsidRPr="00453162" w:rsidRDefault="008C14AD" w:rsidP="0045316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</w:t>
      </w:r>
      <w:r w:rsidR="00453162" w:rsidRPr="00453162">
        <w:rPr>
          <w:rFonts w:ascii="Times New Roman" w:hAnsi="Times New Roman" w:cs="Times New Roman"/>
          <w:b/>
          <w:sz w:val="28"/>
        </w:rPr>
        <w:t>ель:</w:t>
      </w:r>
    </w:p>
    <w:p w:rsidR="00453162" w:rsidRDefault="00144E2B" w:rsidP="0045316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453162" w:rsidRPr="00453162">
        <w:rPr>
          <w:rFonts w:ascii="Times New Roman" w:hAnsi="Times New Roman" w:cs="Times New Roman"/>
          <w:sz w:val="28"/>
        </w:rPr>
        <w:t>азработать настольную игру, воссоздав историческую действительность событий тех лет, тем самым развить интерес к истории и помочь в ее изучении</w:t>
      </w:r>
      <w:r w:rsidR="007940BA">
        <w:rPr>
          <w:rFonts w:ascii="Times New Roman" w:hAnsi="Times New Roman" w:cs="Times New Roman"/>
          <w:sz w:val="28"/>
        </w:rPr>
        <w:t xml:space="preserve"> с помощью интерактивной деятельности</w:t>
      </w:r>
      <w:r w:rsidR="00453162" w:rsidRPr="00453162">
        <w:rPr>
          <w:rFonts w:ascii="Times New Roman" w:hAnsi="Times New Roman" w:cs="Times New Roman"/>
          <w:sz w:val="28"/>
        </w:rPr>
        <w:t>.</w:t>
      </w:r>
    </w:p>
    <w:p w:rsidR="00453162" w:rsidRDefault="008C14AD" w:rsidP="00453162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З</w:t>
      </w:r>
      <w:r w:rsidR="00453162" w:rsidRPr="00453162">
        <w:rPr>
          <w:rFonts w:ascii="Times New Roman" w:hAnsi="Times New Roman" w:cs="Times New Roman"/>
          <w:b/>
          <w:sz w:val="28"/>
        </w:rPr>
        <w:t>адачи</w:t>
      </w:r>
      <w:r w:rsidR="00453162" w:rsidRPr="00453162">
        <w:rPr>
          <w:rFonts w:ascii="Times New Roman" w:hAnsi="Times New Roman" w:cs="Times New Roman"/>
          <w:b/>
          <w:sz w:val="28"/>
          <w:lang w:val="en-US"/>
        </w:rPr>
        <w:t>:</w:t>
      </w:r>
    </w:p>
    <w:p w:rsidR="00453162" w:rsidRPr="00453162" w:rsidRDefault="00453162" w:rsidP="0045316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53162">
        <w:rPr>
          <w:rFonts w:ascii="Times New Roman" w:hAnsi="Times New Roman" w:cs="Times New Roman"/>
          <w:sz w:val="28"/>
        </w:rPr>
        <w:t>Собрать информацию об истории Украины, России и Речи Посполитой в период с 1648 по 1667 года;</w:t>
      </w:r>
    </w:p>
    <w:p w:rsidR="00453162" w:rsidRPr="00453162" w:rsidRDefault="00453162" w:rsidP="0045316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53162">
        <w:rPr>
          <w:rFonts w:ascii="Times New Roman" w:hAnsi="Times New Roman" w:cs="Times New Roman"/>
          <w:sz w:val="28"/>
        </w:rPr>
        <w:t>Изучить и систематизировать полученные данные;</w:t>
      </w:r>
    </w:p>
    <w:p w:rsidR="00453162" w:rsidRPr="00453162" w:rsidRDefault="001179FD" w:rsidP="007940B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Разработать</w:t>
      </w:r>
      <w:r w:rsidRPr="00453162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книжно</w:t>
      </w:r>
      <w:proofErr w:type="spellEnd"/>
      <w:r w:rsidR="00453162" w:rsidRPr="00453162">
        <w:rPr>
          <w:rFonts w:ascii="Times New Roman" w:hAnsi="Times New Roman" w:cs="Times New Roman"/>
          <w:sz w:val="28"/>
        </w:rPr>
        <w:t xml:space="preserve">-иллюстративную </w:t>
      </w:r>
      <w:r w:rsidR="007940BA">
        <w:rPr>
          <w:rFonts w:ascii="Times New Roman" w:hAnsi="Times New Roman" w:cs="Times New Roman"/>
          <w:sz w:val="28"/>
        </w:rPr>
        <w:t>выставку – историческую справку</w:t>
      </w:r>
      <w:r w:rsidR="007940BA" w:rsidRPr="007940BA">
        <w:rPr>
          <w:rFonts w:ascii="Times New Roman" w:hAnsi="Times New Roman" w:cs="Times New Roman"/>
          <w:sz w:val="28"/>
        </w:rPr>
        <w:t xml:space="preserve"> </w:t>
      </w:r>
      <w:r w:rsidR="00453162" w:rsidRPr="004531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453162" w:rsidRPr="00453162">
        <w:rPr>
          <w:rFonts w:ascii="Times New Roman" w:hAnsi="Times New Roman" w:cs="Times New Roman"/>
          <w:sz w:val="28"/>
        </w:rPr>
        <w:t xml:space="preserve"> по данной теме</w:t>
      </w:r>
      <w:r w:rsidR="008C14AD">
        <w:rPr>
          <w:rFonts w:ascii="Times New Roman" w:hAnsi="Times New Roman" w:cs="Times New Roman"/>
          <w:sz w:val="28"/>
        </w:rPr>
        <w:t xml:space="preserve"> из собранного материала</w:t>
      </w:r>
      <w:r w:rsidR="00453162" w:rsidRPr="00453162">
        <w:rPr>
          <w:rFonts w:ascii="Times New Roman" w:hAnsi="Times New Roman" w:cs="Times New Roman"/>
          <w:sz w:val="28"/>
        </w:rPr>
        <w:t>;</w:t>
      </w:r>
    </w:p>
    <w:p w:rsidR="005313A2" w:rsidRDefault="00453162" w:rsidP="005313A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53162">
        <w:rPr>
          <w:rFonts w:ascii="Times New Roman" w:hAnsi="Times New Roman" w:cs="Times New Roman"/>
          <w:sz w:val="28"/>
        </w:rPr>
        <w:t xml:space="preserve">Создать настольную игру, составив вопросы, подобрав текстовой материал и продумав </w:t>
      </w:r>
      <w:r w:rsidR="001179FD">
        <w:rPr>
          <w:rFonts w:ascii="Times New Roman" w:hAnsi="Times New Roman" w:cs="Times New Roman"/>
          <w:sz w:val="28"/>
        </w:rPr>
        <w:t xml:space="preserve">сюжетное и </w:t>
      </w:r>
      <w:r w:rsidRPr="00453162">
        <w:rPr>
          <w:rFonts w:ascii="Times New Roman" w:hAnsi="Times New Roman" w:cs="Times New Roman"/>
          <w:sz w:val="28"/>
        </w:rPr>
        <w:t>художественное оформление;</w:t>
      </w:r>
    </w:p>
    <w:p w:rsidR="005313A2" w:rsidRPr="005313A2" w:rsidRDefault="005313A2" w:rsidP="005313A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Протестировать игру </w:t>
      </w:r>
      <w:r w:rsidR="000B1BCD">
        <w:rPr>
          <w:rFonts w:ascii="Times New Roman" w:hAnsi="Times New Roman" w:cs="Times New Roman"/>
          <w:sz w:val="28"/>
        </w:rPr>
        <w:t>с целью выявления недостатков и их исправления</w:t>
      </w:r>
      <w:r w:rsidR="000B1BCD" w:rsidRPr="000B1BCD">
        <w:rPr>
          <w:rFonts w:ascii="Times New Roman" w:hAnsi="Times New Roman" w:cs="Times New Roman"/>
          <w:sz w:val="28"/>
        </w:rPr>
        <w:t>;</w:t>
      </w:r>
    </w:p>
    <w:p w:rsidR="008C14AD" w:rsidRDefault="00453162" w:rsidP="0045316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53162">
        <w:rPr>
          <w:rFonts w:ascii="Times New Roman" w:hAnsi="Times New Roman" w:cs="Times New Roman"/>
          <w:sz w:val="28"/>
        </w:rPr>
        <w:t xml:space="preserve">Провести </w:t>
      </w:r>
      <w:r w:rsidR="001179FD" w:rsidRPr="00453162">
        <w:rPr>
          <w:rFonts w:ascii="Times New Roman" w:hAnsi="Times New Roman" w:cs="Times New Roman"/>
          <w:sz w:val="28"/>
        </w:rPr>
        <w:t xml:space="preserve">опросы </w:t>
      </w:r>
      <w:r w:rsidR="001179FD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качестве продуктов</w:t>
      </w:r>
      <w:r w:rsidRPr="00453162">
        <w:rPr>
          <w:rFonts w:ascii="Times New Roman" w:hAnsi="Times New Roman" w:cs="Times New Roman"/>
          <w:sz w:val="28"/>
        </w:rPr>
        <w:t>;</w:t>
      </w:r>
      <w:r w:rsidR="008C14AD" w:rsidRPr="008C14AD">
        <w:rPr>
          <w:rFonts w:ascii="Times New Roman" w:hAnsi="Times New Roman" w:cs="Times New Roman"/>
          <w:sz w:val="28"/>
        </w:rPr>
        <w:t xml:space="preserve"> </w:t>
      </w:r>
    </w:p>
    <w:p w:rsidR="008C14AD" w:rsidRPr="008C14AD" w:rsidRDefault="008C14AD" w:rsidP="0045316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C14AD">
        <w:rPr>
          <w:rFonts w:ascii="Times New Roman" w:hAnsi="Times New Roman" w:cs="Times New Roman"/>
          <w:sz w:val="28"/>
        </w:rPr>
        <w:t>Оформить рекламу</w:t>
      </w:r>
      <w:r w:rsidRPr="008C14AD">
        <w:rPr>
          <w:rFonts w:ascii="Times New Roman" w:hAnsi="Times New Roman" w:cs="Times New Roman"/>
          <w:sz w:val="28"/>
        </w:rPr>
        <w:t>;</w:t>
      </w:r>
    </w:p>
    <w:p w:rsidR="001179FD" w:rsidRDefault="00453162" w:rsidP="006C193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C14AD">
        <w:rPr>
          <w:rFonts w:ascii="Times New Roman" w:hAnsi="Times New Roman" w:cs="Times New Roman"/>
          <w:sz w:val="28"/>
        </w:rPr>
        <w:t>Подготовить материал к защите и защитить проект</w:t>
      </w:r>
      <w:r w:rsidR="008C14AD">
        <w:rPr>
          <w:rFonts w:ascii="Times New Roman" w:hAnsi="Times New Roman" w:cs="Times New Roman"/>
          <w:sz w:val="28"/>
        </w:rPr>
        <w:t>.</w:t>
      </w:r>
    </w:p>
    <w:p w:rsidR="008C14AD" w:rsidRDefault="008C14AD" w:rsidP="008C14A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8C14AD" w:rsidRPr="008C14AD" w:rsidRDefault="008C14AD" w:rsidP="008C14A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0723B6" w:rsidRDefault="000723B6" w:rsidP="000723B6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723B6">
        <w:rPr>
          <w:rFonts w:ascii="Times New Roman" w:hAnsi="Times New Roman" w:cs="Times New Roman"/>
          <w:b/>
          <w:sz w:val="28"/>
        </w:rPr>
        <w:t>Продукты проекта</w:t>
      </w:r>
      <w:r>
        <w:rPr>
          <w:rFonts w:ascii="Times New Roman" w:hAnsi="Times New Roman" w:cs="Times New Roman"/>
          <w:b/>
          <w:sz w:val="28"/>
          <w:lang w:val="en-US"/>
        </w:rPr>
        <w:t>:</w:t>
      </w:r>
    </w:p>
    <w:p w:rsidR="00A74035" w:rsidRDefault="00A74035" w:rsidP="000723B6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8C14AD" w:rsidRPr="008C14AD" w:rsidRDefault="006A085E" w:rsidP="006C193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8C14AD">
        <w:rPr>
          <w:rFonts w:ascii="Times New Roman" w:hAnsi="Times New Roman" w:cs="Times New Roman"/>
          <w:b/>
          <w:color w:val="538135" w:themeColor="accent6" w:themeShade="BF"/>
          <w:sz w:val="28"/>
        </w:rPr>
        <w:t>Историческая обучающая настольная игра</w:t>
      </w:r>
      <w:r w:rsidR="008C14AD" w:rsidRPr="008C14AD">
        <w:rPr>
          <w:rFonts w:ascii="Times New Roman" w:hAnsi="Times New Roman" w:cs="Times New Roman"/>
          <w:b/>
          <w:color w:val="538135" w:themeColor="accent6" w:themeShade="BF"/>
          <w:sz w:val="28"/>
        </w:rPr>
        <w:t xml:space="preserve"> </w:t>
      </w:r>
      <w:r w:rsidR="008C14AD" w:rsidRPr="008C14AD">
        <w:rPr>
          <w:rFonts w:ascii="Times New Roman" w:hAnsi="Times New Roman" w:cs="Times New Roman"/>
          <w:b/>
          <w:color w:val="538135" w:themeColor="accent6" w:themeShade="BF"/>
          <w:sz w:val="28"/>
        </w:rPr>
        <w:t xml:space="preserve">«Воссоединение». </w:t>
      </w:r>
    </w:p>
    <w:p w:rsidR="008C14AD" w:rsidRDefault="008C14AD" w:rsidP="008C14AD">
      <w:pPr>
        <w:pStyle w:val="a7"/>
        <w:jc w:val="both"/>
        <w:rPr>
          <w:rFonts w:ascii="Times New Roman" w:hAnsi="Times New Roman" w:cs="Times New Roman"/>
          <w:b/>
          <w:color w:val="538135" w:themeColor="accent6" w:themeShade="BF"/>
          <w:sz w:val="28"/>
        </w:rPr>
      </w:pPr>
    </w:p>
    <w:p w:rsidR="00432CC5" w:rsidRPr="008C14AD" w:rsidRDefault="008C14AD" w:rsidP="008C14AD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создана в ж</w:t>
      </w:r>
      <w:r w:rsidRPr="008C14AD">
        <w:rPr>
          <w:rFonts w:ascii="Times New Roman" w:hAnsi="Times New Roman" w:cs="Times New Roman"/>
          <w:sz w:val="28"/>
        </w:rPr>
        <w:t>анре историческ</w:t>
      </w:r>
      <w:r>
        <w:rPr>
          <w:rFonts w:ascii="Times New Roman" w:hAnsi="Times New Roman" w:cs="Times New Roman"/>
          <w:sz w:val="28"/>
        </w:rPr>
        <w:t>ого</w:t>
      </w:r>
      <w:r w:rsidRPr="008C14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14AD">
        <w:rPr>
          <w:rFonts w:ascii="Times New Roman" w:hAnsi="Times New Roman" w:cs="Times New Roman"/>
          <w:sz w:val="28"/>
        </w:rPr>
        <w:t>квест</w:t>
      </w:r>
      <w:r>
        <w:rPr>
          <w:rFonts w:ascii="Times New Roman" w:hAnsi="Times New Roman" w:cs="Times New Roman"/>
          <w:sz w:val="28"/>
        </w:rPr>
        <w:t>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8C14AD">
        <w:rPr>
          <w:rFonts w:ascii="Times New Roman" w:hAnsi="Times New Roman" w:cs="Times New Roman"/>
          <w:sz w:val="28"/>
        </w:rPr>
        <w:t xml:space="preserve"> </w:t>
      </w:r>
      <w:r w:rsidR="001C154D" w:rsidRPr="008C14AD">
        <w:rPr>
          <w:rFonts w:ascii="Times New Roman" w:hAnsi="Times New Roman" w:cs="Times New Roman"/>
          <w:sz w:val="28"/>
        </w:rPr>
        <w:t xml:space="preserve">Основной </w:t>
      </w:r>
      <w:r>
        <w:rPr>
          <w:rFonts w:ascii="Times New Roman" w:hAnsi="Times New Roman" w:cs="Times New Roman"/>
          <w:sz w:val="28"/>
        </w:rPr>
        <w:t xml:space="preserve">ее </w:t>
      </w:r>
      <w:r w:rsidR="001C154D" w:rsidRPr="008C14AD">
        <w:rPr>
          <w:rFonts w:ascii="Times New Roman" w:hAnsi="Times New Roman" w:cs="Times New Roman"/>
          <w:sz w:val="28"/>
        </w:rPr>
        <w:t>целью является знакомство игроков с историей России, Украины и Речи Посполитой в период с 1648 по 1667 гг. Продукт был разработан на основе исторических событий, подтвержденных документальными свидетельствами и научными данными.</w:t>
      </w:r>
      <w:r w:rsidR="00432CC5" w:rsidRPr="008C14AD">
        <w:rPr>
          <w:rFonts w:ascii="Times New Roman" w:hAnsi="Times New Roman" w:cs="Times New Roman"/>
          <w:sz w:val="28"/>
        </w:rPr>
        <w:t xml:space="preserve"> Как показывает практика с помощью настольных игр </w:t>
      </w:r>
      <w:r w:rsidR="00A74035" w:rsidRPr="008C14AD">
        <w:rPr>
          <w:rFonts w:ascii="Times New Roman" w:hAnsi="Times New Roman" w:cs="Times New Roman"/>
          <w:sz w:val="28"/>
        </w:rPr>
        <w:t>исторический материал</w:t>
      </w:r>
      <w:r w:rsidR="00A74035" w:rsidRPr="008C14AD">
        <w:rPr>
          <w:rFonts w:ascii="Times New Roman" w:hAnsi="Times New Roman" w:cs="Times New Roman"/>
          <w:sz w:val="28"/>
        </w:rPr>
        <w:t xml:space="preserve"> </w:t>
      </w:r>
      <w:r w:rsidR="00A74035" w:rsidRPr="008C14AD">
        <w:rPr>
          <w:rFonts w:ascii="Times New Roman" w:hAnsi="Times New Roman" w:cs="Times New Roman"/>
          <w:sz w:val="28"/>
        </w:rPr>
        <w:t>усваиваться</w:t>
      </w:r>
      <w:r w:rsidR="00A74035" w:rsidRPr="008C14AD">
        <w:rPr>
          <w:rFonts w:ascii="Times New Roman" w:hAnsi="Times New Roman" w:cs="Times New Roman"/>
          <w:sz w:val="28"/>
        </w:rPr>
        <w:t xml:space="preserve"> </w:t>
      </w:r>
      <w:r w:rsidR="000B1BCD">
        <w:rPr>
          <w:rFonts w:ascii="Times New Roman" w:hAnsi="Times New Roman" w:cs="Times New Roman"/>
          <w:sz w:val="28"/>
        </w:rPr>
        <w:t>лучше</w:t>
      </w:r>
      <w:r w:rsidR="00432CC5" w:rsidRPr="008C14AD">
        <w:rPr>
          <w:rFonts w:ascii="Times New Roman" w:hAnsi="Times New Roman" w:cs="Times New Roman"/>
          <w:sz w:val="28"/>
        </w:rPr>
        <w:t>, т.к. это нестандартный и интерактивный способ получения информации</w:t>
      </w:r>
      <w:r w:rsidR="000B1BCD">
        <w:rPr>
          <w:rFonts w:ascii="Times New Roman" w:hAnsi="Times New Roman" w:cs="Times New Roman"/>
          <w:sz w:val="28"/>
        </w:rPr>
        <w:t>.</w:t>
      </w:r>
      <w:r w:rsidR="00432CC5" w:rsidRPr="008C14AD">
        <w:rPr>
          <w:rFonts w:ascii="Times New Roman" w:hAnsi="Times New Roman" w:cs="Times New Roman"/>
          <w:sz w:val="28"/>
        </w:rPr>
        <w:t xml:space="preserve"> </w:t>
      </w:r>
    </w:p>
    <w:p w:rsidR="001C154D" w:rsidRPr="001C154D" w:rsidRDefault="00432CC5" w:rsidP="00432CC5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74035" w:rsidRDefault="00A74035" w:rsidP="001C154D">
      <w:pPr>
        <w:pStyle w:val="a7"/>
        <w:rPr>
          <w:rFonts w:ascii="Times New Roman" w:hAnsi="Times New Roman" w:cs="Times New Roman"/>
          <w:sz w:val="28"/>
        </w:rPr>
      </w:pPr>
    </w:p>
    <w:p w:rsidR="001C154D" w:rsidRDefault="001C154D" w:rsidP="001C154D">
      <w:pPr>
        <w:pStyle w:val="a7"/>
        <w:rPr>
          <w:rFonts w:ascii="Times New Roman" w:hAnsi="Times New Roman" w:cs="Times New Roman"/>
          <w:b/>
          <w:sz w:val="28"/>
        </w:rPr>
      </w:pPr>
      <w:r w:rsidRPr="00A74035">
        <w:rPr>
          <w:rFonts w:ascii="Times New Roman" w:hAnsi="Times New Roman" w:cs="Times New Roman"/>
          <w:b/>
          <w:sz w:val="28"/>
        </w:rPr>
        <w:t>Игровой набор включает в себя:</w:t>
      </w:r>
    </w:p>
    <w:p w:rsidR="00A74035" w:rsidRPr="00A74035" w:rsidRDefault="00A74035" w:rsidP="00A74035">
      <w:pPr>
        <w:pStyle w:val="a7"/>
        <w:jc w:val="both"/>
        <w:rPr>
          <w:rFonts w:ascii="Times New Roman" w:hAnsi="Times New Roman" w:cs="Times New Roman"/>
          <w:b/>
          <w:sz w:val="28"/>
        </w:rPr>
      </w:pPr>
    </w:p>
    <w:p w:rsidR="001C154D" w:rsidRPr="001C154D" w:rsidRDefault="001C154D" w:rsidP="00A74035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1C154D">
        <w:rPr>
          <w:rFonts w:ascii="Times New Roman" w:hAnsi="Times New Roman" w:cs="Times New Roman"/>
          <w:sz w:val="28"/>
        </w:rPr>
        <w:t xml:space="preserve">буклет, содержащий историческую справку по теме игры (основные события, исторические личности). Представленный в нем материал   позволит погрузиться в атмосферу предлагаемых событий не только </w:t>
      </w:r>
      <w:r w:rsidR="00A74035">
        <w:rPr>
          <w:rFonts w:ascii="Times New Roman" w:hAnsi="Times New Roman" w:cs="Times New Roman"/>
          <w:sz w:val="28"/>
        </w:rPr>
        <w:t xml:space="preserve"> </w:t>
      </w:r>
      <w:r w:rsidRPr="001C154D">
        <w:rPr>
          <w:rFonts w:ascii="Times New Roman" w:hAnsi="Times New Roman" w:cs="Times New Roman"/>
          <w:sz w:val="28"/>
        </w:rPr>
        <w:t xml:space="preserve"> изучившим данный материал на уроках истории</w:t>
      </w:r>
      <w:r w:rsidR="00A74035">
        <w:rPr>
          <w:rFonts w:ascii="Times New Roman" w:hAnsi="Times New Roman" w:cs="Times New Roman"/>
          <w:sz w:val="28"/>
        </w:rPr>
        <w:t xml:space="preserve"> или самостоятельно</w:t>
      </w:r>
      <w:r w:rsidRPr="001C154D">
        <w:rPr>
          <w:rFonts w:ascii="Times New Roman" w:hAnsi="Times New Roman" w:cs="Times New Roman"/>
          <w:sz w:val="28"/>
        </w:rPr>
        <w:t>, но</w:t>
      </w:r>
      <w:r w:rsidR="000B1BCD">
        <w:rPr>
          <w:rFonts w:ascii="Times New Roman" w:hAnsi="Times New Roman" w:cs="Times New Roman"/>
          <w:sz w:val="28"/>
        </w:rPr>
        <w:t xml:space="preserve"> и тем, кто еще не знаком с рассматриваемым</w:t>
      </w:r>
      <w:r w:rsidRPr="001C154D">
        <w:rPr>
          <w:rFonts w:ascii="Times New Roman" w:hAnsi="Times New Roman" w:cs="Times New Roman"/>
          <w:sz w:val="28"/>
        </w:rPr>
        <w:t xml:space="preserve"> историческим периодом;</w:t>
      </w:r>
    </w:p>
    <w:p w:rsidR="001C154D" w:rsidRDefault="001C154D" w:rsidP="00A74035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1C154D">
        <w:rPr>
          <w:rFonts w:ascii="Times New Roman" w:hAnsi="Times New Roman" w:cs="Times New Roman"/>
          <w:sz w:val="28"/>
        </w:rPr>
        <w:t>карточки с вопросами по теме;</w:t>
      </w:r>
    </w:p>
    <w:p w:rsidR="00F84DAC" w:rsidRPr="001C154D" w:rsidRDefault="00F84DAC" w:rsidP="00A74035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правильных ответов;</w:t>
      </w:r>
    </w:p>
    <w:p w:rsidR="001C154D" w:rsidRPr="001C154D" w:rsidRDefault="001C154D" w:rsidP="00A74035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1C154D">
        <w:rPr>
          <w:rFonts w:ascii="Times New Roman" w:hAnsi="Times New Roman" w:cs="Times New Roman"/>
          <w:sz w:val="28"/>
        </w:rPr>
        <w:t>правила, содержащие описание сюжета;</w:t>
      </w:r>
    </w:p>
    <w:p w:rsidR="001C154D" w:rsidRPr="001C154D" w:rsidRDefault="001C154D" w:rsidP="00A74035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1C154D">
        <w:rPr>
          <w:rFonts w:ascii="Times New Roman" w:hAnsi="Times New Roman" w:cs="Times New Roman"/>
          <w:sz w:val="28"/>
        </w:rPr>
        <w:t xml:space="preserve">карточки игроков и экипировки; </w:t>
      </w:r>
    </w:p>
    <w:p w:rsidR="001C154D" w:rsidRPr="000B1BCD" w:rsidRDefault="000B1BCD" w:rsidP="000B1BC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игровое поле,</w:t>
      </w:r>
      <w:r w:rsidRPr="000B1B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фишки игроков,</w:t>
      </w:r>
      <w:r>
        <w:rPr>
          <w:rFonts w:ascii="Times New Roman" w:hAnsi="Times New Roman" w:cs="Times New Roman"/>
          <w:sz w:val="28"/>
        </w:rPr>
        <w:t xml:space="preserve"> игральные кости.</w:t>
      </w:r>
    </w:p>
    <w:p w:rsidR="001C154D" w:rsidRPr="001C154D" w:rsidRDefault="001C154D" w:rsidP="001C154D">
      <w:pPr>
        <w:pStyle w:val="a7"/>
        <w:rPr>
          <w:rFonts w:ascii="Times New Roman" w:hAnsi="Times New Roman" w:cs="Times New Roman"/>
          <w:sz w:val="28"/>
        </w:rPr>
      </w:pPr>
    </w:p>
    <w:p w:rsidR="00A74035" w:rsidRDefault="000B1BCD" w:rsidP="00A74035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Набор</w:t>
      </w:r>
      <w:r w:rsidR="001C154D" w:rsidRPr="001C154D">
        <w:rPr>
          <w:rFonts w:ascii="Times New Roman" w:hAnsi="Times New Roman" w:cs="Times New Roman"/>
          <w:sz w:val="28"/>
        </w:rPr>
        <w:t xml:space="preserve"> содержит два взаимозаменяемых комплекта карточек с вопросами. </w:t>
      </w:r>
      <w:r w:rsidR="001C154D">
        <w:rPr>
          <w:rFonts w:ascii="Times New Roman" w:hAnsi="Times New Roman" w:cs="Times New Roman"/>
          <w:sz w:val="28"/>
        </w:rPr>
        <w:t>По желанию игроков можно использовать</w:t>
      </w:r>
      <w:r>
        <w:rPr>
          <w:rFonts w:ascii="Times New Roman" w:hAnsi="Times New Roman" w:cs="Times New Roman"/>
          <w:sz w:val="28"/>
        </w:rPr>
        <w:t xml:space="preserve"> оба комплекта карт одновременно</w:t>
      </w:r>
      <w:r w:rsidR="001C154D">
        <w:rPr>
          <w:rFonts w:ascii="Times New Roman" w:hAnsi="Times New Roman" w:cs="Times New Roman"/>
          <w:sz w:val="28"/>
        </w:rPr>
        <w:t>.</w:t>
      </w:r>
      <w:r w:rsidR="008F6EA8">
        <w:rPr>
          <w:rFonts w:ascii="Times New Roman" w:hAnsi="Times New Roman" w:cs="Times New Roman"/>
          <w:sz w:val="28"/>
        </w:rPr>
        <w:t xml:space="preserve"> </w:t>
      </w:r>
    </w:p>
    <w:p w:rsidR="000723B6" w:rsidRPr="00A74035" w:rsidRDefault="008F6EA8" w:rsidP="00A74035">
      <w:pPr>
        <w:pStyle w:val="a7"/>
        <w:jc w:val="right"/>
        <w:rPr>
          <w:rFonts w:ascii="Times New Roman" w:hAnsi="Times New Roman" w:cs="Times New Roman"/>
          <w:sz w:val="28"/>
        </w:rPr>
      </w:pPr>
      <w:r w:rsidRPr="00A74035">
        <w:rPr>
          <w:rFonts w:ascii="Times New Roman" w:hAnsi="Times New Roman" w:cs="Times New Roman"/>
          <w:b/>
          <w:sz w:val="28"/>
        </w:rPr>
        <w:t>(</w:t>
      </w:r>
      <w:r w:rsidR="00A74035" w:rsidRPr="00A74035">
        <w:rPr>
          <w:rFonts w:ascii="Times New Roman" w:hAnsi="Times New Roman" w:cs="Times New Roman"/>
          <w:b/>
          <w:sz w:val="28"/>
        </w:rPr>
        <w:t>П</w:t>
      </w:r>
      <w:r w:rsidRPr="00A74035">
        <w:rPr>
          <w:rFonts w:ascii="Times New Roman" w:hAnsi="Times New Roman" w:cs="Times New Roman"/>
          <w:b/>
          <w:sz w:val="28"/>
        </w:rPr>
        <w:t>риложение 1)</w:t>
      </w:r>
    </w:p>
    <w:p w:rsidR="00432CC5" w:rsidRDefault="00432CC5" w:rsidP="00432CC5">
      <w:pPr>
        <w:pStyle w:val="a7"/>
        <w:rPr>
          <w:rFonts w:ascii="Times New Roman" w:hAnsi="Times New Roman" w:cs="Times New Roman"/>
          <w:sz w:val="28"/>
        </w:rPr>
      </w:pPr>
    </w:p>
    <w:p w:rsidR="00432CC5" w:rsidRDefault="00432CC5" w:rsidP="00432CC5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color w:val="538135" w:themeColor="accent6" w:themeShade="BF"/>
          <w:sz w:val="28"/>
        </w:rPr>
      </w:pPr>
      <w:proofErr w:type="spellStart"/>
      <w:r w:rsidRPr="00C44C3F">
        <w:rPr>
          <w:rFonts w:ascii="Times New Roman" w:hAnsi="Times New Roman" w:cs="Times New Roman"/>
          <w:b/>
          <w:color w:val="538135" w:themeColor="accent6" w:themeShade="BF"/>
          <w:sz w:val="28"/>
        </w:rPr>
        <w:t>Книжно</w:t>
      </w:r>
      <w:proofErr w:type="spellEnd"/>
      <w:r w:rsidRPr="00C44C3F">
        <w:rPr>
          <w:rFonts w:ascii="Times New Roman" w:hAnsi="Times New Roman" w:cs="Times New Roman"/>
          <w:b/>
          <w:color w:val="538135" w:themeColor="accent6" w:themeShade="BF"/>
          <w:sz w:val="28"/>
        </w:rPr>
        <w:t>-иллюстративная выставка</w:t>
      </w:r>
      <w:r w:rsidR="00A74035">
        <w:rPr>
          <w:rFonts w:ascii="Times New Roman" w:hAnsi="Times New Roman" w:cs="Times New Roman"/>
          <w:b/>
          <w:color w:val="538135" w:themeColor="accent6" w:themeShade="BF"/>
          <w:sz w:val="28"/>
        </w:rPr>
        <w:t>-</w:t>
      </w:r>
      <w:r w:rsidRPr="00C44C3F">
        <w:rPr>
          <w:rFonts w:ascii="Times New Roman" w:hAnsi="Times New Roman" w:cs="Times New Roman"/>
          <w:b/>
          <w:color w:val="538135" w:themeColor="accent6" w:themeShade="BF"/>
          <w:sz w:val="28"/>
        </w:rPr>
        <w:t>историческая справка</w:t>
      </w:r>
      <w:r w:rsidRPr="00C44C3F">
        <w:rPr>
          <w:rFonts w:ascii="Times New Roman" w:hAnsi="Times New Roman" w:cs="Times New Roman"/>
          <w:color w:val="538135" w:themeColor="accent6" w:themeShade="BF"/>
          <w:sz w:val="28"/>
        </w:rPr>
        <w:t xml:space="preserve"> </w:t>
      </w:r>
      <w:r w:rsidRPr="00432CC5">
        <w:rPr>
          <w:rFonts w:ascii="Times New Roman" w:hAnsi="Times New Roman" w:cs="Times New Roman"/>
          <w:b/>
          <w:color w:val="538135" w:themeColor="accent6" w:themeShade="BF"/>
          <w:sz w:val="28"/>
        </w:rPr>
        <w:t>«</w:t>
      </w:r>
      <w:r w:rsidR="000B1BCD">
        <w:rPr>
          <w:rFonts w:ascii="Times New Roman" w:hAnsi="Times New Roman" w:cs="Times New Roman"/>
          <w:b/>
          <w:color w:val="538135" w:themeColor="accent6" w:themeShade="BF"/>
          <w:sz w:val="28"/>
        </w:rPr>
        <w:t>…</w:t>
      </w:r>
      <w:r w:rsidRPr="00432CC5">
        <w:rPr>
          <w:rFonts w:ascii="Times New Roman" w:hAnsi="Times New Roman" w:cs="Times New Roman"/>
          <w:b/>
          <w:color w:val="538135" w:themeColor="accent6" w:themeShade="BF"/>
          <w:sz w:val="28"/>
        </w:rPr>
        <w:t xml:space="preserve">Грань между древнею и новою </w:t>
      </w:r>
      <w:proofErr w:type="spellStart"/>
      <w:r w:rsidRPr="00432CC5">
        <w:rPr>
          <w:rFonts w:ascii="Times New Roman" w:hAnsi="Times New Roman" w:cs="Times New Roman"/>
          <w:b/>
          <w:color w:val="538135" w:themeColor="accent6" w:themeShade="BF"/>
          <w:sz w:val="28"/>
        </w:rPr>
        <w:t>Россиею</w:t>
      </w:r>
      <w:proofErr w:type="spellEnd"/>
      <w:r w:rsidRPr="00432CC5">
        <w:rPr>
          <w:rFonts w:ascii="Times New Roman" w:hAnsi="Times New Roman" w:cs="Times New Roman"/>
          <w:b/>
          <w:color w:val="538135" w:themeColor="accent6" w:themeShade="BF"/>
          <w:sz w:val="28"/>
        </w:rPr>
        <w:t xml:space="preserve">». </w:t>
      </w:r>
    </w:p>
    <w:p w:rsidR="00A74035" w:rsidRPr="00432CC5" w:rsidRDefault="00A74035" w:rsidP="00A74035">
      <w:pPr>
        <w:pStyle w:val="a7"/>
        <w:rPr>
          <w:rFonts w:ascii="Times New Roman" w:hAnsi="Times New Roman" w:cs="Times New Roman"/>
          <w:b/>
          <w:color w:val="538135" w:themeColor="accent6" w:themeShade="BF"/>
          <w:sz w:val="28"/>
        </w:rPr>
      </w:pPr>
    </w:p>
    <w:p w:rsidR="00A74035" w:rsidRDefault="00C44C3F" w:rsidP="00C44C3F">
      <w:pPr>
        <w:pStyle w:val="a7"/>
        <w:spacing w:after="0"/>
        <w:ind w:left="708"/>
        <w:jc w:val="both"/>
        <w:rPr>
          <w:rFonts w:ascii="Times New Roman" w:hAnsi="Times New Roman"/>
          <w:b/>
          <w:sz w:val="28"/>
          <w:szCs w:val="32"/>
        </w:rPr>
      </w:pPr>
      <w:r w:rsidRPr="00C44C3F">
        <w:rPr>
          <w:rFonts w:ascii="Times New Roman" w:hAnsi="Times New Roman"/>
          <w:sz w:val="28"/>
          <w:szCs w:val="32"/>
        </w:rPr>
        <w:t>Чтобы проект</w:t>
      </w:r>
      <w:r>
        <w:rPr>
          <w:rFonts w:ascii="Times New Roman" w:hAnsi="Times New Roman"/>
          <w:sz w:val="28"/>
          <w:szCs w:val="32"/>
        </w:rPr>
        <w:t xml:space="preserve"> </w:t>
      </w:r>
      <w:r w:rsidR="00446548">
        <w:rPr>
          <w:rFonts w:ascii="Times New Roman" w:hAnsi="Times New Roman"/>
          <w:sz w:val="28"/>
          <w:szCs w:val="32"/>
        </w:rPr>
        <w:t>стал</w:t>
      </w:r>
      <w:r>
        <w:rPr>
          <w:rFonts w:ascii="Times New Roman" w:hAnsi="Times New Roman"/>
          <w:sz w:val="28"/>
          <w:szCs w:val="32"/>
        </w:rPr>
        <w:t xml:space="preserve"> </w:t>
      </w:r>
      <w:r w:rsidR="00F84DAC">
        <w:rPr>
          <w:rFonts w:ascii="Times New Roman" w:hAnsi="Times New Roman"/>
          <w:sz w:val="28"/>
          <w:szCs w:val="32"/>
        </w:rPr>
        <w:t xml:space="preserve">информационно </w:t>
      </w:r>
      <w:r>
        <w:rPr>
          <w:rFonts w:ascii="Times New Roman" w:hAnsi="Times New Roman"/>
          <w:sz w:val="28"/>
          <w:szCs w:val="32"/>
        </w:rPr>
        <w:t>полноценным была разработана</w:t>
      </w:r>
      <w:r w:rsidR="00D42800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="00D42800">
        <w:rPr>
          <w:rFonts w:ascii="Times New Roman" w:hAnsi="Times New Roman"/>
          <w:sz w:val="28"/>
          <w:szCs w:val="32"/>
        </w:rPr>
        <w:t>к</w:t>
      </w:r>
      <w:r w:rsidRPr="00C44C3F">
        <w:rPr>
          <w:rFonts w:ascii="Times New Roman" w:hAnsi="Times New Roman"/>
          <w:sz w:val="28"/>
          <w:szCs w:val="32"/>
        </w:rPr>
        <w:t>нижно</w:t>
      </w:r>
      <w:proofErr w:type="spellEnd"/>
      <w:r w:rsidRPr="00C44C3F">
        <w:rPr>
          <w:rFonts w:ascii="Times New Roman" w:hAnsi="Times New Roman"/>
          <w:sz w:val="28"/>
          <w:szCs w:val="32"/>
        </w:rPr>
        <w:t>-иллюстративная выставка</w:t>
      </w:r>
      <w:r w:rsidR="00446548">
        <w:rPr>
          <w:rFonts w:ascii="Times New Roman" w:hAnsi="Times New Roman"/>
          <w:sz w:val="28"/>
          <w:szCs w:val="32"/>
        </w:rPr>
        <w:t>-</w:t>
      </w:r>
      <w:r w:rsidRPr="00C44C3F">
        <w:rPr>
          <w:rFonts w:ascii="Times New Roman" w:hAnsi="Times New Roman"/>
          <w:sz w:val="28"/>
          <w:szCs w:val="32"/>
        </w:rPr>
        <w:t>историческая справка «</w:t>
      </w:r>
      <w:r w:rsidR="000B1BCD">
        <w:rPr>
          <w:rFonts w:ascii="Times New Roman" w:hAnsi="Times New Roman"/>
          <w:sz w:val="28"/>
          <w:szCs w:val="32"/>
        </w:rPr>
        <w:t>…</w:t>
      </w:r>
      <w:r w:rsidRPr="00C44C3F">
        <w:rPr>
          <w:rFonts w:ascii="Times New Roman" w:hAnsi="Times New Roman"/>
          <w:sz w:val="28"/>
          <w:szCs w:val="32"/>
        </w:rPr>
        <w:t xml:space="preserve">Грань между древнею и новою </w:t>
      </w:r>
      <w:proofErr w:type="spellStart"/>
      <w:r w:rsidRPr="00C44C3F">
        <w:rPr>
          <w:rFonts w:ascii="Times New Roman" w:hAnsi="Times New Roman"/>
          <w:sz w:val="28"/>
          <w:szCs w:val="32"/>
        </w:rPr>
        <w:t>Россиею</w:t>
      </w:r>
      <w:proofErr w:type="spellEnd"/>
      <w:r w:rsidRPr="00C44C3F">
        <w:rPr>
          <w:rFonts w:ascii="Times New Roman" w:hAnsi="Times New Roman"/>
          <w:sz w:val="28"/>
          <w:szCs w:val="32"/>
        </w:rPr>
        <w:t>»</w:t>
      </w:r>
      <w:r>
        <w:rPr>
          <w:rFonts w:ascii="Times New Roman" w:hAnsi="Times New Roman"/>
          <w:sz w:val="28"/>
          <w:szCs w:val="32"/>
        </w:rPr>
        <w:t>.</w:t>
      </w:r>
      <w:r w:rsidRPr="00C44C3F">
        <w:rPr>
          <w:rFonts w:ascii="Times New Roman" w:hAnsi="Times New Roman"/>
          <w:b/>
          <w:sz w:val="28"/>
          <w:szCs w:val="32"/>
        </w:rPr>
        <w:t xml:space="preserve"> </w:t>
      </w:r>
    </w:p>
    <w:p w:rsidR="00C44C3F" w:rsidRPr="00A74035" w:rsidRDefault="00D42800" w:rsidP="00C44C3F">
      <w:pPr>
        <w:pStyle w:val="a7"/>
        <w:spacing w:after="0"/>
        <w:ind w:left="708"/>
        <w:jc w:val="both"/>
        <w:rPr>
          <w:rFonts w:ascii="Times New Roman" w:hAnsi="Times New Roman"/>
          <w:b/>
          <w:sz w:val="28"/>
          <w:szCs w:val="32"/>
        </w:rPr>
      </w:pPr>
      <w:r w:rsidRPr="00A74035">
        <w:rPr>
          <w:rFonts w:ascii="Times New Roman" w:hAnsi="Times New Roman"/>
          <w:b/>
          <w:sz w:val="28"/>
          <w:szCs w:val="32"/>
        </w:rPr>
        <w:t xml:space="preserve">Выставка </w:t>
      </w:r>
      <w:r w:rsidR="00C44C3F" w:rsidRPr="00A74035">
        <w:rPr>
          <w:rFonts w:ascii="Times New Roman" w:hAnsi="Times New Roman"/>
          <w:b/>
          <w:sz w:val="28"/>
          <w:szCs w:val="32"/>
        </w:rPr>
        <w:t xml:space="preserve">включает в себя:  </w:t>
      </w:r>
    </w:p>
    <w:p w:rsidR="00F84DAC" w:rsidRDefault="00C44C3F" w:rsidP="00683355">
      <w:pPr>
        <w:pStyle w:val="a7"/>
        <w:numPr>
          <w:ilvl w:val="0"/>
          <w:numId w:val="10"/>
        </w:numPr>
        <w:spacing w:after="0" w:line="276" w:lineRule="auto"/>
        <w:ind w:left="1983"/>
        <w:jc w:val="both"/>
        <w:rPr>
          <w:rFonts w:ascii="Times New Roman" w:hAnsi="Times New Roman"/>
          <w:sz w:val="28"/>
          <w:szCs w:val="32"/>
        </w:rPr>
      </w:pPr>
      <w:r w:rsidRPr="00F84DAC">
        <w:rPr>
          <w:rFonts w:ascii="Times New Roman" w:hAnsi="Times New Roman"/>
          <w:sz w:val="28"/>
          <w:szCs w:val="32"/>
        </w:rPr>
        <w:t>исторические источники;</w:t>
      </w:r>
    </w:p>
    <w:p w:rsidR="00F84DAC" w:rsidRPr="00F84DAC" w:rsidRDefault="00F84DAC" w:rsidP="00683355">
      <w:pPr>
        <w:pStyle w:val="a7"/>
        <w:numPr>
          <w:ilvl w:val="0"/>
          <w:numId w:val="10"/>
        </w:numPr>
        <w:spacing w:after="0" w:line="276" w:lineRule="auto"/>
        <w:ind w:left="1983"/>
        <w:jc w:val="both"/>
        <w:rPr>
          <w:rFonts w:ascii="Times New Roman" w:hAnsi="Times New Roman"/>
          <w:sz w:val="28"/>
          <w:szCs w:val="32"/>
        </w:rPr>
      </w:pPr>
      <w:r w:rsidRPr="00F84DAC">
        <w:rPr>
          <w:rFonts w:ascii="Times New Roman" w:hAnsi="Times New Roman"/>
          <w:sz w:val="28"/>
          <w:szCs w:val="32"/>
        </w:rPr>
        <w:t>энциклопедические и справочные издания;</w:t>
      </w:r>
    </w:p>
    <w:p w:rsidR="00C44C3F" w:rsidRPr="00446548" w:rsidRDefault="002E7073" w:rsidP="0011259A">
      <w:pPr>
        <w:pStyle w:val="a7"/>
        <w:numPr>
          <w:ilvl w:val="0"/>
          <w:numId w:val="10"/>
        </w:numPr>
        <w:spacing w:after="0" w:line="276" w:lineRule="auto"/>
        <w:ind w:left="1983"/>
        <w:jc w:val="both"/>
        <w:rPr>
          <w:rFonts w:ascii="Times New Roman" w:hAnsi="Times New Roman"/>
          <w:sz w:val="28"/>
          <w:szCs w:val="32"/>
        </w:rPr>
      </w:pPr>
      <w:r w:rsidRPr="00446548">
        <w:rPr>
          <w:rFonts w:ascii="Times New Roman" w:hAnsi="Times New Roman"/>
          <w:sz w:val="28"/>
          <w:szCs w:val="32"/>
        </w:rPr>
        <w:t>иллюстративный материал</w:t>
      </w:r>
      <w:r w:rsidR="00446548">
        <w:rPr>
          <w:rFonts w:ascii="Times New Roman" w:hAnsi="Times New Roman"/>
          <w:sz w:val="28"/>
          <w:szCs w:val="32"/>
        </w:rPr>
        <w:t>.</w:t>
      </w:r>
    </w:p>
    <w:p w:rsidR="00A74035" w:rsidRDefault="00C44C3F" w:rsidP="00A74035">
      <w:pPr>
        <w:ind w:left="708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Для создания выставки была отобрана</w:t>
      </w:r>
      <w:r w:rsidRPr="00C44C3F">
        <w:rPr>
          <w:rFonts w:ascii="Times New Roman" w:hAnsi="Times New Roman"/>
          <w:sz w:val="28"/>
          <w:szCs w:val="32"/>
        </w:rPr>
        <w:t xml:space="preserve"> необходимая литература и иллюстрации</w:t>
      </w:r>
      <w:r>
        <w:rPr>
          <w:rFonts w:ascii="Times New Roman" w:hAnsi="Times New Roman"/>
          <w:sz w:val="28"/>
          <w:szCs w:val="32"/>
        </w:rPr>
        <w:t>, разработан</w:t>
      </w:r>
      <w:r w:rsidRPr="00C44C3F">
        <w:rPr>
          <w:rFonts w:ascii="Times New Roman" w:hAnsi="Times New Roman"/>
          <w:sz w:val="28"/>
          <w:szCs w:val="32"/>
        </w:rPr>
        <w:t xml:space="preserve"> план выставки с аннотациями к </w:t>
      </w:r>
      <w:r w:rsidR="00A74035">
        <w:rPr>
          <w:rFonts w:ascii="Times New Roman" w:hAnsi="Times New Roman"/>
          <w:sz w:val="28"/>
          <w:szCs w:val="32"/>
        </w:rPr>
        <w:t>каждой представленной книге.</w:t>
      </w:r>
    </w:p>
    <w:p w:rsidR="00A74035" w:rsidRDefault="00A74035" w:rsidP="00A74035">
      <w:pPr>
        <w:ind w:left="708"/>
        <w:jc w:val="right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  <w:r w:rsidR="008F6EA8">
        <w:rPr>
          <w:rFonts w:ascii="Times New Roman" w:hAnsi="Times New Roman"/>
          <w:sz w:val="28"/>
          <w:szCs w:val="32"/>
        </w:rPr>
        <w:t xml:space="preserve"> </w:t>
      </w:r>
      <w:r w:rsidRPr="00A74035">
        <w:rPr>
          <w:rFonts w:ascii="Times New Roman" w:hAnsi="Times New Roman"/>
          <w:b/>
          <w:sz w:val="28"/>
          <w:szCs w:val="32"/>
        </w:rPr>
        <w:t xml:space="preserve">(Приложение </w:t>
      </w:r>
      <w:r>
        <w:rPr>
          <w:rFonts w:ascii="Times New Roman" w:hAnsi="Times New Roman"/>
          <w:b/>
          <w:sz w:val="28"/>
          <w:szCs w:val="32"/>
        </w:rPr>
        <w:t>2</w:t>
      </w:r>
      <w:r w:rsidRPr="00A74035">
        <w:rPr>
          <w:rFonts w:ascii="Times New Roman" w:hAnsi="Times New Roman"/>
          <w:b/>
          <w:sz w:val="28"/>
          <w:szCs w:val="32"/>
        </w:rPr>
        <w:t>)</w:t>
      </w:r>
    </w:p>
    <w:p w:rsidR="00AD61DA" w:rsidRPr="00A74035" w:rsidRDefault="00AD61DA" w:rsidP="00A74035">
      <w:pPr>
        <w:ind w:left="708"/>
        <w:jc w:val="right"/>
        <w:rPr>
          <w:rFonts w:ascii="Times New Roman" w:hAnsi="Times New Roman"/>
          <w:b/>
          <w:sz w:val="28"/>
          <w:szCs w:val="32"/>
        </w:rPr>
      </w:pPr>
    </w:p>
    <w:p w:rsidR="00F84DAC" w:rsidRDefault="00A74035" w:rsidP="006B033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538135" w:themeColor="accent6" w:themeShade="BF"/>
          <w:sz w:val="28"/>
        </w:rPr>
      </w:pPr>
      <w:r>
        <w:rPr>
          <w:rFonts w:ascii="Times New Roman" w:hAnsi="Times New Roman" w:cs="Times New Roman"/>
          <w:b/>
          <w:color w:val="538135" w:themeColor="accent6" w:themeShade="BF"/>
          <w:sz w:val="28"/>
        </w:rPr>
        <w:t xml:space="preserve"> </w:t>
      </w:r>
      <w:r w:rsidR="00071CFF">
        <w:rPr>
          <w:rFonts w:ascii="Times New Roman" w:hAnsi="Times New Roman" w:cs="Times New Roman"/>
          <w:b/>
          <w:color w:val="538135" w:themeColor="accent6" w:themeShade="BF"/>
          <w:sz w:val="28"/>
        </w:rPr>
        <w:t>О</w:t>
      </w:r>
      <w:r w:rsidR="00F84DAC" w:rsidRPr="00CE2424">
        <w:rPr>
          <w:rFonts w:ascii="Times New Roman" w:hAnsi="Times New Roman" w:cs="Times New Roman"/>
          <w:b/>
          <w:color w:val="538135" w:themeColor="accent6" w:themeShade="BF"/>
          <w:sz w:val="28"/>
        </w:rPr>
        <w:t xml:space="preserve">бзор </w:t>
      </w:r>
      <w:proofErr w:type="spellStart"/>
      <w:r w:rsidR="00F84DAC" w:rsidRPr="00CE2424">
        <w:rPr>
          <w:rFonts w:ascii="Times New Roman" w:hAnsi="Times New Roman" w:cs="Times New Roman"/>
          <w:b/>
          <w:color w:val="538135" w:themeColor="accent6" w:themeShade="BF"/>
          <w:sz w:val="28"/>
        </w:rPr>
        <w:t>книжно</w:t>
      </w:r>
      <w:proofErr w:type="spellEnd"/>
      <w:r w:rsidR="00F84DAC" w:rsidRPr="00CE2424">
        <w:rPr>
          <w:rFonts w:ascii="Times New Roman" w:hAnsi="Times New Roman" w:cs="Times New Roman"/>
          <w:b/>
          <w:color w:val="538135" w:themeColor="accent6" w:themeShade="BF"/>
          <w:sz w:val="28"/>
        </w:rPr>
        <w:t>-иллюстративн</w:t>
      </w:r>
      <w:r w:rsidR="00CE2424">
        <w:rPr>
          <w:rFonts w:ascii="Times New Roman" w:hAnsi="Times New Roman" w:cs="Times New Roman"/>
          <w:b/>
          <w:color w:val="538135" w:themeColor="accent6" w:themeShade="BF"/>
          <w:sz w:val="28"/>
        </w:rPr>
        <w:t>ой</w:t>
      </w:r>
      <w:r w:rsidR="00F84DAC" w:rsidRPr="00CE2424">
        <w:rPr>
          <w:rFonts w:ascii="Times New Roman" w:hAnsi="Times New Roman" w:cs="Times New Roman"/>
          <w:b/>
          <w:color w:val="538135" w:themeColor="accent6" w:themeShade="BF"/>
          <w:sz w:val="28"/>
        </w:rPr>
        <w:t xml:space="preserve"> выставк</w:t>
      </w:r>
      <w:r w:rsidR="00CE2424">
        <w:rPr>
          <w:rFonts w:ascii="Times New Roman" w:hAnsi="Times New Roman" w:cs="Times New Roman"/>
          <w:b/>
          <w:color w:val="538135" w:themeColor="accent6" w:themeShade="BF"/>
          <w:sz w:val="28"/>
        </w:rPr>
        <w:t>и</w:t>
      </w:r>
      <w:r>
        <w:rPr>
          <w:rFonts w:ascii="Times New Roman" w:hAnsi="Times New Roman" w:cs="Times New Roman"/>
          <w:b/>
          <w:color w:val="538135" w:themeColor="accent6" w:themeShade="BF"/>
          <w:sz w:val="28"/>
        </w:rPr>
        <w:t>-</w:t>
      </w:r>
      <w:r w:rsidR="00F84DAC" w:rsidRPr="00CE2424">
        <w:rPr>
          <w:rFonts w:ascii="Times New Roman" w:hAnsi="Times New Roman" w:cs="Times New Roman"/>
          <w:b/>
          <w:color w:val="538135" w:themeColor="accent6" w:themeShade="BF"/>
          <w:sz w:val="28"/>
        </w:rPr>
        <w:t>историческ</w:t>
      </w:r>
      <w:r w:rsidR="00CE2424">
        <w:rPr>
          <w:rFonts w:ascii="Times New Roman" w:hAnsi="Times New Roman" w:cs="Times New Roman"/>
          <w:b/>
          <w:color w:val="538135" w:themeColor="accent6" w:themeShade="BF"/>
          <w:sz w:val="28"/>
        </w:rPr>
        <w:t>ой</w:t>
      </w:r>
      <w:r w:rsidR="00F84DAC" w:rsidRPr="00CE2424">
        <w:rPr>
          <w:rFonts w:ascii="Times New Roman" w:hAnsi="Times New Roman" w:cs="Times New Roman"/>
          <w:b/>
          <w:color w:val="538135" w:themeColor="accent6" w:themeShade="BF"/>
          <w:sz w:val="28"/>
        </w:rPr>
        <w:t xml:space="preserve"> </w:t>
      </w:r>
      <w:r w:rsidR="000B1BCD" w:rsidRPr="00CE2424">
        <w:rPr>
          <w:rFonts w:ascii="Times New Roman" w:hAnsi="Times New Roman" w:cs="Times New Roman"/>
          <w:b/>
          <w:color w:val="538135" w:themeColor="accent6" w:themeShade="BF"/>
          <w:sz w:val="28"/>
        </w:rPr>
        <w:t>справк</w:t>
      </w:r>
      <w:r w:rsidR="000B1BCD">
        <w:rPr>
          <w:rFonts w:ascii="Times New Roman" w:hAnsi="Times New Roman" w:cs="Times New Roman"/>
          <w:b/>
          <w:color w:val="538135" w:themeColor="accent6" w:themeShade="BF"/>
          <w:sz w:val="28"/>
        </w:rPr>
        <w:t>и «</w:t>
      </w:r>
      <w:r w:rsidR="006B0338" w:rsidRPr="006B0338">
        <w:rPr>
          <w:rFonts w:ascii="Times New Roman" w:hAnsi="Times New Roman" w:cs="Times New Roman"/>
          <w:b/>
          <w:color w:val="538135" w:themeColor="accent6" w:themeShade="BF"/>
          <w:sz w:val="28"/>
        </w:rPr>
        <w:t xml:space="preserve">…Грань между древнею и новою </w:t>
      </w:r>
      <w:proofErr w:type="spellStart"/>
      <w:r w:rsidR="006B0338" w:rsidRPr="006B0338">
        <w:rPr>
          <w:rFonts w:ascii="Times New Roman" w:hAnsi="Times New Roman" w:cs="Times New Roman"/>
          <w:b/>
          <w:color w:val="538135" w:themeColor="accent6" w:themeShade="BF"/>
          <w:sz w:val="28"/>
        </w:rPr>
        <w:t>Россиею</w:t>
      </w:r>
      <w:proofErr w:type="spellEnd"/>
      <w:r w:rsidR="006B0338" w:rsidRPr="006B0338">
        <w:rPr>
          <w:rFonts w:ascii="Times New Roman" w:hAnsi="Times New Roman" w:cs="Times New Roman"/>
          <w:b/>
          <w:color w:val="538135" w:themeColor="accent6" w:themeShade="BF"/>
          <w:sz w:val="28"/>
        </w:rPr>
        <w:t>»</w:t>
      </w:r>
    </w:p>
    <w:p w:rsidR="006B0338" w:rsidRPr="00CE2424" w:rsidRDefault="006B0338" w:rsidP="006B0338">
      <w:pPr>
        <w:pStyle w:val="a7"/>
        <w:jc w:val="both"/>
        <w:rPr>
          <w:rFonts w:ascii="Times New Roman" w:hAnsi="Times New Roman" w:cs="Times New Roman"/>
          <w:b/>
          <w:color w:val="538135" w:themeColor="accent6" w:themeShade="BF"/>
          <w:sz w:val="28"/>
        </w:rPr>
      </w:pPr>
    </w:p>
    <w:p w:rsidR="00D6023D" w:rsidRDefault="006B0338" w:rsidP="00D6023D">
      <w:pPr>
        <w:pStyle w:val="a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Данный обзор был разработан д</w:t>
      </w:r>
      <w:r w:rsidR="00D6023D" w:rsidRPr="00D6023D">
        <w:rPr>
          <w:rFonts w:ascii="Times New Roman" w:hAnsi="Times New Roman"/>
          <w:sz w:val="28"/>
          <w:szCs w:val="32"/>
        </w:rPr>
        <w:t>л</w:t>
      </w:r>
      <w:r>
        <w:rPr>
          <w:rFonts w:ascii="Times New Roman" w:hAnsi="Times New Roman"/>
          <w:sz w:val="28"/>
          <w:szCs w:val="32"/>
        </w:rPr>
        <w:t>я быстрого погружения в исторический контекст игры перед ее тестированием. Сжатая и</w:t>
      </w:r>
      <w:r w:rsidRPr="006B0338">
        <w:rPr>
          <w:rFonts w:ascii="Times New Roman" w:hAnsi="Times New Roman"/>
          <w:sz w:val="28"/>
          <w:szCs w:val="32"/>
        </w:rPr>
        <w:t>нформация позволяет за короткий промежуток времени</w:t>
      </w:r>
      <w:r>
        <w:rPr>
          <w:rFonts w:ascii="Times New Roman" w:hAnsi="Times New Roman"/>
          <w:sz w:val="28"/>
          <w:szCs w:val="32"/>
        </w:rPr>
        <w:t xml:space="preserve"> (а именно 10-15 минут)</w:t>
      </w:r>
      <w:r w:rsidRPr="006B0338">
        <w:rPr>
          <w:rFonts w:ascii="Times New Roman" w:hAnsi="Times New Roman"/>
          <w:sz w:val="28"/>
          <w:szCs w:val="32"/>
        </w:rPr>
        <w:t xml:space="preserve"> вникнуть в тему</w:t>
      </w:r>
      <w:r>
        <w:rPr>
          <w:rFonts w:ascii="Times New Roman" w:hAnsi="Times New Roman"/>
          <w:sz w:val="28"/>
          <w:szCs w:val="32"/>
        </w:rPr>
        <w:t xml:space="preserve"> и уже не тратить время на знакомство с исторической справкой</w:t>
      </w:r>
      <w:r w:rsidR="000B1BCD">
        <w:rPr>
          <w:rFonts w:ascii="Times New Roman" w:hAnsi="Times New Roman"/>
          <w:sz w:val="28"/>
          <w:szCs w:val="32"/>
        </w:rPr>
        <w:t xml:space="preserve">, которая прилагается </w:t>
      </w:r>
      <w:r w:rsidR="000B1BCD">
        <w:rPr>
          <w:rFonts w:ascii="Times New Roman" w:hAnsi="Times New Roman"/>
          <w:sz w:val="28"/>
          <w:szCs w:val="32"/>
        </w:rPr>
        <w:lastRenderedPageBreak/>
        <w:t>к игре</w:t>
      </w:r>
      <w:r>
        <w:rPr>
          <w:rFonts w:ascii="Times New Roman" w:hAnsi="Times New Roman"/>
          <w:sz w:val="28"/>
          <w:szCs w:val="32"/>
        </w:rPr>
        <w:t>.</w:t>
      </w:r>
      <w:r w:rsidRPr="006B0338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 xml:space="preserve"> Для обзора</w:t>
      </w:r>
      <w:r w:rsidR="00D6023D" w:rsidRPr="00D6023D">
        <w:rPr>
          <w:rFonts w:ascii="Times New Roman" w:hAnsi="Times New Roman"/>
          <w:sz w:val="28"/>
          <w:szCs w:val="32"/>
        </w:rPr>
        <w:t xml:space="preserve"> </w:t>
      </w:r>
      <w:r w:rsidRPr="00D6023D">
        <w:rPr>
          <w:rFonts w:ascii="Times New Roman" w:hAnsi="Times New Roman"/>
          <w:sz w:val="28"/>
          <w:szCs w:val="32"/>
        </w:rPr>
        <w:t>была отобрана информация</w:t>
      </w:r>
      <w:r w:rsidRPr="00D6023D">
        <w:rPr>
          <w:rFonts w:ascii="Times New Roman" w:hAnsi="Times New Roman"/>
          <w:sz w:val="28"/>
          <w:szCs w:val="32"/>
        </w:rPr>
        <w:t xml:space="preserve"> </w:t>
      </w:r>
      <w:r w:rsidR="00D6023D" w:rsidRPr="00D6023D">
        <w:rPr>
          <w:rFonts w:ascii="Times New Roman" w:hAnsi="Times New Roman"/>
          <w:sz w:val="28"/>
          <w:szCs w:val="32"/>
        </w:rPr>
        <w:t>в доступной форме, с</w:t>
      </w:r>
      <w:r w:rsidR="000B1BCD">
        <w:rPr>
          <w:rFonts w:ascii="Times New Roman" w:hAnsi="Times New Roman"/>
          <w:sz w:val="28"/>
          <w:szCs w:val="32"/>
        </w:rPr>
        <w:t>о</w:t>
      </w:r>
      <w:r w:rsidR="00D6023D" w:rsidRPr="00D6023D">
        <w:rPr>
          <w:rFonts w:ascii="Times New Roman" w:hAnsi="Times New Roman"/>
          <w:sz w:val="28"/>
          <w:szCs w:val="32"/>
        </w:rPr>
        <w:t xml:space="preserve"> ссылками на источники, представленными на выставке. </w:t>
      </w:r>
      <w:r>
        <w:rPr>
          <w:rFonts w:ascii="Times New Roman" w:hAnsi="Times New Roman"/>
          <w:sz w:val="28"/>
          <w:szCs w:val="32"/>
        </w:rPr>
        <w:t xml:space="preserve"> По ходу</w:t>
      </w:r>
      <w:r w:rsidR="000B1BCD">
        <w:rPr>
          <w:rFonts w:ascii="Times New Roman" w:hAnsi="Times New Roman"/>
          <w:sz w:val="28"/>
          <w:szCs w:val="32"/>
        </w:rPr>
        <w:t xml:space="preserve"> обзора</w:t>
      </w:r>
      <w:r>
        <w:rPr>
          <w:rFonts w:ascii="Times New Roman" w:hAnsi="Times New Roman"/>
          <w:sz w:val="28"/>
          <w:szCs w:val="32"/>
        </w:rPr>
        <w:t xml:space="preserve"> слушателям задавались вопросы, что позволяло в некоторые моменты переходить на формат беседы. Подобный </w:t>
      </w:r>
      <w:proofErr w:type="spellStart"/>
      <w:r>
        <w:rPr>
          <w:rFonts w:ascii="Times New Roman" w:hAnsi="Times New Roman"/>
          <w:sz w:val="28"/>
          <w:szCs w:val="32"/>
        </w:rPr>
        <w:t>интерактив</w:t>
      </w:r>
      <w:proofErr w:type="spellEnd"/>
      <w:r>
        <w:rPr>
          <w:rFonts w:ascii="Times New Roman" w:hAnsi="Times New Roman"/>
          <w:sz w:val="28"/>
          <w:szCs w:val="32"/>
        </w:rPr>
        <w:t xml:space="preserve"> позволял выяснять понятна ли суть вопроса и корректировать дальнейшее повествование.</w:t>
      </w:r>
    </w:p>
    <w:p w:rsidR="002E7073" w:rsidRPr="006B0338" w:rsidRDefault="006B0338" w:rsidP="006B0338">
      <w:pPr>
        <w:jc w:val="right"/>
        <w:rPr>
          <w:rFonts w:ascii="Times New Roman" w:hAnsi="Times New Roman"/>
          <w:sz w:val="28"/>
          <w:szCs w:val="32"/>
        </w:rPr>
      </w:pPr>
      <w:r w:rsidRPr="00A74035">
        <w:rPr>
          <w:rFonts w:ascii="Times New Roman" w:hAnsi="Times New Roman"/>
          <w:b/>
          <w:sz w:val="28"/>
          <w:szCs w:val="32"/>
        </w:rPr>
        <w:t xml:space="preserve">(Приложение </w:t>
      </w:r>
      <w:r>
        <w:rPr>
          <w:rFonts w:ascii="Times New Roman" w:hAnsi="Times New Roman"/>
          <w:b/>
          <w:sz w:val="28"/>
          <w:szCs w:val="32"/>
        </w:rPr>
        <w:t>3</w:t>
      </w:r>
      <w:r w:rsidRPr="00A74035">
        <w:rPr>
          <w:rFonts w:ascii="Times New Roman" w:hAnsi="Times New Roman"/>
          <w:b/>
          <w:sz w:val="28"/>
          <w:szCs w:val="32"/>
        </w:rPr>
        <w:t>)</w:t>
      </w:r>
    </w:p>
    <w:p w:rsidR="00D6023D" w:rsidRPr="00D6023D" w:rsidRDefault="00D6023D" w:rsidP="00D6023D">
      <w:pPr>
        <w:pStyle w:val="a7"/>
        <w:jc w:val="right"/>
        <w:rPr>
          <w:rFonts w:ascii="Times New Roman" w:hAnsi="Times New Roman"/>
          <w:b/>
          <w:sz w:val="28"/>
          <w:szCs w:val="32"/>
        </w:rPr>
      </w:pPr>
    </w:p>
    <w:p w:rsidR="00107808" w:rsidRDefault="002E7073" w:rsidP="002E7073">
      <w:pPr>
        <w:pStyle w:val="a7"/>
        <w:numPr>
          <w:ilvl w:val="0"/>
          <w:numId w:val="4"/>
        </w:numPr>
        <w:jc w:val="both"/>
        <w:rPr>
          <w:rFonts w:ascii="Times New Roman" w:hAnsi="Times New Roman"/>
          <w:b/>
          <w:color w:val="538135" w:themeColor="accent6" w:themeShade="BF"/>
          <w:sz w:val="28"/>
          <w:szCs w:val="32"/>
        </w:rPr>
      </w:pPr>
      <w:r>
        <w:rPr>
          <w:rFonts w:ascii="Times New Roman" w:hAnsi="Times New Roman"/>
          <w:b/>
          <w:color w:val="538135" w:themeColor="accent6" w:themeShade="BF"/>
          <w:sz w:val="28"/>
          <w:szCs w:val="32"/>
        </w:rPr>
        <w:t>Экспресс-опрос</w:t>
      </w:r>
      <w:r w:rsidR="00107808" w:rsidRPr="00107808">
        <w:rPr>
          <w:rFonts w:ascii="Times New Roman" w:hAnsi="Times New Roman"/>
          <w:b/>
          <w:color w:val="538135" w:themeColor="accent6" w:themeShade="BF"/>
          <w:sz w:val="28"/>
          <w:szCs w:val="32"/>
        </w:rPr>
        <w:t xml:space="preserve"> </w:t>
      </w:r>
      <w:r w:rsidR="00107808" w:rsidRPr="002E7073">
        <w:rPr>
          <w:rFonts w:ascii="Times New Roman" w:hAnsi="Times New Roman"/>
          <w:b/>
          <w:color w:val="538135" w:themeColor="accent6" w:themeShade="BF"/>
          <w:sz w:val="28"/>
          <w:szCs w:val="32"/>
        </w:rPr>
        <w:t xml:space="preserve">по игре и </w:t>
      </w:r>
      <w:proofErr w:type="spellStart"/>
      <w:r w:rsidR="006B0338">
        <w:rPr>
          <w:rFonts w:ascii="Times New Roman" w:hAnsi="Times New Roman"/>
          <w:b/>
          <w:color w:val="538135" w:themeColor="accent6" w:themeShade="BF"/>
          <w:sz w:val="28"/>
          <w:szCs w:val="32"/>
        </w:rPr>
        <w:t>книжно</w:t>
      </w:r>
      <w:proofErr w:type="spellEnd"/>
      <w:r w:rsidR="006B0338">
        <w:rPr>
          <w:rFonts w:ascii="Times New Roman" w:hAnsi="Times New Roman"/>
          <w:b/>
          <w:color w:val="538135" w:themeColor="accent6" w:themeShade="BF"/>
          <w:sz w:val="28"/>
          <w:szCs w:val="32"/>
        </w:rPr>
        <w:t>-иллюстративной выставке</w:t>
      </w:r>
      <w:r w:rsidR="000B1BCD">
        <w:rPr>
          <w:rFonts w:ascii="Times New Roman" w:hAnsi="Times New Roman"/>
          <w:b/>
          <w:color w:val="538135" w:themeColor="accent6" w:themeShade="BF"/>
          <w:sz w:val="28"/>
          <w:szCs w:val="32"/>
        </w:rPr>
        <w:t xml:space="preserve"> -исторической справке</w:t>
      </w:r>
      <w:r w:rsidR="006B0338">
        <w:rPr>
          <w:rFonts w:ascii="Times New Roman" w:hAnsi="Times New Roman"/>
          <w:b/>
          <w:color w:val="538135" w:themeColor="accent6" w:themeShade="BF"/>
          <w:sz w:val="28"/>
          <w:szCs w:val="32"/>
        </w:rPr>
        <w:t xml:space="preserve"> </w:t>
      </w:r>
      <w:r w:rsidR="00107808" w:rsidRPr="002E7073">
        <w:rPr>
          <w:rFonts w:ascii="Times New Roman" w:hAnsi="Times New Roman"/>
          <w:b/>
          <w:color w:val="538135" w:themeColor="accent6" w:themeShade="BF"/>
          <w:sz w:val="28"/>
          <w:szCs w:val="32"/>
        </w:rPr>
        <w:t>в рамках проекта «</w:t>
      </w:r>
      <w:r w:rsidR="006E4915">
        <w:rPr>
          <w:rFonts w:ascii="Times New Roman" w:hAnsi="Times New Roman"/>
          <w:b/>
          <w:color w:val="538135" w:themeColor="accent6" w:themeShade="BF"/>
          <w:sz w:val="28"/>
          <w:szCs w:val="32"/>
        </w:rPr>
        <w:t xml:space="preserve">История государства украинского: Украина, Россия и Речь </w:t>
      </w:r>
      <w:proofErr w:type="spellStart"/>
      <w:r w:rsidR="006E4915">
        <w:rPr>
          <w:rFonts w:ascii="Times New Roman" w:hAnsi="Times New Roman"/>
          <w:b/>
          <w:color w:val="538135" w:themeColor="accent6" w:themeShade="BF"/>
          <w:sz w:val="28"/>
          <w:szCs w:val="32"/>
        </w:rPr>
        <w:t>Посполитая</w:t>
      </w:r>
      <w:proofErr w:type="spellEnd"/>
      <w:r w:rsidR="006E4915">
        <w:rPr>
          <w:rFonts w:ascii="Times New Roman" w:hAnsi="Times New Roman"/>
          <w:b/>
          <w:color w:val="538135" w:themeColor="accent6" w:themeShade="BF"/>
          <w:sz w:val="28"/>
          <w:szCs w:val="32"/>
        </w:rPr>
        <w:t xml:space="preserve"> с 1648 по 1667 гг.</w:t>
      </w:r>
    </w:p>
    <w:p w:rsidR="006B0338" w:rsidRPr="002E7073" w:rsidRDefault="006B0338" w:rsidP="006B0338">
      <w:pPr>
        <w:pStyle w:val="a7"/>
        <w:jc w:val="both"/>
        <w:rPr>
          <w:rFonts w:ascii="Times New Roman" w:hAnsi="Times New Roman"/>
          <w:b/>
          <w:color w:val="538135" w:themeColor="accent6" w:themeShade="BF"/>
          <w:sz w:val="28"/>
          <w:szCs w:val="32"/>
        </w:rPr>
      </w:pPr>
    </w:p>
    <w:p w:rsidR="006B0338" w:rsidRDefault="002E7073" w:rsidP="006B0338">
      <w:pPr>
        <w:pStyle w:val="a7"/>
        <w:jc w:val="both"/>
        <w:rPr>
          <w:rFonts w:ascii="Times New Roman" w:hAnsi="Times New Roman"/>
          <w:b/>
          <w:color w:val="538135" w:themeColor="accent6" w:themeShade="BF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Для определения эффект</w:t>
      </w:r>
      <w:r w:rsidR="000B1BCD">
        <w:rPr>
          <w:rFonts w:ascii="Times New Roman" w:hAnsi="Times New Roman"/>
          <w:sz w:val="28"/>
          <w:szCs w:val="32"/>
        </w:rPr>
        <w:t>ивности продуктов был составлен</w:t>
      </w:r>
      <w:r>
        <w:rPr>
          <w:rFonts w:ascii="Times New Roman" w:hAnsi="Times New Roman"/>
          <w:sz w:val="28"/>
          <w:szCs w:val="32"/>
        </w:rPr>
        <w:t xml:space="preserve"> эк</w:t>
      </w:r>
      <w:r w:rsidR="00140A67">
        <w:rPr>
          <w:rFonts w:ascii="Times New Roman" w:hAnsi="Times New Roman"/>
          <w:sz w:val="28"/>
          <w:szCs w:val="32"/>
        </w:rPr>
        <w:t>спресс-опрос, который проводился сразу</w:t>
      </w:r>
      <w:r>
        <w:rPr>
          <w:rFonts w:ascii="Times New Roman" w:hAnsi="Times New Roman"/>
          <w:sz w:val="28"/>
          <w:szCs w:val="32"/>
        </w:rPr>
        <w:t xml:space="preserve"> после обзора выставки</w:t>
      </w:r>
      <w:r w:rsidR="00140A67">
        <w:rPr>
          <w:rFonts w:ascii="Times New Roman" w:hAnsi="Times New Roman"/>
          <w:sz w:val="28"/>
          <w:szCs w:val="32"/>
        </w:rPr>
        <w:t xml:space="preserve"> и тестирования</w:t>
      </w:r>
      <w:r>
        <w:rPr>
          <w:rFonts w:ascii="Times New Roman" w:hAnsi="Times New Roman"/>
          <w:sz w:val="28"/>
          <w:szCs w:val="32"/>
        </w:rPr>
        <w:t xml:space="preserve"> игры</w:t>
      </w:r>
      <w:r w:rsidR="008F6EA8">
        <w:rPr>
          <w:rFonts w:ascii="Times New Roman" w:hAnsi="Times New Roman"/>
          <w:sz w:val="28"/>
          <w:szCs w:val="32"/>
        </w:rPr>
        <w:t xml:space="preserve">. </w:t>
      </w:r>
      <w:r w:rsidR="00140A67">
        <w:rPr>
          <w:rFonts w:ascii="Times New Roman" w:hAnsi="Times New Roman"/>
          <w:sz w:val="28"/>
          <w:szCs w:val="32"/>
        </w:rPr>
        <w:t xml:space="preserve">Благодаря полученным результатам были </w:t>
      </w:r>
      <w:r w:rsidR="008F6EA8">
        <w:rPr>
          <w:rFonts w:ascii="Times New Roman" w:hAnsi="Times New Roman"/>
          <w:sz w:val="28"/>
          <w:szCs w:val="32"/>
        </w:rPr>
        <w:t>выявлен</w:t>
      </w:r>
      <w:r w:rsidR="00140A67">
        <w:rPr>
          <w:rFonts w:ascii="Times New Roman" w:hAnsi="Times New Roman"/>
          <w:sz w:val="28"/>
          <w:szCs w:val="32"/>
        </w:rPr>
        <w:t>ы</w:t>
      </w:r>
      <w:r w:rsidR="008F6EA8">
        <w:rPr>
          <w:rFonts w:ascii="Times New Roman" w:hAnsi="Times New Roman"/>
          <w:sz w:val="28"/>
          <w:szCs w:val="32"/>
        </w:rPr>
        <w:t xml:space="preserve"> и </w:t>
      </w:r>
      <w:r w:rsidR="00140A67">
        <w:rPr>
          <w:rFonts w:ascii="Times New Roman" w:hAnsi="Times New Roman"/>
          <w:sz w:val="28"/>
          <w:szCs w:val="32"/>
        </w:rPr>
        <w:t>учтены</w:t>
      </w:r>
      <w:r w:rsidR="008F6EA8">
        <w:rPr>
          <w:rFonts w:ascii="Times New Roman" w:hAnsi="Times New Roman"/>
          <w:sz w:val="28"/>
          <w:szCs w:val="32"/>
        </w:rPr>
        <w:t xml:space="preserve"> </w:t>
      </w:r>
      <w:r w:rsidR="00140A67">
        <w:rPr>
          <w:rFonts w:ascii="Times New Roman" w:hAnsi="Times New Roman"/>
          <w:sz w:val="28"/>
          <w:szCs w:val="32"/>
        </w:rPr>
        <w:t>некоторые недостатки</w:t>
      </w:r>
      <w:r w:rsidR="008F6EA8">
        <w:rPr>
          <w:rFonts w:ascii="Times New Roman" w:hAnsi="Times New Roman"/>
          <w:sz w:val="28"/>
          <w:szCs w:val="32"/>
        </w:rPr>
        <w:t xml:space="preserve">. </w:t>
      </w:r>
      <w:r w:rsidR="00140A67">
        <w:rPr>
          <w:rFonts w:ascii="Times New Roman" w:hAnsi="Times New Roman"/>
          <w:sz w:val="28"/>
          <w:szCs w:val="32"/>
        </w:rPr>
        <w:t xml:space="preserve"> </w:t>
      </w:r>
      <w:r w:rsidR="006B0338" w:rsidRPr="006B0338">
        <w:rPr>
          <w:rFonts w:ascii="Times New Roman" w:hAnsi="Times New Roman"/>
          <w:b/>
          <w:color w:val="538135" w:themeColor="accent6" w:themeShade="BF"/>
          <w:sz w:val="28"/>
          <w:szCs w:val="32"/>
        </w:rPr>
        <w:t xml:space="preserve"> </w:t>
      </w:r>
    </w:p>
    <w:p w:rsidR="00140A67" w:rsidRPr="006B0338" w:rsidRDefault="00140A67" w:rsidP="00140A67">
      <w:pPr>
        <w:jc w:val="right"/>
        <w:rPr>
          <w:rFonts w:ascii="Times New Roman" w:hAnsi="Times New Roman"/>
          <w:sz w:val="28"/>
          <w:szCs w:val="32"/>
        </w:rPr>
      </w:pPr>
      <w:r w:rsidRPr="00A74035">
        <w:rPr>
          <w:rFonts w:ascii="Times New Roman" w:hAnsi="Times New Roman"/>
          <w:b/>
          <w:sz w:val="28"/>
          <w:szCs w:val="32"/>
        </w:rPr>
        <w:t xml:space="preserve">(Приложение </w:t>
      </w:r>
      <w:r>
        <w:rPr>
          <w:rFonts w:ascii="Times New Roman" w:hAnsi="Times New Roman"/>
          <w:b/>
          <w:sz w:val="28"/>
          <w:szCs w:val="32"/>
        </w:rPr>
        <w:t>4</w:t>
      </w:r>
      <w:r w:rsidRPr="00A74035">
        <w:rPr>
          <w:rFonts w:ascii="Times New Roman" w:hAnsi="Times New Roman"/>
          <w:b/>
          <w:sz w:val="28"/>
          <w:szCs w:val="32"/>
        </w:rPr>
        <w:t>)</w:t>
      </w:r>
    </w:p>
    <w:p w:rsidR="006B0338" w:rsidRDefault="006B0338" w:rsidP="006B0338">
      <w:pPr>
        <w:pStyle w:val="a7"/>
        <w:jc w:val="both"/>
        <w:rPr>
          <w:rFonts w:ascii="Times New Roman" w:hAnsi="Times New Roman"/>
          <w:b/>
          <w:color w:val="538135" w:themeColor="accent6" w:themeShade="BF"/>
          <w:sz w:val="28"/>
          <w:szCs w:val="32"/>
        </w:rPr>
      </w:pPr>
    </w:p>
    <w:p w:rsidR="006B0338" w:rsidRDefault="006B0338" w:rsidP="006B0338">
      <w:pPr>
        <w:pStyle w:val="a7"/>
        <w:numPr>
          <w:ilvl w:val="0"/>
          <w:numId w:val="4"/>
        </w:numPr>
        <w:jc w:val="both"/>
        <w:rPr>
          <w:rFonts w:ascii="Times New Roman" w:hAnsi="Times New Roman"/>
          <w:b/>
          <w:color w:val="538135" w:themeColor="accent6" w:themeShade="BF"/>
          <w:sz w:val="28"/>
          <w:szCs w:val="32"/>
        </w:rPr>
      </w:pPr>
      <w:r w:rsidRPr="007C7AC1">
        <w:rPr>
          <w:rFonts w:ascii="Times New Roman" w:hAnsi="Times New Roman"/>
          <w:b/>
          <w:color w:val="538135" w:themeColor="accent6" w:themeShade="BF"/>
          <w:sz w:val="28"/>
          <w:szCs w:val="32"/>
        </w:rPr>
        <w:t xml:space="preserve">Публицистическая статья </w:t>
      </w:r>
      <w:r w:rsidR="000B1BCD">
        <w:rPr>
          <w:rFonts w:ascii="Times New Roman" w:hAnsi="Times New Roman"/>
          <w:b/>
          <w:color w:val="538135" w:themeColor="accent6" w:themeShade="BF"/>
          <w:sz w:val="28"/>
          <w:szCs w:val="32"/>
        </w:rPr>
        <w:t>«</w:t>
      </w:r>
      <w:r w:rsidR="000B1BCD" w:rsidRPr="007C7AC1">
        <w:rPr>
          <w:rFonts w:ascii="Times New Roman" w:hAnsi="Times New Roman"/>
          <w:b/>
          <w:color w:val="538135" w:themeColor="accent6" w:themeShade="BF"/>
          <w:sz w:val="28"/>
          <w:szCs w:val="32"/>
        </w:rPr>
        <w:t>Вся наша жизнь – игра»</w:t>
      </w:r>
      <w:r w:rsidR="000B1BCD">
        <w:rPr>
          <w:rFonts w:ascii="Times New Roman" w:hAnsi="Times New Roman"/>
          <w:b/>
          <w:color w:val="538135" w:themeColor="accent6" w:themeShade="BF"/>
          <w:sz w:val="28"/>
          <w:szCs w:val="32"/>
        </w:rPr>
        <w:t xml:space="preserve"> </w:t>
      </w:r>
      <w:r w:rsidRPr="007C7AC1">
        <w:rPr>
          <w:rFonts w:ascii="Times New Roman" w:hAnsi="Times New Roman"/>
          <w:b/>
          <w:color w:val="538135" w:themeColor="accent6" w:themeShade="BF"/>
          <w:sz w:val="28"/>
          <w:szCs w:val="32"/>
        </w:rPr>
        <w:t>для школьной г</w:t>
      </w:r>
      <w:r w:rsidR="000B1BCD">
        <w:rPr>
          <w:rFonts w:ascii="Times New Roman" w:hAnsi="Times New Roman"/>
          <w:b/>
          <w:color w:val="538135" w:themeColor="accent6" w:themeShade="BF"/>
          <w:sz w:val="28"/>
          <w:szCs w:val="32"/>
        </w:rPr>
        <w:t>азеты</w:t>
      </w:r>
    </w:p>
    <w:p w:rsidR="00140A67" w:rsidRDefault="00140A67" w:rsidP="00140A67">
      <w:pPr>
        <w:pStyle w:val="a7"/>
        <w:jc w:val="both"/>
        <w:rPr>
          <w:rFonts w:ascii="Times New Roman" w:hAnsi="Times New Roman"/>
          <w:b/>
          <w:color w:val="538135" w:themeColor="accent6" w:themeShade="BF"/>
          <w:sz w:val="28"/>
          <w:szCs w:val="32"/>
        </w:rPr>
      </w:pPr>
    </w:p>
    <w:p w:rsidR="006B0338" w:rsidRPr="00D6023D" w:rsidRDefault="006B0338" w:rsidP="006B0338">
      <w:pPr>
        <w:pStyle w:val="a7"/>
        <w:jc w:val="both"/>
        <w:rPr>
          <w:rFonts w:ascii="Times New Roman" w:hAnsi="Times New Roman"/>
          <w:b/>
          <w:sz w:val="28"/>
          <w:szCs w:val="32"/>
        </w:rPr>
      </w:pPr>
      <w:r w:rsidRPr="00D6023D">
        <w:rPr>
          <w:rFonts w:ascii="Times New Roman" w:hAnsi="Times New Roman"/>
          <w:sz w:val="28"/>
          <w:szCs w:val="32"/>
        </w:rPr>
        <w:t>Еще одним продуктом</w:t>
      </w:r>
      <w:r w:rsidR="00140A67">
        <w:rPr>
          <w:rFonts w:ascii="Times New Roman" w:hAnsi="Times New Roman"/>
          <w:sz w:val="28"/>
          <w:szCs w:val="32"/>
        </w:rPr>
        <w:t xml:space="preserve"> проекта</w:t>
      </w:r>
      <w:r w:rsidRPr="00D6023D">
        <w:rPr>
          <w:rFonts w:ascii="Times New Roman" w:hAnsi="Times New Roman"/>
          <w:sz w:val="28"/>
          <w:szCs w:val="32"/>
        </w:rPr>
        <w:t xml:space="preserve"> является публицистическая статья</w:t>
      </w:r>
      <w:r w:rsidR="00140A67">
        <w:rPr>
          <w:rFonts w:ascii="Times New Roman" w:hAnsi="Times New Roman"/>
          <w:sz w:val="28"/>
          <w:szCs w:val="32"/>
        </w:rPr>
        <w:t xml:space="preserve"> </w:t>
      </w:r>
      <w:r w:rsidR="00140A67" w:rsidRPr="00D6023D">
        <w:rPr>
          <w:rFonts w:ascii="Times New Roman" w:hAnsi="Times New Roman"/>
          <w:sz w:val="28"/>
          <w:szCs w:val="32"/>
        </w:rPr>
        <w:t>«Вся наша жизнь – игра»</w:t>
      </w:r>
      <w:r w:rsidR="00140A67">
        <w:rPr>
          <w:rFonts w:ascii="Times New Roman" w:hAnsi="Times New Roman"/>
          <w:sz w:val="28"/>
          <w:szCs w:val="32"/>
        </w:rPr>
        <w:t xml:space="preserve"> для школьной газеты </w:t>
      </w:r>
      <w:proofErr w:type="spellStart"/>
      <w:r w:rsidR="00140A67">
        <w:rPr>
          <w:rFonts w:ascii="Times New Roman" w:hAnsi="Times New Roman"/>
          <w:sz w:val="28"/>
          <w:szCs w:val="32"/>
        </w:rPr>
        <w:t>Пугачевка</w:t>
      </w:r>
      <w:proofErr w:type="spellEnd"/>
      <w:r w:rsidR="00140A67">
        <w:rPr>
          <w:rFonts w:ascii="Times New Roman" w:hAnsi="Times New Roman"/>
          <w:sz w:val="28"/>
          <w:szCs w:val="32"/>
        </w:rPr>
        <w:t xml:space="preserve"> 6</w:t>
      </w:r>
      <w:r w:rsidRPr="00D6023D">
        <w:rPr>
          <w:rFonts w:ascii="Times New Roman" w:hAnsi="Times New Roman"/>
          <w:sz w:val="28"/>
          <w:szCs w:val="32"/>
        </w:rPr>
        <w:t>. В ней рассматривается история появ</w:t>
      </w:r>
      <w:r>
        <w:rPr>
          <w:rFonts w:ascii="Times New Roman" w:hAnsi="Times New Roman"/>
          <w:sz w:val="28"/>
          <w:szCs w:val="32"/>
        </w:rPr>
        <w:t xml:space="preserve">ления, цели создания, а также </w:t>
      </w:r>
      <w:r w:rsidRPr="00D6023D">
        <w:rPr>
          <w:rFonts w:ascii="Times New Roman" w:hAnsi="Times New Roman"/>
          <w:sz w:val="28"/>
          <w:szCs w:val="32"/>
        </w:rPr>
        <w:t xml:space="preserve">возможность применения настольных игр в образовательном процессе. </w:t>
      </w:r>
    </w:p>
    <w:p w:rsidR="00140A67" w:rsidRPr="006B0338" w:rsidRDefault="00140A67" w:rsidP="00140A67">
      <w:pPr>
        <w:jc w:val="right"/>
        <w:rPr>
          <w:rFonts w:ascii="Times New Roman" w:hAnsi="Times New Roman"/>
          <w:sz w:val="28"/>
          <w:szCs w:val="32"/>
        </w:rPr>
      </w:pPr>
      <w:r w:rsidRPr="00A74035">
        <w:rPr>
          <w:rFonts w:ascii="Times New Roman" w:hAnsi="Times New Roman"/>
          <w:b/>
          <w:sz w:val="28"/>
          <w:szCs w:val="32"/>
        </w:rPr>
        <w:t xml:space="preserve">(Приложение </w:t>
      </w:r>
      <w:r>
        <w:rPr>
          <w:rFonts w:ascii="Times New Roman" w:hAnsi="Times New Roman"/>
          <w:b/>
          <w:sz w:val="28"/>
          <w:szCs w:val="32"/>
        </w:rPr>
        <w:t>5</w:t>
      </w:r>
      <w:r w:rsidRPr="00A74035">
        <w:rPr>
          <w:rFonts w:ascii="Times New Roman" w:hAnsi="Times New Roman"/>
          <w:b/>
          <w:sz w:val="28"/>
          <w:szCs w:val="32"/>
        </w:rPr>
        <w:t>)</w:t>
      </w:r>
    </w:p>
    <w:p w:rsidR="00107808" w:rsidRPr="002E7073" w:rsidRDefault="00107808" w:rsidP="00107808">
      <w:pPr>
        <w:pStyle w:val="a7"/>
        <w:jc w:val="both"/>
        <w:rPr>
          <w:rFonts w:ascii="Times New Roman" w:hAnsi="Times New Roman"/>
          <w:sz w:val="28"/>
          <w:szCs w:val="32"/>
        </w:rPr>
      </w:pPr>
    </w:p>
    <w:p w:rsidR="00CE2424" w:rsidRDefault="00CE2424" w:rsidP="008F6EA8">
      <w:pPr>
        <w:pStyle w:val="a7"/>
        <w:numPr>
          <w:ilvl w:val="0"/>
          <w:numId w:val="4"/>
        </w:numPr>
        <w:jc w:val="both"/>
        <w:rPr>
          <w:rFonts w:ascii="Times New Roman" w:hAnsi="Times New Roman"/>
          <w:b/>
          <w:color w:val="538135" w:themeColor="accent6" w:themeShade="BF"/>
          <w:sz w:val="28"/>
          <w:szCs w:val="32"/>
        </w:rPr>
      </w:pPr>
      <w:r w:rsidRPr="00107808">
        <w:rPr>
          <w:rFonts w:ascii="Times New Roman" w:hAnsi="Times New Roman"/>
          <w:b/>
          <w:color w:val="538135" w:themeColor="accent6" w:themeShade="BF"/>
          <w:sz w:val="28"/>
          <w:szCs w:val="32"/>
        </w:rPr>
        <w:t>Реклама</w:t>
      </w:r>
    </w:p>
    <w:p w:rsidR="00140A67" w:rsidRDefault="00140A67" w:rsidP="008F6EA8">
      <w:pPr>
        <w:pStyle w:val="a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Для анонса </w:t>
      </w:r>
      <w:r w:rsidR="00107808" w:rsidRPr="008F6EA8">
        <w:rPr>
          <w:rFonts w:ascii="Times New Roman" w:hAnsi="Times New Roman"/>
          <w:sz w:val="28"/>
          <w:szCs w:val="32"/>
        </w:rPr>
        <w:t>продукта</w:t>
      </w:r>
      <w:r w:rsidR="000B1BCD">
        <w:rPr>
          <w:rFonts w:ascii="Times New Roman" w:hAnsi="Times New Roman"/>
          <w:sz w:val="28"/>
          <w:szCs w:val="32"/>
        </w:rPr>
        <w:t xml:space="preserve"> был</w:t>
      </w:r>
      <w:r w:rsidR="00107808" w:rsidRPr="008F6EA8">
        <w:rPr>
          <w:rFonts w:ascii="Times New Roman" w:hAnsi="Times New Roman"/>
          <w:sz w:val="28"/>
          <w:szCs w:val="32"/>
        </w:rPr>
        <w:t xml:space="preserve"> самостоятельно разработан и выполнен рекламный плакат. </w:t>
      </w:r>
    </w:p>
    <w:p w:rsidR="00140A67" w:rsidRPr="006B0338" w:rsidRDefault="00140A67" w:rsidP="00140A67">
      <w:pPr>
        <w:jc w:val="right"/>
        <w:rPr>
          <w:rFonts w:ascii="Times New Roman" w:hAnsi="Times New Roman"/>
          <w:sz w:val="28"/>
          <w:szCs w:val="32"/>
        </w:rPr>
      </w:pPr>
      <w:r w:rsidRPr="00A74035">
        <w:rPr>
          <w:rFonts w:ascii="Times New Roman" w:hAnsi="Times New Roman"/>
          <w:b/>
          <w:sz w:val="28"/>
          <w:szCs w:val="32"/>
        </w:rPr>
        <w:t xml:space="preserve">(Приложение </w:t>
      </w:r>
      <w:r>
        <w:rPr>
          <w:rFonts w:ascii="Times New Roman" w:hAnsi="Times New Roman"/>
          <w:b/>
          <w:sz w:val="28"/>
          <w:szCs w:val="32"/>
        </w:rPr>
        <w:t>6</w:t>
      </w:r>
      <w:r w:rsidRPr="00A74035">
        <w:rPr>
          <w:rFonts w:ascii="Times New Roman" w:hAnsi="Times New Roman"/>
          <w:b/>
          <w:sz w:val="28"/>
          <w:szCs w:val="32"/>
        </w:rPr>
        <w:t>)</w:t>
      </w:r>
    </w:p>
    <w:p w:rsidR="008F6EA8" w:rsidRPr="008F6EA8" w:rsidRDefault="008F6EA8" w:rsidP="008F6EA8">
      <w:pPr>
        <w:pStyle w:val="a7"/>
        <w:jc w:val="both"/>
        <w:rPr>
          <w:rFonts w:ascii="Times New Roman" w:hAnsi="Times New Roman"/>
          <w:sz w:val="28"/>
          <w:szCs w:val="32"/>
        </w:rPr>
      </w:pPr>
    </w:p>
    <w:p w:rsidR="00107808" w:rsidRPr="008F6EA8" w:rsidRDefault="00140A67" w:rsidP="008F6EA8">
      <w:pPr>
        <w:pStyle w:val="a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А также при</w:t>
      </w:r>
      <w:r w:rsidR="00107808" w:rsidRPr="008F6EA8">
        <w:rPr>
          <w:rFonts w:ascii="Times New Roman" w:hAnsi="Times New Roman"/>
          <w:sz w:val="28"/>
          <w:szCs w:val="32"/>
        </w:rPr>
        <w:t>думан</w:t>
      </w:r>
      <w:r w:rsidR="00071CFF">
        <w:rPr>
          <w:rFonts w:ascii="Times New Roman" w:hAnsi="Times New Roman"/>
          <w:sz w:val="28"/>
          <w:szCs w:val="32"/>
        </w:rPr>
        <w:t xml:space="preserve">, смонтирован и озвучен </w:t>
      </w:r>
      <w:r w:rsidR="00107808" w:rsidRPr="008F6EA8">
        <w:rPr>
          <w:rFonts w:ascii="Times New Roman" w:hAnsi="Times New Roman"/>
          <w:sz w:val="28"/>
          <w:szCs w:val="32"/>
        </w:rPr>
        <w:t xml:space="preserve">видеоролик альтернативной </w:t>
      </w:r>
      <w:r w:rsidRPr="008F6EA8">
        <w:rPr>
          <w:rFonts w:ascii="Times New Roman" w:hAnsi="Times New Roman"/>
          <w:sz w:val="28"/>
          <w:szCs w:val="32"/>
        </w:rPr>
        <w:t xml:space="preserve">рекламы </w:t>
      </w:r>
      <w:hyperlink r:id="rId9" w:history="1">
        <w:r w:rsidRPr="00304E18">
          <w:rPr>
            <w:rStyle w:val="a8"/>
            <w:rFonts w:ascii="Times New Roman" w:hAnsi="Times New Roman" w:cs="Times New Roman"/>
            <w:sz w:val="28"/>
          </w:rPr>
          <w:t>https://yadi.sk/i/XVOy3FZNzwTVM</w:t>
        </w:r>
      </w:hyperlink>
    </w:p>
    <w:p w:rsidR="00BF076C" w:rsidRPr="00BF076C" w:rsidRDefault="00BF076C" w:rsidP="00BF076C">
      <w:pPr>
        <w:pStyle w:val="a7"/>
        <w:jc w:val="both"/>
        <w:rPr>
          <w:rFonts w:ascii="Times New Roman" w:hAnsi="Times New Roman"/>
          <w:b/>
          <w:color w:val="538135" w:themeColor="accent6" w:themeShade="BF"/>
          <w:sz w:val="28"/>
          <w:szCs w:val="32"/>
        </w:rPr>
      </w:pPr>
    </w:p>
    <w:p w:rsidR="00140A67" w:rsidRDefault="00140A67" w:rsidP="0068426D">
      <w:pPr>
        <w:pStyle w:val="a7"/>
        <w:jc w:val="both"/>
        <w:rPr>
          <w:rFonts w:ascii="Times New Roman" w:hAnsi="Times New Roman"/>
          <w:b/>
          <w:color w:val="538135" w:themeColor="accent6" w:themeShade="BF"/>
          <w:sz w:val="28"/>
          <w:szCs w:val="32"/>
        </w:rPr>
      </w:pPr>
    </w:p>
    <w:p w:rsidR="00140A67" w:rsidRDefault="00140A67" w:rsidP="0068426D">
      <w:pPr>
        <w:pStyle w:val="a7"/>
        <w:jc w:val="both"/>
        <w:rPr>
          <w:rFonts w:ascii="Times New Roman" w:hAnsi="Times New Roman"/>
          <w:b/>
          <w:color w:val="538135" w:themeColor="accent6" w:themeShade="BF"/>
          <w:sz w:val="28"/>
          <w:szCs w:val="32"/>
        </w:rPr>
      </w:pPr>
    </w:p>
    <w:p w:rsidR="00140A67" w:rsidRDefault="00140A67" w:rsidP="0068426D">
      <w:pPr>
        <w:pStyle w:val="a7"/>
        <w:jc w:val="both"/>
        <w:rPr>
          <w:rFonts w:ascii="Times New Roman" w:hAnsi="Times New Roman"/>
          <w:b/>
          <w:color w:val="538135" w:themeColor="accent6" w:themeShade="BF"/>
          <w:sz w:val="28"/>
          <w:szCs w:val="32"/>
        </w:rPr>
      </w:pPr>
    </w:p>
    <w:p w:rsidR="00140A67" w:rsidRDefault="00140A67" w:rsidP="0068426D">
      <w:pPr>
        <w:pStyle w:val="a7"/>
        <w:jc w:val="both"/>
        <w:rPr>
          <w:rFonts w:ascii="Times New Roman" w:hAnsi="Times New Roman"/>
          <w:b/>
          <w:color w:val="538135" w:themeColor="accent6" w:themeShade="BF"/>
          <w:sz w:val="28"/>
          <w:szCs w:val="32"/>
        </w:rPr>
      </w:pPr>
    </w:p>
    <w:p w:rsidR="00140A67" w:rsidRDefault="00140A67" w:rsidP="0068426D">
      <w:pPr>
        <w:pStyle w:val="a7"/>
        <w:jc w:val="both"/>
        <w:rPr>
          <w:rFonts w:ascii="Times New Roman" w:hAnsi="Times New Roman"/>
          <w:b/>
          <w:color w:val="538135" w:themeColor="accent6" w:themeShade="BF"/>
          <w:sz w:val="28"/>
          <w:szCs w:val="32"/>
        </w:rPr>
      </w:pPr>
    </w:p>
    <w:p w:rsidR="0068426D" w:rsidRDefault="0068426D" w:rsidP="0068426D">
      <w:pPr>
        <w:pStyle w:val="a7"/>
        <w:jc w:val="both"/>
        <w:rPr>
          <w:rFonts w:ascii="Times New Roman" w:hAnsi="Times New Roman"/>
          <w:b/>
          <w:color w:val="538135" w:themeColor="accent6" w:themeShade="BF"/>
          <w:sz w:val="28"/>
          <w:szCs w:val="32"/>
        </w:rPr>
      </w:pPr>
      <w:r w:rsidRPr="0068426D">
        <w:rPr>
          <w:rFonts w:ascii="Times New Roman" w:hAnsi="Times New Roman"/>
          <w:b/>
          <w:color w:val="538135" w:themeColor="accent6" w:themeShade="BF"/>
          <w:sz w:val="28"/>
          <w:szCs w:val="32"/>
        </w:rPr>
        <w:t>Продукты проекта и их предназначение:</w:t>
      </w:r>
    </w:p>
    <w:p w:rsidR="00140A67" w:rsidRPr="0068426D" w:rsidRDefault="00140A67" w:rsidP="0068426D">
      <w:pPr>
        <w:pStyle w:val="a7"/>
        <w:jc w:val="both"/>
        <w:rPr>
          <w:rFonts w:ascii="Times New Roman" w:hAnsi="Times New Roman"/>
          <w:b/>
          <w:color w:val="538135" w:themeColor="accent6" w:themeShade="BF"/>
          <w:sz w:val="28"/>
          <w:szCs w:val="32"/>
        </w:rPr>
      </w:pPr>
    </w:p>
    <w:p w:rsidR="0068426D" w:rsidRPr="00107808" w:rsidRDefault="0068426D" w:rsidP="000B1BCD">
      <w:pPr>
        <w:pStyle w:val="a7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32"/>
        </w:rPr>
      </w:pPr>
      <w:r w:rsidRPr="00140A67">
        <w:rPr>
          <w:rFonts w:ascii="Times New Roman" w:hAnsi="Times New Roman"/>
          <w:sz w:val="28"/>
          <w:szCs w:val="32"/>
        </w:rPr>
        <w:t>Наработанный материал может оказаться интересен и полезен в преподавании курса отечественной истории</w:t>
      </w:r>
      <w:r w:rsidRPr="00107808">
        <w:rPr>
          <w:rFonts w:ascii="Times New Roman" w:hAnsi="Times New Roman"/>
          <w:b/>
          <w:sz w:val="28"/>
          <w:szCs w:val="32"/>
        </w:rPr>
        <w:t xml:space="preserve">;  </w:t>
      </w:r>
    </w:p>
    <w:p w:rsidR="0068426D" w:rsidRPr="00140A67" w:rsidRDefault="00107808" w:rsidP="000B1BCD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8"/>
          <w:szCs w:val="32"/>
        </w:rPr>
      </w:pPr>
      <w:r w:rsidRPr="00140A67">
        <w:rPr>
          <w:rFonts w:ascii="Times New Roman" w:hAnsi="Times New Roman"/>
          <w:sz w:val="28"/>
          <w:szCs w:val="32"/>
        </w:rPr>
        <w:t>Материалы выставки</w:t>
      </w:r>
      <w:r w:rsidR="0068426D" w:rsidRPr="00140A67">
        <w:rPr>
          <w:rFonts w:ascii="Times New Roman" w:hAnsi="Times New Roman"/>
          <w:sz w:val="28"/>
          <w:szCs w:val="32"/>
        </w:rPr>
        <w:t xml:space="preserve"> могут быть взяты за основу </w:t>
      </w:r>
      <w:r w:rsidR="00140A67" w:rsidRPr="00140A67">
        <w:rPr>
          <w:rFonts w:ascii="Times New Roman" w:hAnsi="Times New Roman"/>
          <w:sz w:val="28"/>
          <w:szCs w:val="32"/>
        </w:rPr>
        <w:t>уроков</w:t>
      </w:r>
      <w:r w:rsidRPr="00140A67">
        <w:rPr>
          <w:rFonts w:ascii="Times New Roman" w:hAnsi="Times New Roman"/>
          <w:sz w:val="28"/>
          <w:szCs w:val="32"/>
        </w:rPr>
        <w:t xml:space="preserve"> </w:t>
      </w:r>
      <w:r w:rsidR="0068426D" w:rsidRPr="00140A67">
        <w:rPr>
          <w:rFonts w:ascii="Times New Roman" w:hAnsi="Times New Roman"/>
          <w:sz w:val="28"/>
          <w:szCs w:val="32"/>
        </w:rPr>
        <w:t>истории</w:t>
      </w:r>
      <w:r w:rsidR="000B1BCD" w:rsidRPr="000B1BCD">
        <w:rPr>
          <w:rFonts w:ascii="Times New Roman" w:hAnsi="Times New Roman"/>
          <w:sz w:val="28"/>
          <w:szCs w:val="32"/>
        </w:rPr>
        <w:t>;</w:t>
      </w:r>
      <w:r w:rsidR="0068426D" w:rsidRPr="00140A67">
        <w:rPr>
          <w:rFonts w:ascii="Times New Roman" w:hAnsi="Times New Roman"/>
          <w:sz w:val="28"/>
          <w:szCs w:val="32"/>
        </w:rPr>
        <w:t xml:space="preserve"> </w:t>
      </w:r>
    </w:p>
    <w:p w:rsidR="0068426D" w:rsidRPr="000B1BCD" w:rsidRDefault="008F6EA8" w:rsidP="000B1BCD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8"/>
          <w:szCs w:val="32"/>
        </w:rPr>
      </w:pPr>
      <w:r w:rsidRPr="00140A67">
        <w:rPr>
          <w:rFonts w:ascii="Times New Roman" w:hAnsi="Times New Roman"/>
          <w:sz w:val="28"/>
          <w:szCs w:val="32"/>
        </w:rPr>
        <w:t>Настольная игра</w:t>
      </w:r>
      <w:r w:rsidR="00107808" w:rsidRPr="00140A67">
        <w:rPr>
          <w:rFonts w:ascii="Times New Roman" w:hAnsi="Times New Roman"/>
          <w:sz w:val="28"/>
          <w:szCs w:val="32"/>
        </w:rPr>
        <w:t xml:space="preserve"> </w:t>
      </w:r>
      <w:r w:rsidR="0068426D" w:rsidRPr="00140A67">
        <w:rPr>
          <w:rFonts w:ascii="Times New Roman" w:hAnsi="Times New Roman"/>
          <w:sz w:val="28"/>
          <w:szCs w:val="32"/>
        </w:rPr>
        <w:t>может</w:t>
      </w:r>
      <w:r w:rsidR="000B1BCD">
        <w:rPr>
          <w:rFonts w:ascii="Times New Roman" w:hAnsi="Times New Roman"/>
          <w:sz w:val="28"/>
          <w:szCs w:val="32"/>
        </w:rPr>
        <w:t xml:space="preserve"> использоваться</w:t>
      </w:r>
      <w:r w:rsidR="0068426D" w:rsidRPr="00140A67">
        <w:rPr>
          <w:rFonts w:ascii="Times New Roman" w:hAnsi="Times New Roman"/>
          <w:sz w:val="28"/>
          <w:szCs w:val="32"/>
        </w:rPr>
        <w:t xml:space="preserve"> в качестве дополнительного матери</w:t>
      </w:r>
      <w:r w:rsidRPr="00140A67">
        <w:rPr>
          <w:rFonts w:ascii="Times New Roman" w:hAnsi="Times New Roman"/>
          <w:sz w:val="28"/>
          <w:szCs w:val="32"/>
        </w:rPr>
        <w:t>ала на уроках истории</w:t>
      </w:r>
      <w:r w:rsidR="0068426D" w:rsidRPr="00140A67">
        <w:rPr>
          <w:rFonts w:ascii="Times New Roman" w:hAnsi="Times New Roman"/>
          <w:sz w:val="28"/>
          <w:szCs w:val="32"/>
        </w:rPr>
        <w:t xml:space="preserve"> или</w:t>
      </w:r>
      <w:r w:rsidR="00BD37AD">
        <w:rPr>
          <w:rFonts w:ascii="Times New Roman" w:hAnsi="Times New Roman"/>
          <w:sz w:val="28"/>
          <w:szCs w:val="32"/>
        </w:rPr>
        <w:t xml:space="preserve"> </w:t>
      </w:r>
      <w:bookmarkStart w:id="0" w:name="_GoBack"/>
      <w:bookmarkEnd w:id="0"/>
      <w:r w:rsidR="00A74035" w:rsidRPr="000B1BCD">
        <w:rPr>
          <w:rFonts w:ascii="Times New Roman" w:hAnsi="Times New Roman"/>
          <w:sz w:val="28"/>
          <w:szCs w:val="32"/>
        </w:rPr>
        <w:t>для</w:t>
      </w:r>
      <w:r w:rsidR="000B1BCD">
        <w:rPr>
          <w:rFonts w:ascii="Times New Roman" w:hAnsi="Times New Roman"/>
          <w:sz w:val="28"/>
          <w:szCs w:val="32"/>
        </w:rPr>
        <w:t xml:space="preserve"> его</w:t>
      </w:r>
      <w:r w:rsidR="000B1BCD" w:rsidRPr="000B1BCD">
        <w:rPr>
          <w:rFonts w:ascii="Times New Roman" w:hAnsi="Times New Roman"/>
          <w:sz w:val="28"/>
          <w:szCs w:val="32"/>
        </w:rPr>
        <w:t xml:space="preserve"> </w:t>
      </w:r>
      <w:r w:rsidR="00A74035" w:rsidRPr="000B1BCD">
        <w:rPr>
          <w:rFonts w:ascii="Times New Roman" w:hAnsi="Times New Roman"/>
          <w:sz w:val="28"/>
          <w:szCs w:val="32"/>
        </w:rPr>
        <w:t>закр</w:t>
      </w:r>
      <w:r w:rsidR="000B1BCD">
        <w:rPr>
          <w:rFonts w:ascii="Times New Roman" w:hAnsi="Times New Roman"/>
          <w:sz w:val="28"/>
          <w:szCs w:val="32"/>
        </w:rPr>
        <w:t>епления</w:t>
      </w:r>
      <w:r w:rsidR="00A74035" w:rsidRPr="000B1BCD">
        <w:rPr>
          <w:rFonts w:ascii="Times New Roman" w:hAnsi="Times New Roman"/>
          <w:sz w:val="28"/>
          <w:szCs w:val="32"/>
        </w:rPr>
        <w:t>.</w:t>
      </w:r>
    </w:p>
    <w:p w:rsidR="00140A67" w:rsidRPr="00140A67" w:rsidRDefault="00140A67" w:rsidP="00140A67">
      <w:pPr>
        <w:pStyle w:val="a7"/>
        <w:jc w:val="both"/>
        <w:rPr>
          <w:rFonts w:ascii="Times New Roman" w:hAnsi="Times New Roman"/>
          <w:sz w:val="28"/>
          <w:szCs w:val="32"/>
        </w:rPr>
      </w:pPr>
    </w:p>
    <w:p w:rsidR="0068426D" w:rsidRDefault="0068426D" w:rsidP="0068426D">
      <w:pPr>
        <w:pStyle w:val="a7"/>
        <w:jc w:val="both"/>
        <w:rPr>
          <w:rFonts w:ascii="Times New Roman" w:hAnsi="Times New Roman"/>
          <w:b/>
          <w:color w:val="538135" w:themeColor="accent6" w:themeShade="BF"/>
          <w:sz w:val="28"/>
          <w:szCs w:val="32"/>
        </w:rPr>
      </w:pPr>
      <w:r w:rsidRPr="0068426D">
        <w:rPr>
          <w:rFonts w:ascii="Times New Roman" w:hAnsi="Times New Roman"/>
          <w:b/>
          <w:color w:val="538135" w:themeColor="accent6" w:themeShade="BF"/>
          <w:sz w:val="28"/>
          <w:szCs w:val="32"/>
        </w:rPr>
        <w:t>Критерии оценивания продуктов:</w:t>
      </w:r>
    </w:p>
    <w:p w:rsidR="00140A67" w:rsidRPr="0068426D" w:rsidRDefault="00140A67" w:rsidP="0068426D">
      <w:pPr>
        <w:pStyle w:val="a7"/>
        <w:jc w:val="both"/>
        <w:rPr>
          <w:rFonts w:ascii="Times New Roman" w:hAnsi="Times New Roman"/>
          <w:b/>
          <w:color w:val="538135" w:themeColor="accent6" w:themeShade="BF"/>
          <w:sz w:val="28"/>
          <w:szCs w:val="32"/>
        </w:rPr>
      </w:pPr>
    </w:p>
    <w:p w:rsidR="0068426D" w:rsidRPr="00304E18" w:rsidRDefault="001E16DE" w:rsidP="001E16DE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</w:t>
      </w:r>
      <w:r w:rsidR="00304E18" w:rsidRPr="00304E18">
        <w:rPr>
          <w:rFonts w:ascii="Times New Roman" w:hAnsi="Times New Roman"/>
          <w:sz w:val="28"/>
          <w:szCs w:val="32"/>
        </w:rPr>
        <w:t>ысока</w:t>
      </w:r>
      <w:r w:rsidR="00304E18">
        <w:rPr>
          <w:rFonts w:ascii="Times New Roman" w:hAnsi="Times New Roman"/>
          <w:sz w:val="28"/>
          <w:szCs w:val="32"/>
        </w:rPr>
        <w:t>я активность и самостоятельность</w:t>
      </w:r>
      <w:r w:rsidR="00304E18" w:rsidRPr="00304E18">
        <w:rPr>
          <w:rFonts w:ascii="Times New Roman" w:hAnsi="Times New Roman"/>
          <w:sz w:val="28"/>
          <w:szCs w:val="32"/>
        </w:rPr>
        <w:t xml:space="preserve"> </w:t>
      </w:r>
      <w:r w:rsidR="00304E18">
        <w:rPr>
          <w:rFonts w:ascii="Times New Roman" w:hAnsi="Times New Roman"/>
          <w:sz w:val="28"/>
          <w:szCs w:val="32"/>
        </w:rPr>
        <w:t>каждого участника</w:t>
      </w:r>
      <w:r>
        <w:rPr>
          <w:rFonts w:ascii="Times New Roman" w:hAnsi="Times New Roman"/>
          <w:sz w:val="28"/>
          <w:szCs w:val="32"/>
        </w:rPr>
        <w:t xml:space="preserve"> </w:t>
      </w:r>
      <w:r w:rsidR="0068426D" w:rsidRPr="00304E18">
        <w:rPr>
          <w:rFonts w:ascii="Times New Roman" w:hAnsi="Times New Roman"/>
          <w:sz w:val="28"/>
          <w:szCs w:val="32"/>
        </w:rPr>
        <w:t>проектной группы;</w:t>
      </w:r>
      <w:r w:rsidR="00304E18" w:rsidRPr="00304E18">
        <w:rPr>
          <w:rFonts w:ascii="Times New Roman" w:hAnsi="Times New Roman"/>
          <w:b/>
          <w:sz w:val="28"/>
          <w:szCs w:val="32"/>
        </w:rPr>
        <w:t xml:space="preserve"> </w:t>
      </w:r>
    </w:p>
    <w:p w:rsidR="0068426D" w:rsidRPr="00304E18" w:rsidRDefault="0068426D" w:rsidP="001E16DE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32"/>
        </w:rPr>
      </w:pPr>
      <w:r w:rsidRPr="00304E18">
        <w:rPr>
          <w:rFonts w:ascii="Times New Roman" w:hAnsi="Times New Roman"/>
          <w:sz w:val="28"/>
          <w:szCs w:val="32"/>
        </w:rPr>
        <w:t xml:space="preserve">полнота раскрытия темы; </w:t>
      </w:r>
    </w:p>
    <w:p w:rsidR="0068426D" w:rsidRPr="00304E18" w:rsidRDefault="0068426D" w:rsidP="001E16DE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32"/>
        </w:rPr>
      </w:pPr>
      <w:r w:rsidRPr="00304E18">
        <w:rPr>
          <w:rFonts w:ascii="Times New Roman" w:hAnsi="Times New Roman"/>
          <w:sz w:val="28"/>
          <w:szCs w:val="32"/>
        </w:rPr>
        <w:t xml:space="preserve">оригинальность </w:t>
      </w:r>
      <w:r w:rsidR="00304E18" w:rsidRPr="00304E18">
        <w:rPr>
          <w:rFonts w:ascii="Times New Roman" w:hAnsi="Times New Roman"/>
          <w:sz w:val="28"/>
          <w:szCs w:val="32"/>
        </w:rPr>
        <w:t xml:space="preserve">и </w:t>
      </w:r>
      <w:r w:rsidR="001E16DE">
        <w:rPr>
          <w:rFonts w:ascii="Times New Roman" w:hAnsi="Times New Roman"/>
          <w:sz w:val="28"/>
          <w:szCs w:val="32"/>
        </w:rPr>
        <w:t xml:space="preserve">высокое </w:t>
      </w:r>
      <w:r w:rsidR="00304E18" w:rsidRPr="00304E18">
        <w:rPr>
          <w:rFonts w:ascii="Times New Roman" w:hAnsi="Times New Roman"/>
          <w:sz w:val="28"/>
          <w:szCs w:val="32"/>
        </w:rPr>
        <w:t xml:space="preserve">качество </w:t>
      </w:r>
      <w:r w:rsidRPr="00304E18">
        <w:rPr>
          <w:rFonts w:ascii="Times New Roman" w:hAnsi="Times New Roman"/>
          <w:sz w:val="28"/>
          <w:szCs w:val="32"/>
        </w:rPr>
        <w:t>выполнения заявленных продуктов;</w:t>
      </w:r>
    </w:p>
    <w:p w:rsidR="0068426D" w:rsidRPr="00304E18" w:rsidRDefault="0068426D" w:rsidP="001E16DE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32"/>
        </w:rPr>
      </w:pPr>
      <w:r w:rsidRPr="00304E18">
        <w:rPr>
          <w:rFonts w:ascii="Times New Roman" w:hAnsi="Times New Roman"/>
          <w:sz w:val="28"/>
          <w:szCs w:val="32"/>
        </w:rPr>
        <w:t xml:space="preserve">наглядность, лаконичность, </w:t>
      </w:r>
      <w:r w:rsidR="00304E18" w:rsidRPr="00304E18">
        <w:rPr>
          <w:rFonts w:ascii="Times New Roman" w:hAnsi="Times New Roman"/>
          <w:sz w:val="28"/>
          <w:szCs w:val="32"/>
        </w:rPr>
        <w:t>оригинальность, художественное</w:t>
      </w:r>
      <w:r w:rsidRPr="00304E18">
        <w:rPr>
          <w:rFonts w:ascii="Times New Roman" w:hAnsi="Times New Roman"/>
          <w:sz w:val="28"/>
          <w:szCs w:val="32"/>
        </w:rPr>
        <w:t xml:space="preserve"> качество, </w:t>
      </w:r>
      <w:r w:rsidR="001E16DE" w:rsidRPr="00304E18">
        <w:rPr>
          <w:rFonts w:ascii="Times New Roman" w:hAnsi="Times New Roman"/>
          <w:sz w:val="28"/>
          <w:szCs w:val="32"/>
        </w:rPr>
        <w:t>и</w:t>
      </w:r>
      <w:r w:rsidR="001E16DE">
        <w:rPr>
          <w:rFonts w:ascii="Times New Roman" w:hAnsi="Times New Roman"/>
          <w:sz w:val="28"/>
          <w:szCs w:val="32"/>
        </w:rPr>
        <w:t xml:space="preserve"> </w:t>
      </w:r>
      <w:r w:rsidR="001E16DE" w:rsidRPr="00304E18">
        <w:rPr>
          <w:rFonts w:ascii="Times New Roman" w:hAnsi="Times New Roman"/>
          <w:sz w:val="28"/>
          <w:szCs w:val="32"/>
        </w:rPr>
        <w:t>техническое</w:t>
      </w:r>
      <w:r w:rsidR="00304E18" w:rsidRPr="00304E18">
        <w:rPr>
          <w:rFonts w:ascii="Times New Roman" w:hAnsi="Times New Roman"/>
          <w:sz w:val="28"/>
          <w:szCs w:val="32"/>
        </w:rPr>
        <w:t xml:space="preserve"> исполнение игры «Воссоединение» и выстав</w:t>
      </w:r>
      <w:r w:rsidRPr="00304E18">
        <w:rPr>
          <w:rFonts w:ascii="Times New Roman" w:hAnsi="Times New Roman"/>
          <w:sz w:val="28"/>
          <w:szCs w:val="32"/>
        </w:rPr>
        <w:t>к</w:t>
      </w:r>
      <w:r w:rsidR="00304E18" w:rsidRPr="00304E18">
        <w:rPr>
          <w:rFonts w:ascii="Times New Roman" w:hAnsi="Times New Roman"/>
          <w:sz w:val="28"/>
          <w:szCs w:val="32"/>
        </w:rPr>
        <w:t>и «</w:t>
      </w:r>
      <w:r w:rsidR="001E16DE">
        <w:rPr>
          <w:rFonts w:ascii="Times New Roman" w:hAnsi="Times New Roman"/>
          <w:sz w:val="28"/>
          <w:szCs w:val="32"/>
        </w:rPr>
        <w:t>…</w:t>
      </w:r>
      <w:r w:rsidR="00304E18" w:rsidRPr="00304E18">
        <w:rPr>
          <w:rFonts w:ascii="Times New Roman" w:hAnsi="Times New Roman"/>
          <w:sz w:val="28"/>
          <w:szCs w:val="32"/>
        </w:rPr>
        <w:t xml:space="preserve">Грань между древнею и новою </w:t>
      </w:r>
      <w:proofErr w:type="spellStart"/>
      <w:r w:rsidR="00304E18" w:rsidRPr="00304E18">
        <w:rPr>
          <w:rFonts w:ascii="Times New Roman" w:hAnsi="Times New Roman"/>
          <w:sz w:val="28"/>
          <w:szCs w:val="32"/>
        </w:rPr>
        <w:t>Россиею</w:t>
      </w:r>
      <w:proofErr w:type="spellEnd"/>
      <w:r w:rsidR="00304E18" w:rsidRPr="00304E18">
        <w:rPr>
          <w:rFonts w:ascii="Times New Roman" w:hAnsi="Times New Roman"/>
          <w:sz w:val="28"/>
          <w:szCs w:val="32"/>
        </w:rPr>
        <w:t>»</w:t>
      </w:r>
      <w:r w:rsidRPr="00304E18">
        <w:rPr>
          <w:rFonts w:ascii="Times New Roman" w:hAnsi="Times New Roman"/>
          <w:sz w:val="28"/>
          <w:szCs w:val="32"/>
        </w:rPr>
        <w:t>;</w:t>
      </w:r>
    </w:p>
    <w:p w:rsidR="0068426D" w:rsidRPr="001E16DE" w:rsidRDefault="0068426D" w:rsidP="001E16DE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32"/>
        </w:rPr>
      </w:pPr>
      <w:r w:rsidRPr="001E16DE">
        <w:rPr>
          <w:rFonts w:ascii="Times New Roman" w:hAnsi="Times New Roman"/>
          <w:sz w:val="28"/>
          <w:szCs w:val="32"/>
        </w:rPr>
        <w:t>раскрыти</w:t>
      </w:r>
      <w:r w:rsidR="001E16DE" w:rsidRPr="001E16DE">
        <w:rPr>
          <w:rFonts w:ascii="Times New Roman" w:hAnsi="Times New Roman"/>
          <w:sz w:val="28"/>
          <w:szCs w:val="32"/>
        </w:rPr>
        <w:t>е содержания проекта в выставке</w:t>
      </w:r>
      <w:r w:rsidRPr="001E16DE">
        <w:rPr>
          <w:rFonts w:ascii="Times New Roman" w:hAnsi="Times New Roman"/>
          <w:sz w:val="28"/>
          <w:szCs w:val="32"/>
        </w:rPr>
        <w:t>,</w:t>
      </w:r>
      <w:r w:rsidR="001E16DE" w:rsidRPr="001E16DE">
        <w:rPr>
          <w:rFonts w:ascii="Times New Roman" w:hAnsi="Times New Roman"/>
          <w:sz w:val="28"/>
          <w:szCs w:val="32"/>
        </w:rPr>
        <w:t xml:space="preserve"> игре, обзоре</w:t>
      </w:r>
      <w:r w:rsidRPr="001E16DE">
        <w:rPr>
          <w:rFonts w:ascii="Times New Roman" w:hAnsi="Times New Roman"/>
          <w:sz w:val="28"/>
          <w:szCs w:val="32"/>
        </w:rPr>
        <w:t>;</w:t>
      </w:r>
    </w:p>
    <w:p w:rsidR="0068426D" w:rsidRPr="001E16DE" w:rsidRDefault="0068426D" w:rsidP="001E16DE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32"/>
        </w:rPr>
      </w:pPr>
      <w:r w:rsidRPr="001E16DE">
        <w:rPr>
          <w:rFonts w:ascii="Times New Roman" w:hAnsi="Times New Roman"/>
          <w:sz w:val="28"/>
          <w:szCs w:val="32"/>
        </w:rPr>
        <w:t xml:space="preserve">полученные итоги по опросам о выставках и обзорах среди учеников. </w:t>
      </w:r>
    </w:p>
    <w:p w:rsidR="0068426D" w:rsidRPr="00107808" w:rsidRDefault="0068426D" w:rsidP="0068426D">
      <w:pPr>
        <w:pStyle w:val="a7"/>
        <w:jc w:val="both"/>
        <w:rPr>
          <w:rFonts w:ascii="Times New Roman" w:hAnsi="Times New Roman"/>
          <w:b/>
          <w:sz w:val="28"/>
          <w:szCs w:val="32"/>
        </w:rPr>
      </w:pPr>
    </w:p>
    <w:p w:rsidR="00CB257C" w:rsidRPr="00144E2B" w:rsidRDefault="00CB257C" w:rsidP="00CB257C">
      <w:pPr>
        <w:pStyle w:val="a7"/>
        <w:jc w:val="both"/>
        <w:rPr>
          <w:rFonts w:ascii="Times New Roman" w:hAnsi="Times New Roman"/>
          <w:b/>
          <w:color w:val="538135" w:themeColor="accent6" w:themeShade="BF"/>
          <w:sz w:val="28"/>
          <w:szCs w:val="32"/>
        </w:rPr>
      </w:pPr>
    </w:p>
    <w:p w:rsidR="007C7AC1" w:rsidRPr="007C7AC1" w:rsidRDefault="007C7AC1" w:rsidP="007C7AC1">
      <w:pPr>
        <w:pStyle w:val="a7"/>
        <w:jc w:val="both"/>
        <w:rPr>
          <w:rFonts w:ascii="Times New Roman" w:hAnsi="Times New Roman"/>
          <w:b/>
          <w:color w:val="538135" w:themeColor="accent6" w:themeShade="BF"/>
          <w:sz w:val="28"/>
          <w:szCs w:val="32"/>
        </w:rPr>
      </w:pPr>
    </w:p>
    <w:p w:rsidR="00432CC5" w:rsidRPr="00C44C3F" w:rsidRDefault="00432CC5" w:rsidP="00432CC5">
      <w:pPr>
        <w:pStyle w:val="a7"/>
        <w:rPr>
          <w:rFonts w:ascii="Times New Roman" w:hAnsi="Times New Roman" w:cs="Times New Roman"/>
          <w:b/>
          <w:color w:val="538135" w:themeColor="accent6" w:themeShade="BF"/>
          <w:sz w:val="24"/>
        </w:rPr>
      </w:pPr>
    </w:p>
    <w:sectPr w:rsidR="00432CC5" w:rsidRPr="00C44C3F" w:rsidSect="005313A2">
      <w:headerReference w:type="default" r:id="rId10"/>
      <w:footerReference w:type="first" r:id="rId11"/>
      <w:pgSz w:w="11906" w:h="16838"/>
      <w:pgMar w:top="851" w:right="851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724" w:rsidRDefault="006D1724" w:rsidP="00453162">
      <w:pPr>
        <w:spacing w:after="0" w:line="240" w:lineRule="auto"/>
      </w:pPr>
      <w:r>
        <w:separator/>
      </w:r>
    </w:p>
  </w:endnote>
  <w:endnote w:type="continuationSeparator" w:id="0">
    <w:p w:rsidR="006D1724" w:rsidRDefault="006D1724" w:rsidP="0045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323659"/>
      <w:docPartObj>
        <w:docPartGallery w:val="Page Numbers (Bottom of Page)"/>
        <w:docPartUnique/>
      </w:docPartObj>
    </w:sdtPr>
    <w:sdtContent>
      <w:p w:rsidR="005313A2" w:rsidRDefault="005313A2">
        <w:pPr>
          <w:pStyle w:val="a5"/>
          <w:jc w:val="right"/>
        </w:pPr>
        <w:r>
          <w:t xml:space="preserve"> </w:t>
        </w:r>
      </w:p>
    </w:sdtContent>
  </w:sdt>
  <w:p w:rsidR="005313A2" w:rsidRDefault="005313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724" w:rsidRDefault="006D1724" w:rsidP="00453162">
      <w:pPr>
        <w:spacing w:after="0" w:line="240" w:lineRule="auto"/>
      </w:pPr>
      <w:r>
        <w:separator/>
      </w:r>
    </w:p>
  </w:footnote>
  <w:footnote w:type="continuationSeparator" w:id="0">
    <w:p w:rsidR="006D1724" w:rsidRDefault="006D1724" w:rsidP="00453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62" w:rsidRPr="001C154D" w:rsidRDefault="00453162" w:rsidP="00453162">
    <w:pPr>
      <w:jc w:val="center"/>
      <w:rPr>
        <w:b/>
        <w:color w:val="538135" w:themeColor="accent6" w:themeShade="BF"/>
        <w:sz w:val="18"/>
      </w:rPr>
    </w:pPr>
    <w:r w:rsidRPr="001C154D">
      <w:rPr>
        <w:b/>
        <w:color w:val="538135" w:themeColor="accent6" w:themeShade="BF"/>
        <w:sz w:val="18"/>
      </w:rPr>
      <w:t xml:space="preserve">Проект «История государства Украинского: Украина, Россия и Речь Посполитая в период с 1648 по 1667 </w:t>
    </w:r>
    <w:proofErr w:type="spellStart"/>
    <w:r w:rsidRPr="001C154D">
      <w:rPr>
        <w:b/>
        <w:color w:val="538135" w:themeColor="accent6" w:themeShade="BF"/>
        <w:sz w:val="18"/>
      </w:rPr>
      <w:t>гг</w:t>
    </w:r>
    <w:proofErr w:type="spellEnd"/>
    <w:r w:rsidRPr="001C154D">
      <w:rPr>
        <w:b/>
        <w:color w:val="538135" w:themeColor="accent6" w:themeShade="BF"/>
        <w:sz w:val="18"/>
      </w:rPr>
      <w:t>»</w:t>
    </w:r>
  </w:p>
  <w:p w:rsidR="00453162" w:rsidRPr="001C154D" w:rsidRDefault="00453162" w:rsidP="00453162">
    <w:pPr>
      <w:pStyle w:val="a3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8FF"/>
    <w:multiLevelType w:val="hybridMultilevel"/>
    <w:tmpl w:val="1812C6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2539F"/>
    <w:multiLevelType w:val="hybridMultilevel"/>
    <w:tmpl w:val="E22C2C0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E726CAF"/>
    <w:multiLevelType w:val="hybridMultilevel"/>
    <w:tmpl w:val="570CDF9C"/>
    <w:lvl w:ilvl="0" w:tplc="0419000D">
      <w:start w:val="1"/>
      <w:numFmt w:val="bullet"/>
      <w:lvlText w:val=""/>
      <w:lvlJc w:val="left"/>
      <w:pPr>
        <w:ind w:left="32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3" w15:restartNumberingAfterBreak="0">
    <w:nsid w:val="0F75200C"/>
    <w:multiLevelType w:val="hybridMultilevel"/>
    <w:tmpl w:val="2FEA7C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240EF3"/>
    <w:multiLevelType w:val="hybridMultilevel"/>
    <w:tmpl w:val="43EE764E"/>
    <w:lvl w:ilvl="0" w:tplc="F1585E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566EF"/>
    <w:multiLevelType w:val="hybridMultilevel"/>
    <w:tmpl w:val="39641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A5D90"/>
    <w:multiLevelType w:val="hybridMultilevel"/>
    <w:tmpl w:val="1D28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D0C75"/>
    <w:multiLevelType w:val="hybridMultilevel"/>
    <w:tmpl w:val="9DAEB1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E21009DC">
      <w:start w:val="5"/>
      <w:numFmt w:val="bullet"/>
      <w:lvlText w:val="•"/>
      <w:lvlJc w:val="left"/>
      <w:pPr>
        <w:ind w:left="2496" w:hanging="696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5E14E3"/>
    <w:multiLevelType w:val="hybridMultilevel"/>
    <w:tmpl w:val="FFB8C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B0C3B"/>
    <w:multiLevelType w:val="hybridMultilevel"/>
    <w:tmpl w:val="FD60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208F0"/>
    <w:multiLevelType w:val="hybridMultilevel"/>
    <w:tmpl w:val="0D885C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9505D9"/>
    <w:multiLevelType w:val="hybridMultilevel"/>
    <w:tmpl w:val="11961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D32BE"/>
    <w:multiLevelType w:val="hybridMultilevel"/>
    <w:tmpl w:val="E0662B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2"/>
  </w:num>
  <w:num w:numId="9">
    <w:abstractNumId w:val="4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62"/>
    <w:rsid w:val="00071CFF"/>
    <w:rsid w:val="000723B6"/>
    <w:rsid w:val="000B1BCD"/>
    <w:rsid w:val="00107808"/>
    <w:rsid w:val="001179FD"/>
    <w:rsid w:val="00140A67"/>
    <w:rsid w:val="00144E2B"/>
    <w:rsid w:val="001709D1"/>
    <w:rsid w:val="001C154D"/>
    <w:rsid w:val="001E16DE"/>
    <w:rsid w:val="002E7073"/>
    <w:rsid w:val="00304E18"/>
    <w:rsid w:val="00356752"/>
    <w:rsid w:val="00432CC5"/>
    <w:rsid w:val="00446548"/>
    <w:rsid w:val="00453162"/>
    <w:rsid w:val="005313A2"/>
    <w:rsid w:val="0068426D"/>
    <w:rsid w:val="006A085E"/>
    <w:rsid w:val="006B0338"/>
    <w:rsid w:val="006C1935"/>
    <w:rsid w:val="006D1724"/>
    <w:rsid w:val="006E4915"/>
    <w:rsid w:val="007940BA"/>
    <w:rsid w:val="007C7AC1"/>
    <w:rsid w:val="008C14AD"/>
    <w:rsid w:val="008F6EA8"/>
    <w:rsid w:val="00A74035"/>
    <w:rsid w:val="00A901F9"/>
    <w:rsid w:val="00AD61DA"/>
    <w:rsid w:val="00AE0769"/>
    <w:rsid w:val="00B8687F"/>
    <w:rsid w:val="00BD37AD"/>
    <w:rsid w:val="00BF076C"/>
    <w:rsid w:val="00C44C3F"/>
    <w:rsid w:val="00CB257C"/>
    <w:rsid w:val="00CE2424"/>
    <w:rsid w:val="00D42800"/>
    <w:rsid w:val="00D6023D"/>
    <w:rsid w:val="00DF7F1B"/>
    <w:rsid w:val="00F305CC"/>
    <w:rsid w:val="00F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240888-EF0F-46B2-88BC-43CF9CCB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162"/>
  </w:style>
  <w:style w:type="paragraph" w:styleId="a5">
    <w:name w:val="footer"/>
    <w:basedOn w:val="a"/>
    <w:link w:val="a6"/>
    <w:uiPriority w:val="99"/>
    <w:unhideWhenUsed/>
    <w:rsid w:val="00453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162"/>
  </w:style>
  <w:style w:type="paragraph" w:styleId="a7">
    <w:name w:val="List Paragraph"/>
    <w:basedOn w:val="a"/>
    <w:uiPriority w:val="34"/>
    <w:qFormat/>
    <w:rsid w:val="00453162"/>
    <w:pPr>
      <w:ind w:left="720"/>
      <w:contextualSpacing/>
    </w:pPr>
  </w:style>
  <w:style w:type="paragraph" w:customStyle="1" w:styleId="p5">
    <w:name w:val="p5"/>
    <w:basedOn w:val="a"/>
    <w:rsid w:val="0043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40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adi.sk/i/XVOy3FZNzwTV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FFAC3-FD17-4F2F-85A9-0D4FBE82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klava_k</cp:lastModifiedBy>
  <cp:revision>3</cp:revision>
  <dcterms:created xsi:type="dcterms:W3CDTF">2016-12-18T17:43:00Z</dcterms:created>
  <dcterms:modified xsi:type="dcterms:W3CDTF">2016-12-18T18:01:00Z</dcterms:modified>
</cp:coreProperties>
</file>