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2C" w:rsidRPr="00593A2C" w:rsidRDefault="00593A2C" w:rsidP="00593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A2C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</w:p>
    <w:p w:rsidR="00B14B7F" w:rsidRPr="00593A2C" w:rsidRDefault="00593A2C" w:rsidP="00593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A2C">
        <w:rPr>
          <w:rFonts w:ascii="Times New Roman" w:hAnsi="Times New Roman" w:cs="Times New Roman"/>
          <w:sz w:val="28"/>
          <w:szCs w:val="28"/>
        </w:rPr>
        <w:t>"Знакомство с дендроклиматологией"</w:t>
      </w:r>
    </w:p>
    <w:p w:rsidR="00593A2C" w:rsidRPr="00593A2C" w:rsidRDefault="00593A2C" w:rsidP="00593A2C">
      <w:pPr>
        <w:rPr>
          <w:rFonts w:ascii="Times New Roman" w:hAnsi="Times New Roman" w:cs="Times New Roman"/>
          <w:b/>
          <w:sz w:val="28"/>
          <w:szCs w:val="28"/>
        </w:rPr>
      </w:pPr>
      <w:r w:rsidRPr="00593A2C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</w:p>
    <w:p w:rsidR="00593A2C" w:rsidRPr="00593A2C" w:rsidRDefault="00593A2C" w:rsidP="00593A2C">
      <w:pPr>
        <w:rPr>
          <w:rFonts w:ascii="Times New Roman" w:hAnsi="Times New Roman" w:cs="Times New Roman"/>
          <w:sz w:val="28"/>
          <w:szCs w:val="28"/>
        </w:rPr>
      </w:pPr>
      <w:r w:rsidRPr="00593A2C">
        <w:rPr>
          <w:rFonts w:ascii="Times New Roman" w:hAnsi="Times New Roman" w:cs="Times New Roman"/>
          <w:sz w:val="28"/>
          <w:szCs w:val="28"/>
        </w:rPr>
        <w:t>Якубович Марина - руководитель</w:t>
      </w:r>
    </w:p>
    <w:p w:rsidR="00593A2C" w:rsidRPr="00593A2C" w:rsidRDefault="00593A2C" w:rsidP="00593A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3A2C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593A2C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2C">
        <w:rPr>
          <w:rFonts w:ascii="Times New Roman" w:hAnsi="Times New Roman" w:cs="Times New Roman"/>
          <w:sz w:val="28"/>
          <w:szCs w:val="28"/>
        </w:rPr>
        <w:t>участник</w:t>
      </w:r>
    </w:p>
    <w:p w:rsidR="00593A2C" w:rsidRDefault="00593A2C" w:rsidP="00593A2C">
      <w:pPr>
        <w:rPr>
          <w:rFonts w:ascii="Times New Roman" w:hAnsi="Times New Roman" w:cs="Times New Roman"/>
          <w:sz w:val="28"/>
          <w:szCs w:val="28"/>
        </w:rPr>
      </w:pPr>
      <w:r w:rsidRPr="00593A2C">
        <w:rPr>
          <w:rFonts w:ascii="Times New Roman" w:hAnsi="Times New Roman" w:cs="Times New Roman"/>
          <w:b/>
          <w:sz w:val="28"/>
          <w:szCs w:val="28"/>
        </w:rPr>
        <w:t>Консультант:</w:t>
      </w:r>
      <w:r w:rsidRPr="0059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A2C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593A2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93A2C" w:rsidRPr="0057087C" w:rsidRDefault="00593A2C" w:rsidP="00593A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570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наиболее востребованным разделом  </w:t>
      </w:r>
      <w:hyperlink r:id="rId4" w:tooltip="Климатология" w:history="1">
        <w:r w:rsidRPr="007053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климатологии</w:t>
        </w:r>
      </w:hyperlink>
      <w:r w:rsidRPr="00705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5" w:tooltip="Дендрохронология" w:history="1">
        <w:r w:rsidRPr="00593A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дендрохронологии</w:t>
        </w:r>
      </w:hyperlink>
      <w:r w:rsidRPr="00570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дендроклиматология. Это наука, которая занимается изучением климата прошлых лет по толщине годичных колец.  Наша работа актуальна, т.к. такие исследования важны не тол</w:t>
      </w:r>
      <w:r w:rsidR="00705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для восстановления климата, что очень сложно </w:t>
      </w:r>
      <w:r w:rsidRPr="0057087C">
        <w:rPr>
          <w:rFonts w:ascii="Times New Roman" w:hAnsi="Times New Roman" w:cs="Times New Roman"/>
          <w:color w:val="000000" w:themeColor="text1"/>
          <w:sz w:val="28"/>
          <w:szCs w:val="28"/>
        </w:rPr>
        <w:t>для средней полосы России, но и для предсказания прироста древесины в зависимости от климатических параметров, что  имеет хозяйственное значение.</w:t>
      </w:r>
    </w:p>
    <w:p w:rsidR="00593A2C" w:rsidRPr="00593A2C" w:rsidRDefault="00593A2C" w:rsidP="00593A2C">
      <w:pPr>
        <w:rPr>
          <w:rFonts w:ascii="Times New Roman" w:hAnsi="Times New Roman" w:cs="Times New Roman"/>
          <w:b/>
          <w:sz w:val="28"/>
          <w:szCs w:val="28"/>
        </w:rPr>
      </w:pPr>
      <w:r w:rsidRPr="00593A2C">
        <w:rPr>
          <w:rFonts w:ascii="Times New Roman" w:hAnsi="Times New Roman" w:cs="Times New Roman"/>
          <w:b/>
          <w:sz w:val="28"/>
          <w:szCs w:val="28"/>
        </w:rPr>
        <w:t>Продукт:</w:t>
      </w:r>
    </w:p>
    <w:p w:rsidR="00AD57DF" w:rsidRPr="009B1563" w:rsidRDefault="00593A2C" w:rsidP="009B1563">
      <w:pPr>
        <w:rPr>
          <w:rFonts w:ascii="Times New Roman" w:hAnsi="Times New Roman" w:cs="Times New Roman"/>
          <w:sz w:val="28"/>
          <w:szCs w:val="28"/>
        </w:rPr>
      </w:pPr>
      <w:r w:rsidRPr="009B1563">
        <w:rPr>
          <w:rFonts w:ascii="Times New Roman" w:hAnsi="Times New Roman" w:cs="Times New Roman"/>
          <w:sz w:val="28"/>
          <w:szCs w:val="28"/>
        </w:rPr>
        <w:t xml:space="preserve">Продуктом нашего проекта является </w:t>
      </w:r>
      <w:r w:rsidR="00FB4F03" w:rsidRPr="009B1563">
        <w:rPr>
          <w:rFonts w:ascii="Times New Roman" w:hAnsi="Times New Roman" w:cs="Times New Roman"/>
          <w:sz w:val="28"/>
          <w:szCs w:val="28"/>
        </w:rPr>
        <w:t>отчет</w:t>
      </w:r>
      <w:r w:rsidR="006A6472" w:rsidRPr="009B1563">
        <w:rPr>
          <w:rFonts w:ascii="Times New Roman" w:hAnsi="Times New Roman" w:cs="Times New Roman"/>
          <w:sz w:val="28"/>
          <w:szCs w:val="28"/>
        </w:rPr>
        <w:t xml:space="preserve"> по нашему</w:t>
      </w:r>
      <w:r w:rsidR="00FB4F03" w:rsidRPr="009B1563">
        <w:rPr>
          <w:rFonts w:ascii="Times New Roman" w:hAnsi="Times New Roman" w:cs="Times New Roman"/>
          <w:sz w:val="28"/>
          <w:szCs w:val="28"/>
        </w:rPr>
        <w:t xml:space="preserve"> иссле</w:t>
      </w:r>
      <w:r w:rsidR="006A6472" w:rsidRPr="009B1563">
        <w:rPr>
          <w:rFonts w:ascii="Times New Roman" w:hAnsi="Times New Roman" w:cs="Times New Roman"/>
          <w:sz w:val="28"/>
          <w:szCs w:val="28"/>
        </w:rPr>
        <w:t>дованию</w:t>
      </w:r>
      <w:r w:rsidR="00FB4F03" w:rsidRPr="009B1563">
        <w:rPr>
          <w:rFonts w:ascii="Times New Roman" w:hAnsi="Times New Roman" w:cs="Times New Roman"/>
          <w:sz w:val="28"/>
          <w:szCs w:val="28"/>
        </w:rPr>
        <w:t>(</w:t>
      </w:r>
      <w:r w:rsidRPr="009B1563">
        <w:rPr>
          <w:rFonts w:ascii="Times New Roman" w:hAnsi="Times New Roman" w:cs="Times New Roman"/>
          <w:sz w:val="28"/>
          <w:szCs w:val="28"/>
        </w:rPr>
        <w:t>научная статья</w:t>
      </w:r>
      <w:r w:rsidR="00FB4F03" w:rsidRPr="009B1563">
        <w:rPr>
          <w:rFonts w:ascii="Times New Roman" w:hAnsi="Times New Roman" w:cs="Times New Roman"/>
          <w:sz w:val="28"/>
          <w:szCs w:val="28"/>
        </w:rPr>
        <w:t>)</w:t>
      </w:r>
      <w:r w:rsidRPr="009B1563">
        <w:rPr>
          <w:rFonts w:ascii="Times New Roman" w:hAnsi="Times New Roman" w:cs="Times New Roman"/>
          <w:sz w:val="28"/>
          <w:szCs w:val="28"/>
        </w:rPr>
        <w:t xml:space="preserve">. </w:t>
      </w:r>
      <w:r w:rsidR="009B1563">
        <w:rPr>
          <w:rFonts w:ascii="Times New Roman" w:hAnsi="Times New Roman" w:cs="Times New Roman"/>
          <w:sz w:val="28"/>
          <w:szCs w:val="28"/>
        </w:rPr>
        <w:t>Ц</w:t>
      </w:r>
      <w:r w:rsidR="009B1563" w:rsidRPr="009B1563">
        <w:rPr>
          <w:rFonts w:ascii="Times New Roman" w:hAnsi="Times New Roman" w:cs="Times New Roman"/>
          <w:sz w:val="28"/>
          <w:szCs w:val="28"/>
        </w:rPr>
        <w:t xml:space="preserve">елью исследования было определить установление взаимосвязей между  климатическими условиями и толщиной годичного кольца дерева. </w:t>
      </w:r>
      <w:r w:rsidR="00AD57DF" w:rsidRPr="009B15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B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AD57DF" w:rsidRPr="009B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входить: ознакомительная информация о дендроклиматологии, описание доработанного нами метода</w:t>
      </w:r>
      <w:r w:rsidR="004B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нахождения </w:t>
      </w:r>
      <w:r w:rsidR="00AD57DF" w:rsidRPr="009B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99E" w:rsidRPr="009B1563">
        <w:rPr>
          <w:rFonts w:ascii="Times New Roman" w:hAnsi="Times New Roman" w:cs="Times New Roman"/>
          <w:sz w:val="28"/>
          <w:szCs w:val="28"/>
        </w:rPr>
        <w:t xml:space="preserve">взаимосвязей между  климатическими </w:t>
      </w:r>
      <w:r w:rsidR="004B399E">
        <w:rPr>
          <w:rFonts w:ascii="Times New Roman" w:hAnsi="Times New Roman" w:cs="Times New Roman"/>
          <w:sz w:val="28"/>
          <w:szCs w:val="28"/>
        </w:rPr>
        <w:t xml:space="preserve">факторами </w:t>
      </w:r>
      <w:r w:rsidR="004B399E" w:rsidRPr="009B1563">
        <w:rPr>
          <w:rFonts w:ascii="Times New Roman" w:hAnsi="Times New Roman" w:cs="Times New Roman"/>
          <w:sz w:val="28"/>
          <w:szCs w:val="28"/>
        </w:rPr>
        <w:t>и толщиной годичн</w:t>
      </w:r>
      <w:r w:rsidR="004B399E">
        <w:rPr>
          <w:rFonts w:ascii="Times New Roman" w:hAnsi="Times New Roman" w:cs="Times New Roman"/>
          <w:sz w:val="28"/>
          <w:szCs w:val="28"/>
        </w:rPr>
        <w:t>ых колец</w:t>
      </w:r>
      <w:r w:rsidR="004B399E" w:rsidRPr="009B1563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B399E">
        <w:rPr>
          <w:rFonts w:ascii="Times New Roman" w:hAnsi="Times New Roman" w:cs="Times New Roman"/>
          <w:sz w:val="28"/>
          <w:szCs w:val="28"/>
        </w:rPr>
        <w:t>ьев,</w:t>
      </w:r>
      <w:r w:rsidR="00AD57DF" w:rsidRPr="009B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43" w:rsidRPr="009B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данные в виде таблиц и графиков. </w:t>
      </w:r>
    </w:p>
    <w:p w:rsidR="00705343" w:rsidRPr="00E91F77" w:rsidRDefault="00705343" w:rsidP="00AD57DF">
      <w:pPr>
        <w:pStyle w:val="a4"/>
        <w:jc w:val="both"/>
        <w:rPr>
          <w:color w:val="000000" w:themeColor="text1"/>
          <w:sz w:val="28"/>
          <w:szCs w:val="28"/>
        </w:rPr>
      </w:pPr>
      <w:r w:rsidRPr="00705343">
        <w:rPr>
          <w:b/>
          <w:color w:val="000000" w:themeColor="text1"/>
          <w:sz w:val="28"/>
          <w:szCs w:val="28"/>
        </w:rPr>
        <w:t>Предназначение продукта:</w:t>
      </w:r>
      <w:r w:rsidR="00DF6DA5">
        <w:rPr>
          <w:b/>
          <w:color w:val="000000" w:themeColor="text1"/>
          <w:sz w:val="28"/>
          <w:szCs w:val="28"/>
        </w:rPr>
        <w:t xml:space="preserve"> </w:t>
      </w:r>
      <w:r w:rsidR="00DF6DA5" w:rsidRPr="00DF6DA5">
        <w:rPr>
          <w:color w:val="000000" w:themeColor="text1"/>
          <w:sz w:val="28"/>
          <w:szCs w:val="28"/>
        </w:rPr>
        <w:t>Наш продукт будет полезен</w:t>
      </w:r>
      <w:r w:rsidR="00E91F77">
        <w:rPr>
          <w:color w:val="000000" w:themeColor="text1"/>
          <w:sz w:val="28"/>
          <w:szCs w:val="28"/>
        </w:rPr>
        <w:t xml:space="preserve"> </w:t>
      </w:r>
      <w:proofErr w:type="spellStart"/>
      <w:r w:rsidR="00E91F77" w:rsidRPr="00E91F77">
        <w:rPr>
          <w:color w:val="000000"/>
          <w:sz w:val="28"/>
          <w:szCs w:val="28"/>
          <w:shd w:val="clear" w:color="auto" w:fill="FFFFFF"/>
        </w:rPr>
        <w:t>дендроклиматологам</w:t>
      </w:r>
      <w:proofErr w:type="spellEnd"/>
      <w:r w:rsidR="00E91F77" w:rsidRPr="00E91F77">
        <w:rPr>
          <w:color w:val="000000"/>
          <w:sz w:val="28"/>
          <w:szCs w:val="28"/>
          <w:shd w:val="clear" w:color="auto" w:fill="FFFFFF"/>
        </w:rPr>
        <w:t>, занимающимся поиском связи толщин годичных колец с климатическими параметрами в различных климатических зонах.</w:t>
      </w:r>
      <w:r w:rsidR="00E91F77" w:rsidRPr="00E91F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93A2C" w:rsidRPr="00705343" w:rsidRDefault="00705343" w:rsidP="00593A2C">
      <w:pPr>
        <w:rPr>
          <w:rFonts w:ascii="Times New Roman" w:hAnsi="Times New Roman" w:cs="Times New Roman"/>
          <w:b/>
          <w:sz w:val="28"/>
          <w:szCs w:val="28"/>
        </w:rPr>
      </w:pPr>
      <w:r w:rsidRPr="00705343">
        <w:rPr>
          <w:rFonts w:ascii="Times New Roman" w:hAnsi="Times New Roman" w:cs="Times New Roman"/>
          <w:b/>
          <w:sz w:val="28"/>
          <w:szCs w:val="28"/>
        </w:rPr>
        <w:t>Критерии оценивания продукта:</w:t>
      </w:r>
      <w:r w:rsidR="00DF6DA5" w:rsidRPr="00DF6DA5">
        <w:rPr>
          <w:rFonts w:ascii="Times New Roman" w:hAnsi="Times New Roman" w:cs="Times New Roman"/>
          <w:sz w:val="28"/>
          <w:szCs w:val="28"/>
        </w:rPr>
        <w:t xml:space="preserve"> </w:t>
      </w:r>
      <w:r w:rsidR="00E91F77">
        <w:rPr>
          <w:rFonts w:ascii="Times New Roman" w:hAnsi="Times New Roman" w:cs="Times New Roman"/>
          <w:sz w:val="28"/>
          <w:szCs w:val="28"/>
        </w:rPr>
        <w:t xml:space="preserve">критерии эффективности- экспертное заключение </w:t>
      </w:r>
    </w:p>
    <w:sectPr w:rsidR="00593A2C" w:rsidRPr="00705343" w:rsidSect="00D0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3A2C"/>
    <w:rsid w:val="002306DF"/>
    <w:rsid w:val="004B399E"/>
    <w:rsid w:val="00593A2C"/>
    <w:rsid w:val="005C17B1"/>
    <w:rsid w:val="006A6472"/>
    <w:rsid w:val="00705343"/>
    <w:rsid w:val="0089750F"/>
    <w:rsid w:val="009411F1"/>
    <w:rsid w:val="009B1563"/>
    <w:rsid w:val="00A01055"/>
    <w:rsid w:val="00A4271D"/>
    <w:rsid w:val="00AD57DF"/>
    <w:rsid w:val="00D0414A"/>
    <w:rsid w:val="00DF6DA5"/>
    <w:rsid w:val="00E91F77"/>
    <w:rsid w:val="00EC7829"/>
    <w:rsid w:val="00FB4F03"/>
    <w:rsid w:val="00FC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5%D0%BD%D0%B4%D1%80%D0%BE%D1%85%D1%80%D0%BE%D0%BD%D0%BE%D0%BB%D0%BE%D0%B3%D0%B8%D1%8F" TargetMode="External"/><Relationship Id="rId4" Type="http://schemas.openxmlformats.org/officeDocument/2006/relationships/hyperlink" Target="https://ru.wikipedia.org/wiki/%D0%9A%D0%BB%D0%B8%D0%BC%D0%B0%D1%82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2</cp:revision>
  <dcterms:created xsi:type="dcterms:W3CDTF">2015-12-10T19:45:00Z</dcterms:created>
  <dcterms:modified xsi:type="dcterms:W3CDTF">2015-12-10T19:45:00Z</dcterms:modified>
</cp:coreProperties>
</file>