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3" w:rsidRDefault="00F85F53" w:rsidP="00C9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53" w:rsidRPr="006B6A4E" w:rsidRDefault="00F85F53" w:rsidP="00F85F5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6A568F">
        <w:rPr>
          <w:rFonts w:ascii="Times New Roman" w:hAnsi="Times New Roman" w:cs="Times New Roman"/>
          <w:color w:val="000000" w:themeColor="text1"/>
        </w:rPr>
        <w:t>Государственное образовательное учреждение Гимназия №1505</w:t>
      </w:r>
    </w:p>
    <w:p w:rsidR="00F85F53" w:rsidRPr="006B6A4E" w:rsidRDefault="00F85F53" w:rsidP="00F85F53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5F53" w:rsidRPr="006B6A4E" w:rsidRDefault="00F85F53" w:rsidP="00F85F53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5F53" w:rsidRPr="006B6A4E" w:rsidRDefault="00F85F53" w:rsidP="00F85F53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5F53" w:rsidRPr="006A568F" w:rsidRDefault="00F85F53" w:rsidP="00F85F53">
      <w:pPr>
        <w:pStyle w:val="a3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Проектная работа учеников 7</w:t>
      </w:r>
      <w:r w:rsidRPr="006A568F">
        <w:rPr>
          <w:rFonts w:ascii="Times New Roman" w:hAnsi="Times New Roman" w:cs="Times New Roman"/>
          <w:color w:val="000000" w:themeColor="text1"/>
        </w:rPr>
        <w:t xml:space="preserve"> "</w:t>
      </w:r>
      <w:r>
        <w:rPr>
          <w:rFonts w:ascii="Times New Roman" w:hAnsi="Times New Roman" w:cs="Times New Roman"/>
          <w:color w:val="000000" w:themeColor="text1"/>
        </w:rPr>
        <w:t>А, Б" классов</w:t>
      </w:r>
    </w:p>
    <w:p w:rsidR="00F85F53" w:rsidRPr="006A568F" w:rsidRDefault="00F85F53" w:rsidP="00F85F53">
      <w:pPr>
        <w:pStyle w:val="a3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6A568F">
        <w:rPr>
          <w:rFonts w:ascii="Times New Roman" w:hAnsi="Times New Roman" w:cs="Times New Roman"/>
          <w:color w:val="000000" w:themeColor="text1"/>
        </w:rPr>
        <w:t xml:space="preserve">Батая М., </w:t>
      </w:r>
      <w:r>
        <w:rPr>
          <w:rFonts w:ascii="Times New Roman" w:hAnsi="Times New Roman" w:cs="Times New Roman"/>
          <w:color w:val="000000" w:themeColor="text1"/>
        </w:rPr>
        <w:t>Земцова</w:t>
      </w:r>
      <w:r w:rsidRPr="006A568F">
        <w:rPr>
          <w:rFonts w:ascii="Times New Roman" w:hAnsi="Times New Roman" w:cs="Times New Roman"/>
          <w:color w:val="000000" w:themeColor="text1"/>
        </w:rPr>
        <w:t xml:space="preserve"> А.</w:t>
      </w:r>
      <w:r>
        <w:rPr>
          <w:rFonts w:ascii="Times New Roman" w:hAnsi="Times New Roman" w:cs="Times New Roman"/>
          <w:color w:val="000000" w:themeColor="text1"/>
        </w:rPr>
        <w:t>, Григорьева Н</w:t>
      </w:r>
      <w:r w:rsidR="00347C0A">
        <w:rPr>
          <w:rFonts w:ascii="Times New Roman" w:hAnsi="Times New Roman" w:cs="Times New Roman"/>
          <w:color w:val="000000" w:themeColor="text1"/>
        </w:rPr>
        <w:t>.</w:t>
      </w:r>
      <w:r w:rsidRPr="006A568F">
        <w:rPr>
          <w:rFonts w:ascii="Times New Roman" w:hAnsi="Times New Roman" w:cs="Times New Roman"/>
          <w:color w:val="000000" w:themeColor="text1"/>
        </w:rPr>
        <w:t xml:space="preserve"> на тему:</w:t>
      </w:r>
    </w:p>
    <w:p w:rsidR="00F85F53" w:rsidRPr="00E16998" w:rsidRDefault="00F85F53" w:rsidP="00F85F53">
      <w:pPr>
        <w:pStyle w:val="a3"/>
        <w:jc w:val="center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«Бессмертный Полк»</w:t>
      </w:r>
    </w:p>
    <w:p w:rsidR="00F85F53" w:rsidRDefault="00F85F53" w:rsidP="00F85F53">
      <w:pPr>
        <w:ind w:left="5812"/>
      </w:pPr>
    </w:p>
    <w:p w:rsidR="00F85F53" w:rsidRDefault="00F85F53" w:rsidP="00F85F53">
      <w:pPr>
        <w:ind w:left="5812"/>
      </w:pPr>
    </w:p>
    <w:p w:rsidR="00F85F53" w:rsidRDefault="00F85F53" w:rsidP="00F85F53">
      <w:pPr>
        <w:ind w:left="5812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Научный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консультант</w:t>
      </w: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85F53" w:rsidRPr="006A568F" w:rsidRDefault="00F85F53" w:rsidP="00F85F53">
      <w:pPr>
        <w:ind w:left="5812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Орловский А. Я.</w:t>
      </w: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85F53" w:rsidRPr="006A568F" w:rsidRDefault="00F85F53" w:rsidP="00F85F53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6A568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МОСКВА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, 2015</w:t>
      </w:r>
    </w:p>
    <w:p w:rsidR="00C91C86" w:rsidRPr="00E47387" w:rsidRDefault="00F85F53" w:rsidP="00E47387">
      <w:pPr>
        <w:jc w:val="both"/>
        <w:rPr>
          <w:b/>
          <w:spacing w:val="20"/>
          <w:sz w:val="28"/>
          <w:szCs w:val="28"/>
        </w:rPr>
      </w:pPr>
      <w:r>
        <w:br w:type="page"/>
      </w:r>
      <w:r w:rsidR="00C91C86" w:rsidRPr="00E47387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Введение</w:t>
      </w:r>
    </w:p>
    <w:p w:rsidR="00C91C86" w:rsidRPr="00E47387" w:rsidRDefault="00C91C86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Осно</w:t>
      </w:r>
      <w:r w:rsidR="00347C0A" w:rsidRPr="00E47387">
        <w:rPr>
          <w:rFonts w:ascii="Times New Roman" w:hAnsi="Times New Roman" w:cs="Times New Roman"/>
          <w:spacing w:val="20"/>
          <w:sz w:val="28"/>
          <w:szCs w:val="28"/>
        </w:rPr>
        <w:t>вная цель проекта -</w:t>
      </w:r>
      <w:r w:rsidR="00991CB6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визуализация материалов </w:t>
      </w:r>
      <w:r w:rsidR="00233913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с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сайта</w:t>
      </w:r>
      <w:r w:rsidR="00233913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47C0A" w:rsidRPr="00E47387">
        <w:rPr>
          <w:rFonts w:ascii="Times New Roman" w:hAnsi="Times New Roman" w:cs="Times New Roman"/>
          <w:spacing w:val="20"/>
          <w:sz w:val="28"/>
          <w:szCs w:val="28"/>
        </w:rPr>
        <w:t>"</w:t>
      </w:r>
      <w:r w:rsidR="00233913" w:rsidRPr="00E47387">
        <w:rPr>
          <w:rFonts w:ascii="Times New Roman" w:hAnsi="Times New Roman" w:cs="Times New Roman"/>
          <w:i/>
          <w:spacing w:val="20"/>
          <w:sz w:val="28"/>
          <w:szCs w:val="28"/>
        </w:rPr>
        <w:t>Мой Полк гимназии №1505</w:t>
      </w:r>
      <w:r w:rsidR="00347C0A" w:rsidRPr="00E47387">
        <w:rPr>
          <w:rFonts w:ascii="Times New Roman" w:hAnsi="Times New Roman" w:cs="Times New Roman"/>
          <w:spacing w:val="20"/>
          <w:sz w:val="28"/>
          <w:szCs w:val="28"/>
        </w:rPr>
        <w:t>" (</w:t>
      </w:r>
      <w:r w:rsidR="00347C0A" w:rsidRPr="00E47387">
        <w:rPr>
          <w:rFonts w:ascii="Times New Roman" w:hAnsi="Times New Roman" w:cs="Times New Roman"/>
          <w:i/>
          <w:spacing w:val="20"/>
          <w:sz w:val="28"/>
          <w:szCs w:val="28"/>
        </w:rPr>
        <w:t>http://moypolk.</w:t>
      </w:r>
      <w:r w:rsidR="00347C0A" w:rsidRPr="00E47387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gym</w:t>
      </w:r>
      <w:r w:rsidR="00347C0A" w:rsidRPr="00E47387">
        <w:rPr>
          <w:rFonts w:ascii="Times New Roman" w:hAnsi="Times New Roman" w:cs="Times New Roman"/>
          <w:i/>
          <w:spacing w:val="20"/>
          <w:sz w:val="28"/>
          <w:szCs w:val="28"/>
        </w:rPr>
        <w:t>1505.</w:t>
      </w:r>
      <w:proofErr w:type="spellStart"/>
      <w:r w:rsidR="00347C0A" w:rsidRPr="00E47387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347C0A" w:rsidRPr="00E47387">
        <w:rPr>
          <w:rFonts w:ascii="Times New Roman" w:hAnsi="Times New Roman" w:cs="Times New Roman"/>
          <w:spacing w:val="20"/>
          <w:sz w:val="28"/>
          <w:szCs w:val="28"/>
        </w:rPr>
        <w:t>)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для повышения их нагляд</w:t>
      </w:r>
      <w:r w:rsidR="00233913" w:rsidRPr="00E47387">
        <w:rPr>
          <w:rFonts w:ascii="Times New Roman" w:hAnsi="Times New Roman" w:cs="Times New Roman"/>
          <w:spacing w:val="20"/>
          <w:sz w:val="28"/>
          <w:szCs w:val="28"/>
        </w:rPr>
        <w:t>ности и удобства использования в поиске информации по конкретным людям.</w:t>
      </w:r>
    </w:p>
    <w:p w:rsidR="00347C0A" w:rsidRPr="00E47387" w:rsidRDefault="00347C0A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Для достижения поставленной цели проектной командой были решены следующие задачи:</w:t>
      </w:r>
    </w:p>
    <w:p w:rsidR="00B52ECB" w:rsidRPr="00E47387" w:rsidRDefault="00233913" w:rsidP="00E473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C91C86" w:rsidRPr="00E47387">
        <w:rPr>
          <w:rFonts w:ascii="Times New Roman" w:hAnsi="Times New Roman" w:cs="Times New Roman"/>
          <w:spacing w:val="20"/>
          <w:sz w:val="28"/>
          <w:szCs w:val="28"/>
        </w:rPr>
        <w:t>бор и анализ имеющихся материалов об уч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астниках Великой Отечественной В</w:t>
      </w:r>
      <w:r w:rsidR="00C91C86" w:rsidRPr="00E47387">
        <w:rPr>
          <w:rFonts w:ascii="Times New Roman" w:hAnsi="Times New Roman" w:cs="Times New Roman"/>
          <w:spacing w:val="20"/>
          <w:sz w:val="28"/>
          <w:szCs w:val="28"/>
        </w:rPr>
        <w:t>ойны</w:t>
      </w:r>
      <w:r w:rsidR="0045278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B52ECB" w:rsidRPr="00E47387" w:rsidRDefault="00B52ECB" w:rsidP="00E473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Формализация набора данных, необходимого для создания картографических элементов визуализации;</w:t>
      </w:r>
    </w:p>
    <w:p w:rsidR="00752B7D" w:rsidRPr="00E47387" w:rsidRDefault="00517994" w:rsidP="00E473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Подготовка графических материалов для </w:t>
      </w:r>
      <w:r w:rsidR="00752B7D" w:rsidRPr="00E47387">
        <w:rPr>
          <w:rFonts w:ascii="Times New Roman" w:hAnsi="Times New Roman" w:cs="Times New Roman"/>
          <w:spacing w:val="20"/>
          <w:sz w:val="28"/>
          <w:szCs w:val="28"/>
        </w:rPr>
        <w:t>значительного улучшения визуальной составляющей шко</w:t>
      </w:r>
      <w:r w:rsidR="00991CB6" w:rsidRPr="00E47387">
        <w:rPr>
          <w:rFonts w:ascii="Times New Roman" w:hAnsi="Times New Roman" w:cs="Times New Roman"/>
          <w:spacing w:val="20"/>
          <w:sz w:val="28"/>
          <w:szCs w:val="28"/>
        </w:rPr>
        <w:t>льного сайта "Мой П</w:t>
      </w:r>
      <w:r w:rsidR="00752B7D" w:rsidRPr="00E47387">
        <w:rPr>
          <w:rFonts w:ascii="Times New Roman" w:hAnsi="Times New Roman" w:cs="Times New Roman"/>
          <w:spacing w:val="20"/>
          <w:sz w:val="28"/>
          <w:szCs w:val="28"/>
        </w:rPr>
        <w:t>олк"</w:t>
      </w:r>
      <w:r w:rsidR="00B52ECB" w:rsidRPr="00E4738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752B7D" w:rsidRPr="00E47387" w:rsidRDefault="00752B7D" w:rsidP="00E47387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52ECB" w:rsidRPr="00E47387" w:rsidRDefault="00B52ECB" w:rsidP="00E47387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7E3B" w:rsidRPr="00E47387" w:rsidRDefault="00707E3B" w:rsidP="00E47387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b/>
          <w:spacing w:val="20"/>
          <w:sz w:val="28"/>
          <w:szCs w:val="28"/>
        </w:rPr>
        <w:t>Описание проекта</w:t>
      </w:r>
      <w:r w:rsidR="00B52ECB" w:rsidRPr="00E4738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его продуктов</w:t>
      </w:r>
    </w:p>
    <w:p w:rsidR="00707E3B" w:rsidRPr="00E47387" w:rsidRDefault="00707E3B" w:rsidP="00E47387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F31C6" w:rsidRPr="00E47387" w:rsidRDefault="00B52ECB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Ключевой</w:t>
      </w:r>
      <w:r w:rsidR="00707E3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задачей проекта является попытка создания графического изображения боевого пути ветеранов</w:t>
      </w:r>
      <w:r w:rsidR="0045278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в электронном виде</w:t>
      </w:r>
      <w:r w:rsidR="00707E3B" w:rsidRPr="00E47387">
        <w:rPr>
          <w:rFonts w:ascii="Times New Roman" w:hAnsi="Times New Roman" w:cs="Times New Roman"/>
          <w:spacing w:val="20"/>
          <w:sz w:val="28"/>
          <w:szCs w:val="28"/>
        </w:rPr>
        <w:t>. Основ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707E3B" w:rsidRPr="00E47387">
        <w:rPr>
          <w:rFonts w:ascii="Times New Roman" w:hAnsi="Times New Roman" w:cs="Times New Roman"/>
          <w:spacing w:val="20"/>
          <w:sz w:val="28"/>
          <w:szCs w:val="28"/>
        </w:rPr>
        <w:t>ой исходной информацией для проекта являлись данные на школьном сайте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"Мой полк"</w:t>
      </w:r>
      <w:r w:rsidR="00707E3B" w:rsidRPr="00E4738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CF31C6" w:rsidRPr="00E47387" w:rsidRDefault="00707E3B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В момент начала работ над проектом на сайте насчитывалась информация о</w:t>
      </w:r>
      <w:r w:rsidR="008C6115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10BC9" w:rsidRPr="00E47387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8C6115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3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ветеранах и участниках сражений. </w:t>
      </w:r>
      <w:r w:rsidR="00CF31C6" w:rsidRPr="00E47387">
        <w:rPr>
          <w:rFonts w:ascii="Times New Roman" w:hAnsi="Times New Roman" w:cs="Times New Roman"/>
          <w:spacing w:val="20"/>
          <w:sz w:val="28"/>
          <w:szCs w:val="28"/>
        </w:rPr>
        <w:t>В год 70</w:t>
      </w:r>
      <w:r w:rsidR="00B52ECB" w:rsidRPr="00E47387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CF31C6" w:rsidRPr="00E47387">
        <w:rPr>
          <w:rFonts w:ascii="Times New Roman" w:hAnsi="Times New Roman" w:cs="Times New Roman"/>
          <w:spacing w:val="20"/>
          <w:sz w:val="28"/>
          <w:szCs w:val="28"/>
        </w:rPr>
        <w:t>летия победы многи</w:t>
      </w:r>
      <w:r w:rsidR="0045278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е из учеников школы обращались к </w:t>
      </w:r>
      <w:r w:rsidR="00CF31C6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истории семьи, дедушек и бабушек, прадедушек и прабабушек, </w:t>
      </w:r>
      <w:r w:rsidR="00B52EC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тех, </w:t>
      </w:r>
      <w:r w:rsidR="00CF31C6" w:rsidRPr="00E47387">
        <w:rPr>
          <w:rFonts w:ascii="Times New Roman" w:hAnsi="Times New Roman" w:cs="Times New Roman"/>
          <w:spacing w:val="20"/>
          <w:sz w:val="28"/>
          <w:szCs w:val="28"/>
        </w:rPr>
        <w:t>кто застал тяжелые военные годы. Отсутствие информации на сайте говорило лишь о его низкой популярности и недостаточной</w:t>
      </w:r>
      <w:r w:rsidR="0045278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информирован</w:t>
      </w:r>
      <w:r w:rsidR="00CF31C6" w:rsidRPr="00E47387">
        <w:rPr>
          <w:rFonts w:ascii="Times New Roman" w:hAnsi="Times New Roman" w:cs="Times New Roman"/>
          <w:spacing w:val="20"/>
          <w:sz w:val="28"/>
          <w:szCs w:val="28"/>
        </w:rPr>
        <w:t>ности школьников.</w:t>
      </w:r>
    </w:p>
    <w:p w:rsidR="00B52ECB" w:rsidRPr="00E47387" w:rsidRDefault="00B52ECB" w:rsidP="00E47387">
      <w:pPr>
        <w:spacing w:after="0"/>
        <w:ind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Материалы школьного сайта "Мой полк" отличаются разнородностью имеющейся информации, что обусловлено недостатком информации у пользователей. Гимназисты размещают всю имеющуюся информацию, но в ряде случаев это воспоминания, переданные по наследству в семье, реже документальная информация.</w:t>
      </w:r>
    </w:p>
    <w:p w:rsidR="00CF31C6" w:rsidRPr="00E47387" w:rsidRDefault="00B52ECB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В большинстве случаев информации для построения карты участия в боевых действиях было недостаточно, и данные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подвергались дополнительной обработке с целью ее </w:t>
      </w:r>
      <w:r w:rsidR="003D49BE" w:rsidRPr="00E47387">
        <w:rPr>
          <w:rFonts w:ascii="Times New Roman" w:hAnsi="Times New Roman" w:cs="Times New Roman"/>
          <w:spacing w:val="20"/>
          <w:sz w:val="28"/>
          <w:szCs w:val="28"/>
        </w:rPr>
        <w:t>уточнения, детализации и дополнения.</w:t>
      </w:r>
    </w:p>
    <w:p w:rsidR="003D49BE" w:rsidRPr="00E47387" w:rsidRDefault="003D49BE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Использовался следующий порядок анализа информации:</w:t>
      </w:r>
    </w:p>
    <w:p w:rsidR="00CF31C6" w:rsidRPr="00E47387" w:rsidRDefault="00CF31C6" w:rsidP="00E4738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Для целей проекта достаточно было определить ключевые вехи и сражения войны, в которых принимали участие родственники, на основе их во</w:t>
      </w:r>
      <w:r w:rsidR="00991CB6" w:rsidRPr="00E47387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поминаний</w:t>
      </w:r>
      <w:r w:rsidR="003D49BE" w:rsidRPr="00E47387">
        <w:rPr>
          <w:rFonts w:ascii="Times New Roman" w:hAnsi="Times New Roman" w:cs="Times New Roman"/>
          <w:spacing w:val="20"/>
          <w:sz w:val="28"/>
          <w:szCs w:val="28"/>
        </w:rPr>
        <w:t>, записей, документов с сайта школы</w:t>
      </w:r>
    </w:p>
    <w:p w:rsidR="00CF31C6" w:rsidRPr="00E47387" w:rsidRDefault="00CF31C6" w:rsidP="00E4738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Вспомогательными источниками и</w:t>
      </w:r>
      <w:r w:rsidR="00991CB6" w:rsidRPr="00E47387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формации являлись сведения о наградах (за взятие городов), информация с сайта </w:t>
      </w:r>
      <w:proofErr w:type="spellStart"/>
      <w:r w:rsidRPr="00E47387">
        <w:rPr>
          <w:rFonts w:ascii="Times New Roman" w:hAnsi="Times New Roman" w:cs="Times New Roman"/>
          <w:spacing w:val="20"/>
          <w:sz w:val="28"/>
          <w:szCs w:val="28"/>
        </w:rPr>
        <w:t>PodvigNaroda.ru</w:t>
      </w:r>
      <w:proofErr w:type="spellEnd"/>
      <w:r w:rsidRPr="00E47387">
        <w:rPr>
          <w:rFonts w:ascii="Times New Roman" w:hAnsi="Times New Roman" w:cs="Times New Roman"/>
          <w:spacing w:val="20"/>
          <w:sz w:val="28"/>
          <w:szCs w:val="28"/>
        </w:rPr>
        <w:t>, где размещены архивные документы о награждениях, с указанием точных дат, местоположений и подвигов</w:t>
      </w:r>
    </w:p>
    <w:p w:rsidR="00C91C86" w:rsidRPr="00E47387" w:rsidRDefault="009F6E5A" w:rsidP="00E4738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После анализа всесторонней информации была получена итоговая таблица для 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краткого описания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на картах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боевого пути каждого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ветерана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из 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"Мой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полк 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гимназии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1505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"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. Данная таблица является промеж</w:t>
      </w:r>
      <w:r w:rsidR="00117C3A" w:rsidRPr="00E47387">
        <w:rPr>
          <w:rFonts w:ascii="Times New Roman" w:hAnsi="Times New Roman" w:cs="Times New Roman"/>
          <w:spacing w:val="20"/>
          <w:sz w:val="28"/>
          <w:szCs w:val="28"/>
        </w:rPr>
        <w:t>уточным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результатом проекта.</w:t>
      </w:r>
    </w:p>
    <w:p w:rsidR="006C60AD" w:rsidRPr="00E47387" w:rsidRDefault="006C60AD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Предпринятые попытки разместить в хронологическом 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порядке 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бои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в которых участвовали ветераны с сайта 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"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мой полк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"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показали, что в рамках презентации и статических гр</w:t>
      </w:r>
      <w:r w:rsidR="00991CB6" w:rsidRPr="00E47387">
        <w:rPr>
          <w:rFonts w:ascii="Times New Roman" w:hAnsi="Times New Roman" w:cs="Times New Roman"/>
          <w:spacing w:val="20"/>
          <w:sz w:val="28"/>
          <w:szCs w:val="28"/>
        </w:rPr>
        <w:t>афических элементов сайта объеди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нить информацию возможно, но результат является абсолютно не воспринимаемым без сп</w:t>
      </w:r>
      <w:r w:rsidR="00991CB6" w:rsidRPr="00E47387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циальных средств. Для повышения наглядности материалов в рамках проекта команда провела 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группировку информации об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основных 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бо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>ях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каждого из участников Полка и была подготовлена презентация.</w:t>
      </w:r>
      <w:r w:rsidR="00F91F0B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В ней 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>разместили наглядные карты некоторых</w:t>
      </w:r>
      <w:r w:rsidR="00D90A38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основных крупных военных операций и объединили их с информацией об участниках</w:t>
      </w:r>
      <w:r w:rsidR="004F3588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Великой Отечественной Войны, принимавших в ней участие.</w:t>
      </w:r>
    </w:p>
    <w:p w:rsidR="00583A29" w:rsidRPr="00E47387" w:rsidRDefault="00583A29" w:rsidP="00E47387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C6115" w:rsidRPr="00E47387" w:rsidRDefault="008C6115" w:rsidP="00E47387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83A29" w:rsidRPr="00E47387" w:rsidRDefault="00583A29" w:rsidP="00E47387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b/>
          <w:spacing w:val="20"/>
          <w:sz w:val="28"/>
          <w:szCs w:val="28"/>
        </w:rPr>
        <w:t>Предназначение продукта</w:t>
      </w:r>
    </w:p>
    <w:p w:rsidR="00583A29" w:rsidRPr="00E47387" w:rsidRDefault="00583A29" w:rsidP="00E47387">
      <w:pPr>
        <w:spacing w:after="0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583A29" w:rsidRPr="00E47387" w:rsidRDefault="00D90A38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BA469C" w:rsidRPr="00E47387">
        <w:rPr>
          <w:rFonts w:ascii="Times New Roman" w:hAnsi="Times New Roman" w:cs="Times New Roman"/>
          <w:spacing w:val="20"/>
          <w:sz w:val="28"/>
          <w:szCs w:val="28"/>
        </w:rPr>
        <w:t>олученная презентация является хорошим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A469C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примером того, </w:t>
      </w:r>
      <w:r w:rsidR="00D250CE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что добавление графики делает имеющуюся информацию более наглядной и удобной для восприятия. </w:t>
      </w:r>
    </w:p>
    <w:p w:rsidR="00662D56" w:rsidRPr="00E47387" w:rsidRDefault="00D90A38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Все визуальные </w:t>
      </w:r>
      <w:r w:rsidR="00D250CE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материалы собранные в ходе проекта </w:t>
      </w:r>
      <w:r w:rsidR="00662D56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предлагается разместить </w:t>
      </w:r>
      <w:r w:rsidR="00BA469C" w:rsidRPr="00E47387">
        <w:rPr>
          <w:rFonts w:ascii="Times New Roman" w:hAnsi="Times New Roman" w:cs="Times New Roman"/>
          <w:spacing w:val="20"/>
          <w:sz w:val="28"/>
          <w:szCs w:val="28"/>
        </w:rPr>
        <w:t>на сайте "Мой</w:t>
      </w:r>
      <w:r w:rsidR="00D250CE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полк" гимназии 1505</w:t>
      </w:r>
      <w:r w:rsidR="00662D56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на страницах каждого из героев, а так же сделать отдельную публикацию</w:t>
      </w:r>
      <w:r w:rsidR="00D250CE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всей презентации</w:t>
      </w:r>
      <w:r w:rsidR="00BA469C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583A29" w:rsidRPr="00E47387" w:rsidRDefault="00662D56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lastRenderedPageBreak/>
        <w:t>Р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>асширение информации только на школьном сайте является лишь первым шагом.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Промежуточный результат проекта может послужить </w:t>
      </w:r>
      <w:r w:rsidR="00F64E29" w:rsidRPr="00E47387">
        <w:rPr>
          <w:rFonts w:ascii="Times New Roman" w:hAnsi="Times New Roman" w:cs="Times New Roman"/>
          <w:spacing w:val="20"/>
          <w:sz w:val="28"/>
          <w:szCs w:val="28"/>
        </w:rPr>
        <w:t>основной технического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задани</w:t>
      </w:r>
      <w:r w:rsidR="00F64E29" w:rsidRPr="00E47387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BA469C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для большого </w:t>
      </w:r>
      <w:r w:rsidR="00BA469C" w:rsidRPr="00E47387">
        <w:rPr>
          <w:rFonts w:ascii="Times New Roman" w:hAnsi="Times New Roman" w:cs="Times New Roman"/>
          <w:spacing w:val="20"/>
          <w:sz w:val="28"/>
          <w:szCs w:val="28"/>
          <w:lang w:val="en-US"/>
        </w:rPr>
        <w:t>IT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проекта. Автоматизация поиска дополнительной информации по имеющимся сведениям сайта </w:t>
      </w:r>
      <w:proofErr w:type="spellStart"/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>PodvigNaroda</w:t>
      </w:r>
      <w:proofErr w:type="spellEnd"/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D760DA" w:rsidRPr="00E47387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>, дальнейший ее автоматический анализ и определение координат основных вех с хронологией позволит подготовить материалы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для подготовки и публикации картографических элементов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. Использование программных интерфейсов 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картографических сервисов (google.com, </w:t>
      </w:r>
      <w:proofErr w:type="spellStart"/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yandex.ru</w:t>
      </w:r>
      <w:proofErr w:type="spellEnd"/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) 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>и графическое отображение полученной информации на н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их</w:t>
      </w:r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позволит осуществить </w:t>
      </w:r>
      <w:proofErr w:type="spellStart"/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>on-line</w:t>
      </w:r>
      <w:proofErr w:type="spellEnd"/>
      <w:r w:rsidR="00583A29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интеграцию и отображать динамически весь боевой путь каждого из ветеранов, о ком есть информация в базе данных.</w:t>
      </w:r>
    </w:p>
    <w:p w:rsidR="00583A29" w:rsidRPr="00E47387" w:rsidRDefault="00583A29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760DA" w:rsidRPr="00E47387" w:rsidRDefault="00D760DA" w:rsidP="00E47387">
      <w:pPr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br w:type="page"/>
      </w:r>
    </w:p>
    <w:p w:rsidR="00583A29" w:rsidRPr="00E47387" w:rsidRDefault="00583A29" w:rsidP="00E47387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Критерии оценки успешности проекта</w:t>
      </w:r>
    </w:p>
    <w:p w:rsidR="00583A29" w:rsidRPr="00E47387" w:rsidRDefault="00583A29" w:rsidP="00E47387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760DA" w:rsidRPr="00E47387" w:rsidRDefault="00583A29" w:rsidP="00E47387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В качестве </w:t>
      </w:r>
      <w:r w:rsidR="00F64E29" w:rsidRPr="00E47387">
        <w:rPr>
          <w:rFonts w:ascii="Times New Roman" w:hAnsi="Times New Roman" w:cs="Times New Roman"/>
          <w:spacing w:val="20"/>
          <w:sz w:val="28"/>
          <w:szCs w:val="28"/>
        </w:rPr>
        <w:t>основных критериев успешности проекта предл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агается использовать следующие показатели:</w:t>
      </w:r>
    </w:p>
    <w:p w:rsidR="00F64E29" w:rsidRPr="00E47387" w:rsidRDefault="00F64E29" w:rsidP="00E4738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Увеличение количества записей на сайте "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Мой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полк" гимназии 1505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после публикации материалов (не менее чем на 10%)</w:t>
      </w:r>
    </w:p>
    <w:p w:rsidR="00F64E29" w:rsidRPr="00E47387" w:rsidRDefault="00F64E29" w:rsidP="00E4738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Наличие 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визуальной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информации о боевом пути 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герое</w:t>
      </w:r>
      <w:r w:rsidR="00224E56" w:rsidRPr="00E47387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с сайта</w:t>
      </w:r>
      <w:r w:rsidR="00224E56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"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Мой полк Гимназии №1505" (не менее чем 90%) </w:t>
      </w:r>
    </w:p>
    <w:p w:rsidR="00F64E29" w:rsidRPr="00E47387" w:rsidRDefault="00F64E29" w:rsidP="00E4738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Качество исполнения презентации и всех ее графических материалов</w:t>
      </w:r>
      <w:r w:rsidR="00224E56" w:rsidRPr="00E4738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24E56" w:rsidRPr="00E47387" w:rsidRDefault="00224E56" w:rsidP="00E47387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7387">
        <w:rPr>
          <w:rFonts w:ascii="Times New Roman" w:hAnsi="Times New Roman" w:cs="Times New Roman"/>
          <w:spacing w:val="20"/>
          <w:sz w:val="28"/>
          <w:szCs w:val="28"/>
        </w:rPr>
        <w:t>Со всеми этими задачами группа справилась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 xml:space="preserve">и </w:t>
      </w:r>
      <w:r w:rsidR="00D760DA" w:rsidRPr="00E47387">
        <w:rPr>
          <w:rFonts w:ascii="Times New Roman" w:hAnsi="Times New Roman" w:cs="Times New Roman"/>
          <w:spacing w:val="20"/>
          <w:sz w:val="28"/>
          <w:szCs w:val="28"/>
        </w:rPr>
        <w:t>проект заслуживает оценку "</w:t>
      </w:r>
      <w:r w:rsidR="00D760DA" w:rsidRPr="00E47387">
        <w:rPr>
          <w:rFonts w:ascii="Times New Roman" w:hAnsi="Times New Roman" w:cs="Times New Roman"/>
          <w:i/>
          <w:spacing w:val="20"/>
          <w:sz w:val="28"/>
          <w:szCs w:val="28"/>
        </w:rPr>
        <w:t>Отлично</w:t>
      </w:r>
      <w:r w:rsidRPr="00E47387">
        <w:rPr>
          <w:rFonts w:ascii="Times New Roman" w:hAnsi="Times New Roman" w:cs="Times New Roman"/>
          <w:spacing w:val="20"/>
          <w:sz w:val="28"/>
          <w:szCs w:val="28"/>
        </w:rPr>
        <w:t>".</w:t>
      </w:r>
    </w:p>
    <w:sectPr w:rsidR="00224E56" w:rsidRPr="00E47387" w:rsidSect="00602A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AB" w:rsidRDefault="000D5BAB" w:rsidP="00347C0A">
      <w:pPr>
        <w:spacing w:after="0" w:line="240" w:lineRule="auto"/>
      </w:pPr>
      <w:r>
        <w:separator/>
      </w:r>
    </w:p>
  </w:endnote>
  <w:endnote w:type="continuationSeparator" w:id="0">
    <w:p w:rsidR="000D5BAB" w:rsidRDefault="000D5BAB" w:rsidP="0034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0A" w:rsidRDefault="00347C0A" w:rsidP="00347C0A">
    <w:pPr>
      <w:pStyle w:val="a6"/>
      <w:jc w:val="right"/>
    </w:pPr>
  </w:p>
  <w:p w:rsidR="00347C0A" w:rsidRDefault="00347C0A" w:rsidP="00347C0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AB" w:rsidRDefault="000D5BAB" w:rsidP="00347C0A">
      <w:pPr>
        <w:spacing w:after="0" w:line="240" w:lineRule="auto"/>
      </w:pPr>
      <w:r>
        <w:separator/>
      </w:r>
    </w:p>
  </w:footnote>
  <w:footnote w:type="continuationSeparator" w:id="0">
    <w:p w:rsidR="000D5BAB" w:rsidRDefault="000D5BAB" w:rsidP="0034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BC8"/>
    <w:multiLevelType w:val="hybridMultilevel"/>
    <w:tmpl w:val="241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272"/>
    <w:multiLevelType w:val="hybridMultilevel"/>
    <w:tmpl w:val="8F6A3C5C"/>
    <w:lvl w:ilvl="0" w:tplc="EE9EEB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413EE6"/>
    <w:multiLevelType w:val="hybridMultilevel"/>
    <w:tmpl w:val="68FC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061"/>
    <w:multiLevelType w:val="hybridMultilevel"/>
    <w:tmpl w:val="0BFC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9C1"/>
    <w:multiLevelType w:val="hybridMultilevel"/>
    <w:tmpl w:val="8648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469"/>
    <w:rsid w:val="000D5BAB"/>
    <w:rsid w:val="00117C3A"/>
    <w:rsid w:val="001C12B6"/>
    <w:rsid w:val="00224E56"/>
    <w:rsid w:val="00233913"/>
    <w:rsid w:val="002509BB"/>
    <w:rsid w:val="0028713E"/>
    <w:rsid w:val="00347C0A"/>
    <w:rsid w:val="003D49BE"/>
    <w:rsid w:val="0045278A"/>
    <w:rsid w:val="004D4B45"/>
    <w:rsid w:val="004F3588"/>
    <w:rsid w:val="00517994"/>
    <w:rsid w:val="00583A29"/>
    <w:rsid w:val="00602ABD"/>
    <w:rsid w:val="00627469"/>
    <w:rsid w:val="00662D56"/>
    <w:rsid w:val="006C60AD"/>
    <w:rsid w:val="00707E3B"/>
    <w:rsid w:val="00752B7D"/>
    <w:rsid w:val="007B43C2"/>
    <w:rsid w:val="008C6115"/>
    <w:rsid w:val="00991CB6"/>
    <w:rsid w:val="009F6E5A"/>
    <w:rsid w:val="00A23BBA"/>
    <w:rsid w:val="00B52ECB"/>
    <w:rsid w:val="00BA469C"/>
    <w:rsid w:val="00BF19A0"/>
    <w:rsid w:val="00C10BC9"/>
    <w:rsid w:val="00C91C86"/>
    <w:rsid w:val="00CF31C6"/>
    <w:rsid w:val="00D250CE"/>
    <w:rsid w:val="00D760DA"/>
    <w:rsid w:val="00D90A38"/>
    <w:rsid w:val="00E16A1B"/>
    <w:rsid w:val="00E47387"/>
    <w:rsid w:val="00F1671D"/>
    <w:rsid w:val="00F64E29"/>
    <w:rsid w:val="00F85F53"/>
    <w:rsid w:val="00F9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BD"/>
  </w:style>
  <w:style w:type="paragraph" w:styleId="1">
    <w:name w:val="heading 1"/>
    <w:basedOn w:val="a"/>
    <w:next w:val="a"/>
    <w:link w:val="10"/>
    <w:uiPriority w:val="9"/>
    <w:qFormat/>
    <w:rsid w:val="00F85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85F53"/>
    <w:pPr>
      <w:outlineLvl w:val="9"/>
    </w:pPr>
  </w:style>
  <w:style w:type="paragraph" w:styleId="a4">
    <w:name w:val="header"/>
    <w:basedOn w:val="a"/>
    <w:link w:val="a5"/>
    <w:uiPriority w:val="99"/>
    <w:semiHidden/>
    <w:unhideWhenUsed/>
    <w:rsid w:val="0034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C0A"/>
  </w:style>
  <w:style w:type="paragraph" w:styleId="a6">
    <w:name w:val="footer"/>
    <w:basedOn w:val="a"/>
    <w:link w:val="a7"/>
    <w:uiPriority w:val="99"/>
    <w:unhideWhenUsed/>
    <w:rsid w:val="0034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C0A"/>
  </w:style>
  <w:style w:type="paragraph" w:styleId="a8">
    <w:name w:val="List Paragraph"/>
    <w:basedOn w:val="a"/>
    <w:uiPriority w:val="34"/>
    <w:qFormat/>
    <w:rsid w:val="00B52EC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0B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BC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BC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0BC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B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82AC-E850-40EE-A0AA-16DC2C9D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4</cp:revision>
  <dcterms:created xsi:type="dcterms:W3CDTF">2015-12-13T19:49:00Z</dcterms:created>
  <dcterms:modified xsi:type="dcterms:W3CDTF">2015-12-13T20:33:00Z</dcterms:modified>
</cp:coreProperties>
</file>