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3D" w:rsidRPr="006D73C4" w:rsidRDefault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Слайд 3</w:t>
      </w:r>
    </w:p>
    <w:p w:rsidR="00144AE3" w:rsidRPr="006D73C4" w:rsidRDefault="00144AE3" w:rsidP="00144AE3">
      <w:pPr>
        <w:widowControl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Балалайка — русский народный </w:t>
      </w:r>
      <w:hyperlink r:id="rId5">
        <w:r w:rsidRPr="006D73C4">
          <w:rPr>
            <w:rFonts w:ascii="Times New Roman" w:hAnsi="Times New Roman" w:cs="Times New Roman"/>
            <w:sz w:val="28"/>
            <w:szCs w:val="28"/>
            <w:highlight w:val="white"/>
          </w:rPr>
          <w:t>струнный щипковый музыкальный инструмент</w:t>
        </w:r>
      </w:hyperlink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. Балалайка имеет корпус треугольной формы, струн — три. Характерным приёмом 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звукизвлечения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 на балалайке является </w:t>
      </w:r>
      <w:r w:rsidRPr="006D73C4">
        <w:rPr>
          <w:rFonts w:ascii="Times New Roman" w:hAnsi="Times New Roman" w:cs="Times New Roman"/>
          <w:i/>
          <w:sz w:val="28"/>
          <w:szCs w:val="28"/>
          <w:highlight w:val="white"/>
        </w:rPr>
        <w:t>бряцание</w:t>
      </w:r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 — удары пальцем по всем струнам одновременно.</w:t>
      </w:r>
    </w:p>
    <w:p w:rsidR="00144AE3" w:rsidRPr="006D73C4" w:rsidRDefault="00144AE3" w:rsidP="00144AE3">
      <w:pPr>
        <w:widowControl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Балалайка — один из инструментов, ставший, наряду с </w:t>
      </w:r>
      <w:hyperlink r:id="rId6">
        <w:r w:rsidRPr="006D73C4">
          <w:rPr>
            <w:rFonts w:ascii="Times New Roman" w:hAnsi="Times New Roman" w:cs="Times New Roman"/>
            <w:sz w:val="28"/>
            <w:szCs w:val="28"/>
            <w:highlight w:val="white"/>
          </w:rPr>
          <w:t>гармонью</w:t>
        </w:r>
      </w:hyperlink>
      <w:r w:rsidRPr="006D73C4">
        <w:rPr>
          <w:rFonts w:ascii="Times New Roman" w:hAnsi="Times New Roman" w:cs="Times New Roman"/>
          <w:sz w:val="28"/>
          <w:szCs w:val="28"/>
          <w:highlight w:val="white"/>
        </w:rPr>
        <w:t>, символом русского народа. Самый известный русский инструмент.</w:t>
      </w:r>
    </w:p>
    <w:p w:rsidR="00144AE3" w:rsidRPr="006D73C4" w:rsidRDefault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Слайд 4</w:t>
      </w:r>
    </w:p>
    <w:p w:rsidR="00144AE3" w:rsidRPr="006D73C4" w:rsidRDefault="00144AE3" w:rsidP="00144AE3">
      <w:pPr>
        <w:widowControl w:val="0"/>
        <w:spacing w:line="276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Гармонь, или гармошка – это </w:t>
      </w:r>
      <w:hyperlink r:id="rId7">
        <w:r w:rsidRPr="006D73C4">
          <w:rPr>
            <w:rFonts w:ascii="Times New Roman" w:eastAsia="Georgia" w:hAnsi="Times New Roman" w:cs="Times New Roman"/>
            <w:sz w:val="28"/>
            <w:szCs w:val="28"/>
            <w:highlight w:val="white"/>
            <w:u w:val="single"/>
          </w:rPr>
          <w:t>духовой язычковый</w:t>
        </w:r>
      </w:hyperlink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музыкальный инструмент с клавишно-пневматическим механизмом. По бокам инструмента расположены две клавиатуры: на правой играется мелодия, левая предназначена для аккомпанемента. Под гармоникой понимают целый ряд музыкальных инструментов, как ручных, так и губных. </w:t>
      </w:r>
    </w:p>
    <w:p w:rsidR="00144AE3" w:rsidRPr="006D73C4" w:rsidRDefault="00144AE3" w:rsidP="00144AE3">
      <w:pPr>
        <w:rPr>
          <w:rFonts w:ascii="Times New Roman" w:eastAsia="Georgia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Звучание в этих инструментах достигается путем колебания язычка (металлической планки) под действием потока воздуха. В ручных моделях, как в гармони, воздух нагнетается при помощи специального резервуара – меха.</w:t>
      </w:r>
    </w:p>
    <w:p w:rsidR="00144AE3" w:rsidRPr="006D73C4" w:rsidRDefault="00144AE3" w:rsidP="00144AE3">
      <w:pPr>
        <w:rPr>
          <w:rFonts w:ascii="Times New Roman" w:eastAsia="Georgia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</w:rPr>
        <w:t>Слайд 5</w:t>
      </w:r>
    </w:p>
    <w:p w:rsidR="00144AE3" w:rsidRPr="006D73C4" w:rsidRDefault="00144AE3" w:rsidP="00144AE3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Однозначной точки зрения на время возникновения балалайки не существует. Считается, что балалайка получила распространение с конца XVII века. Возможно, происходит из азиатской </w:t>
      </w:r>
      <w:hyperlink r:id="rId8" w:history="1">
        <w:r w:rsidRPr="006D73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u w:val="none"/>
          </w:rPr>
          <w:t>домбры</w:t>
        </w:r>
      </w:hyperlink>
      <w:r w:rsidRPr="006D73C4">
        <w:rPr>
          <w:rFonts w:ascii="Times New Roman" w:eastAsia="Times New Roman" w:hAnsi="Times New Roman" w:cs="Times New Roman"/>
          <w:sz w:val="28"/>
          <w:szCs w:val="28"/>
          <w:highlight w:val="white"/>
        </w:rPr>
        <w:t>. Первое письменное упоминание о балалайке содержится в документе от 13 июня 1688 года «Память из Стрелецкого приказа в Малороссийский приказ»</w:t>
      </w:r>
      <w:bookmarkStart w:id="0" w:name="_GoBack"/>
      <w:bookmarkEnd w:id="0"/>
      <w:r w:rsidRPr="006D73C4">
        <w:rPr>
          <w:rFonts w:ascii="Times New Roman" w:eastAsia="Times New Roman" w:hAnsi="Times New Roman" w:cs="Times New Roman"/>
          <w:sz w:val="28"/>
          <w:szCs w:val="28"/>
          <w:highlight w:val="white"/>
        </w:rPr>
        <w:t>, в котором, среди прочего, сообщается, что в Москве в Стрелецкий приказ приведены посадский человек Савка Фёдоров сын Селезнев и крестьянин Ивашко Дмитриев, а с ними принесена балалайка</w:t>
      </w:r>
      <w:r w:rsidRPr="006D7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AE3" w:rsidRPr="006D73C4" w:rsidRDefault="00144AE3" w:rsidP="00144AE3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C4">
        <w:rPr>
          <w:rFonts w:ascii="Times New Roman" w:eastAsia="Times New Roman" w:hAnsi="Times New Roman" w:cs="Times New Roman"/>
          <w:sz w:val="28"/>
          <w:szCs w:val="28"/>
        </w:rPr>
        <w:t>Слайд 8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Подлинное происхождение такого музыкального инструмента, как гармонь, до сих пор точно не установлено. Некоторые источники утверждают, что гармонь изобрели в Германии, другие – что в России.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По одной из версий, гармонь придумал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Франтишек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Киршник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– чешский мастер органного искусства в 1783 году. По мнению академика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Мирека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действие происходило в Санкт-Петербурге. Основное оформление, которое мы можем наблюдать в современной гармони, придал инструменту в 1829 году русский мастер, проживавший в Вене,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Демианов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. Ему принадлежит идея создания корпуса и двух клавиатур. На ней было 7 клавиш на правой части и 2 клавиши на левой части гармони.</w:t>
      </w:r>
    </w:p>
    <w:p w:rsidR="00144AE3" w:rsidRPr="006D73C4" w:rsidRDefault="00144AE3" w:rsidP="00144AE3">
      <w:pPr>
        <w:widowControl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Уже в 1830 году было организовано массовое изготовление гармоней. Изготавливал их тульский мастер Иван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Сизов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  <w:highlight w:val="white"/>
        </w:rPr>
        <w:t>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lastRenderedPageBreak/>
        <w:t>Слайд 9 - 10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В деревне Поповке, близ 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Касимова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 (Рязанской области) мастера начали делать гармоники с русским строем, но с большим диапазоном, чем тульский образец. Под левую руку - только басы, без готовых аккордов.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>А уж если гармонист хотел инструмент яркий, заметный, то ехал под Вышний Волочок, в Бологое. «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Бологовка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» отличалась не только необыкновенной отделкой: резной медью, коленкором, зеркальным стеклом, но и строем - двухрядная справа, «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Бологовка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» слева имела и басы, и наборы аккордов и мажорных, и минорных. Звучание её напоминало те весёлые гармоники, с которыми бродячие итальянцы («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тальянцы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») ходили по дворам.</w:t>
      </w:r>
      <w:r w:rsidRPr="006D73C4">
        <w:rPr>
          <w:rFonts w:ascii="Times New Roman" w:hAnsi="Times New Roman" w:cs="Times New Roman"/>
          <w:sz w:val="28"/>
          <w:szCs w:val="28"/>
        </w:rPr>
        <w:t xml:space="preserve"> Поэтому эту гармонь часто называли тальянкой.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>Но какие гармоники придумали в Орловской губернии в Ливнах! Под обе руки - кнопочки: 18 справа, 14 слева; слева и басы, и мажорные аккорды, и минорные. Узкая, всего 8-9 сантиметров в ширину, высотой невелика, но зато мехи!.. До 40 складок вместо обычных восьми, десяти, или четырнадцати!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Гармоника Елецких мастеров </w:t>
      </w:r>
      <w:proofErr w:type="gram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-«</w:t>
      </w:r>
      <w:proofErr w:type="spellStart"/>
      <w:proofErr w:type="gram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елецкая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 рояльная» («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роялка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proofErr w:type="spell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русянка</w:t>
      </w:r>
      <w:proofErr w:type="spell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>») стала прообразом элегантного аккордеона. Чёрно-белая клавиатура справа имела все звуки полной хроматической гаммы рояля, а слева - выносной гриф с клавишами басов и аккордами на русский и на европейский манер.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C4">
        <w:rPr>
          <w:rFonts w:ascii="Times New Roman" w:hAnsi="Times New Roman" w:cs="Times New Roman"/>
          <w:sz w:val="28"/>
          <w:szCs w:val="28"/>
          <w:highlight w:val="white"/>
        </w:rPr>
        <w:t>Случалось</w:t>
      </w:r>
      <w:proofErr w:type="gramEnd"/>
      <w:r w:rsidRPr="006D73C4">
        <w:rPr>
          <w:rFonts w:ascii="Times New Roman" w:hAnsi="Times New Roman" w:cs="Times New Roman"/>
          <w:sz w:val="28"/>
          <w:szCs w:val="28"/>
          <w:highlight w:val="white"/>
        </w:rPr>
        <w:t xml:space="preserve"> кому побывать в Череповце - привозили оттуда уморительные гармошки: вроде бы и не гармошки, а так-детишкам баловство, величиной с рукавицу, а гармонист возьмёт в руки - весело! Прозвали их «черепашками».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Слайд 11.</w:t>
      </w: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Немного об исследовании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В качестве объекта исследования в рамках проекта выступают музыкальные инструменты народов Европы. В качестве предмета – европейские аналоги таких русских народных инструментов как балалайка и гармонь.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bookmarkStart w:id="1" w:name="_Toc437810169"/>
      <w:r w:rsidRPr="006D73C4">
        <w:rPr>
          <w:rStyle w:val="20"/>
          <w:rFonts w:ascii="Times New Roman" w:hAnsi="Times New Roman" w:cs="Times New Roman"/>
          <w:color w:val="auto"/>
          <w:sz w:val="28"/>
          <w:szCs w:val="28"/>
        </w:rPr>
        <w:t>Гипотеза</w:t>
      </w:r>
      <w:bookmarkEnd w:id="1"/>
      <w:r w:rsidRPr="006D73C4">
        <w:rPr>
          <w:rFonts w:ascii="Times New Roman" w:hAnsi="Times New Roman" w:cs="Times New Roman"/>
          <w:sz w:val="28"/>
          <w:szCs w:val="28"/>
        </w:rPr>
        <w:t xml:space="preserve"> исследования состоит в предположении о том, что взаимопроникновение культур в европейской цивилизации породило набор подобных друг другу музыкальных инструментов, которые могут быть родственными русским народным инструментам балалайке и гармони.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bookmarkStart w:id="2" w:name="_Toc437810170"/>
      <w:r w:rsidRPr="006D73C4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</w:t>
      </w:r>
      <w:bookmarkEnd w:id="2"/>
      <w:r w:rsidRPr="006D73C4">
        <w:rPr>
          <w:rFonts w:ascii="Times New Roman" w:hAnsi="Times New Roman" w:cs="Times New Roman"/>
          <w:sz w:val="28"/>
          <w:szCs w:val="28"/>
        </w:rPr>
        <w:t xml:space="preserve"> проекта - анализ традиционных музыкальных инструментов народов Европы и выявление аналогов русских народных инструментов балалайки и гармони.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Были проанализированы инструменты 46 стран Европы. Результатом анализа стала классификация.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Слайд 12 – 13 – 14.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>Описание классификации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lastRenderedPageBreak/>
        <w:t>Слайд 15:</w:t>
      </w:r>
    </w:p>
    <w:p w:rsidR="00144AE3" w:rsidRPr="006D73C4" w:rsidRDefault="00144AE3" w:rsidP="00144AE3">
      <w:pPr>
        <w:pStyle w:val="a4"/>
        <w:widowControl w:val="0"/>
        <w:ind w:left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При анализе музыкальных инструментов выяснилось, что балалайка относится к довольно многочисленной группе струнных щипковых народных инструментов. Эта группа имеет также много похожих характеристик с группой струнных смычковых инструментов. Отличительной чертой балалайки является ее треугольная форма и способ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</w:rPr>
        <w:t>звукоизвлечения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 – бряцание. Последний очень похож на испанскую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</w:rPr>
        <w:t>бандуррию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. Поскольку есть версия, что балалайка произошла от азиатской домбры, то ее близкое родство с испанской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</w:rPr>
        <w:t>бандуррией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 вполне понятно. Испания – единственный европейский регион, который долгое время находился под властью арабов.</w:t>
      </w:r>
    </w:p>
    <w:p w:rsidR="00144AE3" w:rsidRPr="006D73C4" w:rsidRDefault="00144AE3" w:rsidP="00144AE3">
      <w:pPr>
        <w:pStyle w:val="a4"/>
        <w:widowControl w:val="0"/>
        <w:ind w:left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44AE3" w:rsidRPr="006D73C4" w:rsidRDefault="00144AE3" w:rsidP="00144AE3">
      <w:pPr>
        <w:pStyle w:val="a4"/>
        <w:widowControl w:val="0"/>
        <w:ind w:left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Гораздо более удивительным является тот факт, что гармонь может быть признана уникальным русским инструментом. В германии тоже распространен клавишно-пневматический аккордеон. Однако есть данные, что он был изобретен в России голландским мастером. Считается даже, что прообразом аккордеона является </w:t>
      </w:r>
      <w:proofErr w:type="spellStart"/>
      <w:r w:rsidRPr="006D73C4">
        <w:rPr>
          <w:rFonts w:ascii="Times New Roman" w:eastAsia="Georgia" w:hAnsi="Times New Roman" w:cs="Times New Roman"/>
          <w:sz w:val="28"/>
          <w:szCs w:val="28"/>
        </w:rPr>
        <w:t>елецкая</w:t>
      </w:r>
      <w:proofErr w:type="spellEnd"/>
      <w:r w:rsidRPr="006D73C4">
        <w:rPr>
          <w:rFonts w:ascii="Times New Roman" w:eastAsia="Georgia" w:hAnsi="Times New Roman" w:cs="Times New Roman"/>
          <w:sz w:val="28"/>
          <w:szCs w:val="28"/>
        </w:rPr>
        <w:t xml:space="preserve"> рояльная гармонь.  Кроме того, правая клавиатура аккордеона (повторяет клавиатуру фортепьяно) радикальным образом отличается от правой клавиатуры гармони. </w:t>
      </w:r>
    </w:p>
    <w:p w:rsidR="00144AE3" w:rsidRPr="006D73C4" w:rsidRDefault="00144AE3" w:rsidP="00144AE3">
      <w:pPr>
        <w:pStyle w:val="a4"/>
        <w:widowControl w:val="0"/>
        <w:ind w:left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6D73C4">
        <w:rPr>
          <w:rFonts w:ascii="Times New Roman" w:eastAsia="Georgia" w:hAnsi="Times New Roman" w:cs="Times New Roman"/>
          <w:sz w:val="28"/>
          <w:szCs w:val="28"/>
        </w:rPr>
        <w:t>Основным выводом по исследовательскому вопросу проекта является следующий: если балалайка имеет множество аналогов среди европейских инструментов, то гармонь является исконно русским, оригинальным народным инструментом.</w:t>
      </w: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sectPr w:rsidR="00144AE3" w:rsidRPr="006D73C4" w:rsidSect="00144A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D6594"/>
    <w:multiLevelType w:val="hybridMultilevel"/>
    <w:tmpl w:val="45B8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3"/>
    <w:rsid w:val="00144AE3"/>
    <w:rsid w:val="006D73C4"/>
    <w:rsid w:val="00E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0C81-DD85-43CA-AB45-128A9EE9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A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4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44AE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1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opis.info/themes/music/jaziychkoviye_muziykalniye_instrument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1%80%D0%BC%D0%BE%D0%BD%D1%8C" TargetMode="External"/><Relationship Id="rId5" Type="http://schemas.openxmlformats.org/officeDocument/2006/relationships/hyperlink" Target="https://ru.wikipedia.org/wiki/%D0%A1%D1%82%D1%80%D1%83%D0%BD%D0%BD%D1%8B%D0%B9_%D1%89%D0%B8%D0%BF%D0%BA%D0%BE%D0%B2%D1%8B%D0%B9_%D0%BC%D1%83%D0%B7%D1%8B%D0%BA%D0%B0%D0%BB%D1%8C%D0%BD%D1%8B%D0%B9_%D0%B8%D0%BD%D1%81%D1%82%D1%80%D1%83%D0%BC%D0%B5%D0%BD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ПК</cp:lastModifiedBy>
  <cp:revision>2</cp:revision>
  <dcterms:created xsi:type="dcterms:W3CDTF">2015-12-17T17:07:00Z</dcterms:created>
  <dcterms:modified xsi:type="dcterms:W3CDTF">2015-12-17T17:07:00Z</dcterms:modified>
</cp:coreProperties>
</file>