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0C" w:rsidRDefault="000309E5" w:rsidP="000309E5">
      <w:pPr>
        <w:spacing w:after="0"/>
        <w:rPr>
          <w:sz w:val="40"/>
          <w:szCs w:val="40"/>
        </w:rPr>
      </w:pPr>
      <w:r w:rsidRPr="000309E5">
        <w:rPr>
          <w:sz w:val="40"/>
          <w:szCs w:val="40"/>
        </w:rPr>
        <w:t>Пояснительная записка.</w:t>
      </w:r>
    </w:p>
    <w:p w:rsidR="000309E5" w:rsidRPr="000309E5" w:rsidRDefault="000309E5" w:rsidP="000309E5">
      <w:pPr>
        <w:spacing w:after="0"/>
        <w:rPr>
          <w:sz w:val="28"/>
          <w:szCs w:val="28"/>
        </w:rPr>
      </w:pPr>
      <w:r w:rsidRPr="000309E5">
        <w:rPr>
          <w:sz w:val="28"/>
          <w:szCs w:val="28"/>
        </w:rPr>
        <w:t>1.</w:t>
      </w:r>
    </w:p>
    <w:p w:rsidR="000309E5" w:rsidRPr="000309E5" w:rsidRDefault="000309E5" w:rsidP="000309E5">
      <w:pPr>
        <w:spacing w:after="0"/>
        <w:rPr>
          <w:sz w:val="28"/>
          <w:szCs w:val="28"/>
        </w:rPr>
      </w:pPr>
      <w:r w:rsidRPr="000309E5">
        <w:rPr>
          <w:sz w:val="28"/>
          <w:szCs w:val="28"/>
        </w:rPr>
        <w:t>Тема проекта: Жизнь за пределами Земли. Миф или реальность?</w:t>
      </w:r>
    </w:p>
    <w:p w:rsidR="000309E5" w:rsidRDefault="000309E5" w:rsidP="000309E5">
      <w:pPr>
        <w:spacing w:after="0"/>
        <w:rPr>
          <w:sz w:val="28"/>
          <w:szCs w:val="28"/>
        </w:rPr>
      </w:pPr>
      <w:r>
        <w:rPr>
          <w:sz w:val="28"/>
          <w:szCs w:val="28"/>
        </w:rPr>
        <w:t>Состав: Дроздова Дарья (руководитель, участник)</w:t>
      </w:r>
    </w:p>
    <w:p w:rsidR="000309E5" w:rsidRDefault="000309E5" w:rsidP="000309E5">
      <w:pPr>
        <w:spacing w:after="0"/>
        <w:rPr>
          <w:sz w:val="28"/>
          <w:szCs w:val="28"/>
        </w:rPr>
      </w:pPr>
      <w:r>
        <w:rPr>
          <w:sz w:val="28"/>
          <w:szCs w:val="28"/>
        </w:rPr>
        <w:t xml:space="preserve">Консультант: </w:t>
      </w:r>
      <w:proofErr w:type="spellStart"/>
      <w:r>
        <w:rPr>
          <w:sz w:val="28"/>
          <w:szCs w:val="28"/>
        </w:rPr>
        <w:t>Колчугина</w:t>
      </w:r>
      <w:proofErr w:type="spellEnd"/>
      <w:r>
        <w:rPr>
          <w:sz w:val="28"/>
          <w:szCs w:val="28"/>
        </w:rPr>
        <w:t xml:space="preserve"> Ольга Петровна</w:t>
      </w:r>
    </w:p>
    <w:p w:rsidR="000309E5" w:rsidRDefault="000309E5" w:rsidP="000309E5">
      <w:pPr>
        <w:spacing w:after="0"/>
        <w:rPr>
          <w:sz w:val="28"/>
          <w:szCs w:val="28"/>
        </w:rPr>
      </w:pPr>
    </w:p>
    <w:p w:rsidR="000309E5" w:rsidRDefault="000309E5" w:rsidP="000309E5">
      <w:pPr>
        <w:spacing w:after="0"/>
        <w:rPr>
          <w:sz w:val="28"/>
          <w:szCs w:val="28"/>
        </w:rPr>
      </w:pPr>
      <w:r>
        <w:rPr>
          <w:sz w:val="28"/>
          <w:szCs w:val="28"/>
        </w:rPr>
        <w:t>2.</w:t>
      </w:r>
    </w:p>
    <w:p w:rsidR="00BB4D61" w:rsidRDefault="00BB4D61" w:rsidP="000309E5">
      <w:pPr>
        <w:spacing w:after="0"/>
        <w:rPr>
          <w:sz w:val="28"/>
          <w:szCs w:val="28"/>
        </w:rPr>
      </w:pPr>
      <w:r>
        <w:rPr>
          <w:sz w:val="28"/>
          <w:szCs w:val="28"/>
        </w:rPr>
        <w:t>Продуктом проекта является карточная игра по астрономии на тему «Внеземная жизнь». Игра представляет собой набор карточек с факторами. У каждой карточки есть название фактора, описание этого фактора и интересные факты из Вселенной. Также в верхнем левом углу обозначено количество баллов, которые игрок получает или лишается за этот фактор. На протяжении игры участники собирают карточки с факторами, тем самым собирая характеристику для своей вымышленной планеты. Побеждает тот, чьи планеты окажутся наиболее пригодными для жизни. Идея игры – показать, при наличии каких факторов возможна жизнь, а также рассказать про эти самые факторы в нашей вселенной – примеры существующих планет или звезд, интересные факты и дополнительная информация.</w:t>
      </w:r>
    </w:p>
    <w:p w:rsidR="00E244DE" w:rsidRDefault="00E244DE" w:rsidP="000309E5">
      <w:pPr>
        <w:spacing w:after="0"/>
        <w:rPr>
          <w:sz w:val="28"/>
          <w:szCs w:val="28"/>
        </w:rPr>
      </w:pPr>
    </w:p>
    <w:p w:rsidR="00E244DE" w:rsidRDefault="00E244DE" w:rsidP="000309E5">
      <w:pPr>
        <w:spacing w:after="0"/>
        <w:rPr>
          <w:sz w:val="28"/>
          <w:szCs w:val="28"/>
        </w:rPr>
      </w:pPr>
      <w:r>
        <w:rPr>
          <w:sz w:val="28"/>
          <w:szCs w:val="28"/>
        </w:rPr>
        <w:t>3.</w:t>
      </w:r>
    </w:p>
    <w:p w:rsidR="00BB4D61" w:rsidRDefault="00BB4D61" w:rsidP="000309E5">
      <w:pPr>
        <w:spacing w:after="0"/>
        <w:rPr>
          <w:sz w:val="28"/>
          <w:szCs w:val="28"/>
        </w:rPr>
      </w:pPr>
      <w:r>
        <w:rPr>
          <w:sz w:val="28"/>
          <w:szCs w:val="28"/>
        </w:rPr>
        <w:t>Продукт можно использовать, как карточную игру для интересного проведения урока естествознания по теме астрономии. Также можно отдельные карточки использовать, как справочный материал. Для любителей астрономии это может быть сборником интересных фактов.</w:t>
      </w:r>
    </w:p>
    <w:p w:rsidR="000309E5" w:rsidRDefault="000309E5" w:rsidP="000309E5">
      <w:pPr>
        <w:spacing w:after="0"/>
        <w:rPr>
          <w:sz w:val="28"/>
          <w:szCs w:val="28"/>
        </w:rPr>
      </w:pPr>
    </w:p>
    <w:p w:rsidR="00AC07DE" w:rsidRDefault="00AC07DE" w:rsidP="000309E5">
      <w:pPr>
        <w:spacing w:after="0"/>
        <w:rPr>
          <w:sz w:val="28"/>
          <w:szCs w:val="28"/>
        </w:rPr>
      </w:pPr>
      <w:r>
        <w:rPr>
          <w:sz w:val="28"/>
          <w:szCs w:val="28"/>
        </w:rPr>
        <w:t>4.</w:t>
      </w:r>
      <w:r w:rsidR="00E73183">
        <w:rPr>
          <w:sz w:val="28"/>
          <w:szCs w:val="28"/>
        </w:rPr>
        <w:t xml:space="preserve"> Критерии оценивания продукта:</w:t>
      </w:r>
    </w:p>
    <w:p w:rsidR="00E73183" w:rsidRDefault="00E73183" w:rsidP="000309E5">
      <w:pPr>
        <w:spacing w:after="0"/>
        <w:rPr>
          <w:sz w:val="28"/>
          <w:szCs w:val="28"/>
        </w:rPr>
      </w:pPr>
      <w:r>
        <w:rPr>
          <w:sz w:val="28"/>
          <w:szCs w:val="28"/>
        </w:rPr>
        <w:t>Если продукт сделан качественно и предоставляет</w:t>
      </w:r>
      <w:r w:rsidR="00144B7A">
        <w:rPr>
          <w:sz w:val="28"/>
          <w:szCs w:val="28"/>
        </w:rPr>
        <w:t xml:space="preserve"> достоверную</w:t>
      </w:r>
      <w:r>
        <w:rPr>
          <w:sz w:val="28"/>
          <w:szCs w:val="28"/>
        </w:rPr>
        <w:t xml:space="preserve"> информацию</w:t>
      </w:r>
      <w:r w:rsidR="00BB4D61">
        <w:rPr>
          <w:sz w:val="28"/>
          <w:szCs w:val="28"/>
        </w:rPr>
        <w:t>, то оценка 5.</w:t>
      </w:r>
    </w:p>
    <w:p w:rsidR="00BB4D61" w:rsidRDefault="00BB4D61" w:rsidP="000309E5">
      <w:pPr>
        <w:spacing w:after="0"/>
        <w:rPr>
          <w:sz w:val="28"/>
          <w:szCs w:val="28"/>
        </w:rPr>
      </w:pPr>
      <w:r>
        <w:rPr>
          <w:sz w:val="28"/>
          <w:szCs w:val="28"/>
        </w:rPr>
        <w:t>Если продукт предоставляет достоверную информацию, но сделан некачественно, то оценка 4.</w:t>
      </w:r>
    </w:p>
    <w:p w:rsidR="00BB4D61" w:rsidRDefault="00BB4D61" w:rsidP="000309E5">
      <w:pPr>
        <w:spacing w:after="0"/>
        <w:rPr>
          <w:sz w:val="28"/>
          <w:szCs w:val="28"/>
        </w:rPr>
      </w:pPr>
      <w:r>
        <w:rPr>
          <w:sz w:val="28"/>
          <w:szCs w:val="28"/>
        </w:rPr>
        <w:t>Если продукт сделан качественно, но информация ложная, то оценка 3.</w:t>
      </w:r>
    </w:p>
    <w:p w:rsidR="00BB4D61" w:rsidRPr="000309E5" w:rsidRDefault="00BB4D61" w:rsidP="000309E5">
      <w:pPr>
        <w:spacing w:after="0"/>
        <w:rPr>
          <w:sz w:val="28"/>
          <w:szCs w:val="28"/>
        </w:rPr>
      </w:pPr>
      <w:r>
        <w:rPr>
          <w:sz w:val="28"/>
          <w:szCs w:val="28"/>
        </w:rPr>
        <w:t>Если продукт сделан некачественно, и предоставленная информация ложная, то оценка 2.</w:t>
      </w:r>
    </w:p>
    <w:sectPr w:rsidR="00BB4D61" w:rsidRPr="000309E5" w:rsidSect="00806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97541"/>
    <w:multiLevelType w:val="hybridMultilevel"/>
    <w:tmpl w:val="EB68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9E5"/>
    <w:rsid w:val="000309E5"/>
    <w:rsid w:val="00054A4D"/>
    <w:rsid w:val="00144B7A"/>
    <w:rsid w:val="00321E67"/>
    <w:rsid w:val="005F6AA6"/>
    <w:rsid w:val="00806B0C"/>
    <w:rsid w:val="00AC07DE"/>
    <w:rsid w:val="00BB4D61"/>
    <w:rsid w:val="00E244DE"/>
    <w:rsid w:val="00E73183"/>
    <w:rsid w:val="00EA4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Дроздова</dc:creator>
  <cp:keywords/>
  <dc:description/>
  <cp:lastModifiedBy>Дарья Дроздова</cp:lastModifiedBy>
  <cp:revision>1</cp:revision>
  <dcterms:created xsi:type="dcterms:W3CDTF">2015-12-17T12:20:00Z</dcterms:created>
  <dcterms:modified xsi:type="dcterms:W3CDTF">2015-12-20T18:12:00Z</dcterms:modified>
</cp:coreProperties>
</file>