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7A" w:rsidRPr="00CC7AAD" w:rsidRDefault="00BF7864" w:rsidP="00CC7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AD">
        <w:rPr>
          <w:rFonts w:ascii="Times New Roman" w:hAnsi="Times New Roman" w:cs="Times New Roman"/>
          <w:b/>
          <w:sz w:val="28"/>
          <w:szCs w:val="28"/>
        </w:rPr>
        <w:t>Ротвейлер</w:t>
      </w:r>
    </w:p>
    <w:p w:rsidR="00EC067E" w:rsidRPr="00CC7AAD" w:rsidRDefault="00EC067E" w:rsidP="00CC7AA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7A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A5FD91" wp14:editId="57FD63AA">
            <wp:simplePos x="0" y="0"/>
            <wp:positionH relativeFrom="column">
              <wp:posOffset>1511994</wp:posOffset>
            </wp:positionH>
            <wp:positionV relativeFrom="paragraph">
              <wp:posOffset>632150</wp:posOffset>
            </wp:positionV>
            <wp:extent cx="3228340" cy="3486150"/>
            <wp:effectExtent l="0" t="0" r="0" b="0"/>
            <wp:wrapTopAndBottom/>
            <wp:docPr id="1" name="Рисунок 1" descr="http://images.mygermancity.com/maps/rottweil-distri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germancity.com/maps/rottweil-distric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8" b="6767"/>
                    <a:stretch/>
                  </pic:blipFill>
                  <pic:spPr bwMode="auto">
                    <a:xfrm>
                      <a:off x="0" y="0"/>
                      <a:ext cx="322834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AAD">
        <w:rPr>
          <w:rFonts w:ascii="Times New Roman" w:hAnsi="Times New Roman" w:cs="Times New Roman"/>
          <w:sz w:val="28"/>
          <w:szCs w:val="28"/>
          <w:shd w:val="clear" w:color="auto" w:fill="FFFFFF"/>
        </w:rPr>
        <w:t>Порода ротвейлер выведена в городе</w:t>
      </w:r>
      <w:r w:rsidRPr="00CC7A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Ротвайль" w:history="1">
        <w:r w:rsidRPr="00CC7A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Ротвайль</w:t>
        </w:r>
      </w:hyperlink>
      <w:r w:rsidRPr="00CC7A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7AA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6" w:tooltip="Германия" w:history="1">
        <w:r w:rsidRPr="00CC7A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Германия</w:t>
        </w:r>
      </w:hyperlink>
      <w:r w:rsidRPr="00CC7AAD">
        <w:rPr>
          <w:rFonts w:ascii="Times New Roman" w:hAnsi="Times New Roman" w:cs="Times New Roman"/>
          <w:sz w:val="28"/>
          <w:szCs w:val="28"/>
          <w:shd w:val="clear" w:color="auto" w:fill="FFFFFF"/>
        </w:rPr>
        <w:t>) в середине</w:t>
      </w:r>
      <w:r w:rsidRPr="00CC7A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XVIII век" w:history="1">
        <w:r w:rsidRPr="00CC7A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XVIII века</w:t>
        </w:r>
      </w:hyperlink>
      <w:r w:rsidRPr="00CC7AAD">
        <w:rPr>
          <w:rFonts w:ascii="Times New Roman" w:hAnsi="Times New Roman" w:cs="Times New Roman"/>
          <w:sz w:val="28"/>
          <w:szCs w:val="28"/>
        </w:rPr>
        <w:t>.</w:t>
      </w:r>
    </w:p>
    <w:p w:rsidR="001F1837" w:rsidRPr="00CC7AAD" w:rsidRDefault="00CC7AAD" w:rsidP="00CC7A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7A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2EC63186" wp14:editId="0466A1BF">
            <wp:simplePos x="0" y="0"/>
            <wp:positionH relativeFrom="column">
              <wp:posOffset>54728</wp:posOffset>
            </wp:positionH>
            <wp:positionV relativeFrom="paragraph">
              <wp:posOffset>6344875</wp:posOffset>
            </wp:positionV>
            <wp:extent cx="3270250" cy="2247900"/>
            <wp:effectExtent l="0" t="0" r="6350" b="0"/>
            <wp:wrapThrough wrapText="bothSides">
              <wp:wrapPolygon edited="0">
                <wp:start x="0" y="0"/>
                <wp:lineTo x="0" y="21417"/>
                <wp:lineTo x="21516" y="21417"/>
                <wp:lineTo x="21516" y="0"/>
                <wp:lineTo x="0" y="0"/>
              </wp:wrapPolygon>
            </wp:wrapThrough>
            <wp:docPr id="3" name="Рисунок 3" descr="http://images.tinot.ru/c/08/3058980/alimentnyy-rotveyler-f3058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tinot.ru/c/08/3058980/alimentnyy-rotveyler-f30589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A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BA353A3" wp14:editId="53CC6B35">
            <wp:simplePos x="0" y="0"/>
            <wp:positionH relativeFrom="column">
              <wp:posOffset>3480760</wp:posOffset>
            </wp:positionH>
            <wp:positionV relativeFrom="paragraph">
              <wp:posOffset>4420531</wp:posOffset>
            </wp:positionV>
            <wp:extent cx="3028950" cy="2423160"/>
            <wp:effectExtent l="0" t="0" r="0" b="0"/>
            <wp:wrapThrough wrapText="bothSides">
              <wp:wrapPolygon edited="0">
                <wp:start x="0" y="0"/>
                <wp:lineTo x="0" y="21396"/>
                <wp:lineTo x="21464" y="21396"/>
                <wp:lineTo x="21464" y="0"/>
                <wp:lineTo x="0" y="0"/>
              </wp:wrapPolygon>
            </wp:wrapThrough>
            <wp:docPr id="2" name="Рисунок 2" descr="Ротвей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твейле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7E" w:rsidRPr="00CC7AAD">
        <w:rPr>
          <w:rFonts w:ascii="Times New Roman" w:hAnsi="Times New Roman" w:cs="Times New Roman"/>
          <w:sz w:val="28"/>
          <w:szCs w:val="28"/>
        </w:rPr>
        <w:t xml:space="preserve">При правильно воспитании ротвейлера - преданный друг, послушный, ласковый и любящий детей, умеющий в нужный момент встать на защиту тех, кого любит. Не рекомендуется заводить ротвейлера новичкам, ему нужна опытная рука хозяина. </w:t>
      </w:r>
    </w:p>
    <w:p w:rsidR="00CC7AAD" w:rsidRPr="00CC7AAD" w:rsidRDefault="00CC7AAD" w:rsidP="00CC7A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bookmarkStart w:id="0" w:name="_GoBack"/>
      <w:bookmarkEnd w:id="0"/>
      <w:r w:rsidRPr="00CC7AAD">
        <w:rPr>
          <w:rFonts w:ascii="Times New Roman" w:hAnsi="Times New Roman" w:cs="Times New Roman"/>
          <w:sz w:val="28"/>
          <w:szCs w:val="28"/>
        </w:rPr>
        <w:t>http://www.zooclub.com.ua/852</w:t>
      </w:r>
    </w:p>
    <w:sectPr w:rsidR="00CC7AAD" w:rsidRPr="00CC7AAD" w:rsidSect="009842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B4"/>
    <w:rsid w:val="001F1837"/>
    <w:rsid w:val="009842DF"/>
    <w:rsid w:val="00A13BC4"/>
    <w:rsid w:val="00A405B4"/>
    <w:rsid w:val="00BF7864"/>
    <w:rsid w:val="00CA237A"/>
    <w:rsid w:val="00CC7AAD"/>
    <w:rsid w:val="00EC067E"/>
    <w:rsid w:val="00F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9D949-F777-48C9-91D6-CFAC6DDC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067E"/>
  </w:style>
  <w:style w:type="character" w:styleId="a3">
    <w:name w:val="Hyperlink"/>
    <w:basedOn w:val="a0"/>
    <w:uiPriority w:val="99"/>
    <w:semiHidden/>
    <w:unhideWhenUsed/>
    <w:rsid w:val="00EC0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XVIII_%D0%B2%D0%B5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5%D1%80%D0%BC%D0%B0%D0%BD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0%D0%BE%D1%82%D0%B2%D0%B0%D0%B9%D0%BB%D1%8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8</cp:revision>
  <dcterms:created xsi:type="dcterms:W3CDTF">2015-12-07T16:39:00Z</dcterms:created>
  <dcterms:modified xsi:type="dcterms:W3CDTF">2015-12-19T19:22:00Z</dcterms:modified>
</cp:coreProperties>
</file>