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574C8" w14:textId="77777777" w:rsidR="000B1D8F" w:rsidRDefault="000B1D8F" w:rsidP="000B1D8F">
      <w:pPr>
        <w:spacing w:line="36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14:paraId="1A423ABC" w14:textId="3725F27E" w:rsidR="00AB4416" w:rsidRDefault="00AB4416" w:rsidP="00AB4416">
      <w:pPr>
        <w:pStyle w:val="a3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Представляем проект «Байкальскими тропами» учеников 7 Б класса:</w:t>
      </w:r>
      <w:r w:rsidR="00EF6D8C">
        <w:rPr>
          <w:sz w:val="32"/>
          <w:szCs w:val="32"/>
        </w:rPr>
        <w:t xml:space="preserve"> </w:t>
      </w:r>
      <w:proofErr w:type="spellStart"/>
      <w:r w:rsidRPr="00AB4416">
        <w:rPr>
          <w:sz w:val="32"/>
          <w:szCs w:val="32"/>
        </w:rPr>
        <w:t>Алейникова</w:t>
      </w:r>
      <w:proofErr w:type="spellEnd"/>
      <w:r w:rsidRPr="00AB4416">
        <w:rPr>
          <w:sz w:val="32"/>
          <w:szCs w:val="32"/>
        </w:rPr>
        <w:t xml:space="preserve"> Ксюша, </w:t>
      </w:r>
      <w:proofErr w:type="spellStart"/>
      <w:r w:rsidRPr="00AB4416">
        <w:rPr>
          <w:sz w:val="32"/>
          <w:szCs w:val="32"/>
        </w:rPr>
        <w:t>Бадалов</w:t>
      </w:r>
      <w:proofErr w:type="spellEnd"/>
      <w:r w:rsidRPr="00AB4416">
        <w:rPr>
          <w:sz w:val="32"/>
          <w:szCs w:val="32"/>
        </w:rPr>
        <w:t xml:space="preserve"> Алексей, </w:t>
      </w:r>
      <w:proofErr w:type="spellStart"/>
      <w:r w:rsidRPr="00AB4416">
        <w:rPr>
          <w:sz w:val="32"/>
          <w:szCs w:val="32"/>
        </w:rPr>
        <w:t>Барабанова</w:t>
      </w:r>
      <w:proofErr w:type="spellEnd"/>
      <w:r w:rsidRPr="00AB4416">
        <w:rPr>
          <w:sz w:val="32"/>
          <w:szCs w:val="32"/>
        </w:rPr>
        <w:t xml:space="preserve"> Катя, Гордеева Аня, </w:t>
      </w:r>
      <w:proofErr w:type="spellStart"/>
      <w:r w:rsidRPr="00AB4416">
        <w:rPr>
          <w:sz w:val="32"/>
          <w:szCs w:val="32"/>
        </w:rPr>
        <w:t>Краузе</w:t>
      </w:r>
      <w:proofErr w:type="spellEnd"/>
      <w:r w:rsidRPr="00AB4416">
        <w:rPr>
          <w:sz w:val="32"/>
          <w:szCs w:val="32"/>
        </w:rPr>
        <w:t xml:space="preserve"> Глеб, Лебедев Миша, Миронов Витя, </w:t>
      </w:r>
      <w:proofErr w:type="spellStart"/>
      <w:r w:rsidRPr="00AB4416">
        <w:rPr>
          <w:sz w:val="32"/>
          <w:szCs w:val="32"/>
        </w:rPr>
        <w:t>Мишанова</w:t>
      </w:r>
      <w:proofErr w:type="spellEnd"/>
      <w:r w:rsidRPr="00AB4416">
        <w:rPr>
          <w:sz w:val="32"/>
          <w:szCs w:val="32"/>
        </w:rPr>
        <w:t xml:space="preserve"> Саша, </w:t>
      </w:r>
      <w:proofErr w:type="spellStart"/>
      <w:r w:rsidRPr="00AB4416">
        <w:rPr>
          <w:sz w:val="32"/>
          <w:szCs w:val="32"/>
        </w:rPr>
        <w:t>Саратовкин</w:t>
      </w:r>
      <w:proofErr w:type="spellEnd"/>
      <w:r w:rsidRPr="00AB4416">
        <w:rPr>
          <w:sz w:val="32"/>
          <w:szCs w:val="32"/>
        </w:rPr>
        <w:t xml:space="preserve"> Тимофей, Якубович Архип</w:t>
      </w:r>
      <w:r>
        <w:rPr>
          <w:sz w:val="32"/>
          <w:szCs w:val="32"/>
        </w:rPr>
        <w:t xml:space="preserve"> – руководитель проекта. Консультант – А.М. </w:t>
      </w:r>
      <w:proofErr w:type="spellStart"/>
      <w:r>
        <w:rPr>
          <w:sz w:val="32"/>
          <w:szCs w:val="32"/>
        </w:rPr>
        <w:t>Алейникова</w:t>
      </w:r>
      <w:proofErr w:type="spellEnd"/>
      <w:r>
        <w:rPr>
          <w:sz w:val="32"/>
          <w:szCs w:val="32"/>
        </w:rPr>
        <w:t>.</w:t>
      </w:r>
    </w:p>
    <w:p w14:paraId="53DA9E9E" w14:textId="45D4985A" w:rsidR="00AB4416" w:rsidRDefault="00EF6D8C" w:rsidP="00AB4416">
      <w:pPr>
        <w:pStyle w:val="a3"/>
        <w:spacing w:line="360" w:lineRule="auto"/>
        <w:jc w:val="both"/>
        <w:rPr>
          <w:sz w:val="32"/>
          <w:szCs w:val="32"/>
        </w:rPr>
      </w:pPr>
      <w:r w:rsidRPr="00EF6D8C">
        <w:rPr>
          <w:b/>
          <w:bCs/>
          <w:i/>
          <w:iCs/>
          <w:sz w:val="32"/>
          <w:szCs w:val="32"/>
        </w:rPr>
        <w:t>Проблема:</w:t>
      </w:r>
      <w:r>
        <w:rPr>
          <w:sz w:val="32"/>
          <w:szCs w:val="32"/>
        </w:rPr>
        <w:t xml:space="preserve"> Большая часть туристических маршрутов предложена взрослыми, но школьники тоже могут разрабатывать интересные маршруты и предлагать объекты для посещения, интересные молодежи.</w:t>
      </w:r>
    </w:p>
    <w:p w14:paraId="07E5809A" w14:textId="18AF83C3" w:rsidR="00EF6D8C" w:rsidRDefault="00EF6D8C" w:rsidP="00AB4416">
      <w:pPr>
        <w:pStyle w:val="a3"/>
        <w:spacing w:line="360" w:lineRule="auto"/>
        <w:jc w:val="both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Цель:</w:t>
      </w:r>
      <w:r>
        <w:rPr>
          <w:sz w:val="32"/>
          <w:szCs w:val="32"/>
        </w:rPr>
        <w:t xml:space="preserve"> </w:t>
      </w:r>
      <w:bookmarkStart w:id="0" w:name="_Hlk90332294"/>
      <w:r>
        <w:rPr>
          <w:sz w:val="32"/>
          <w:szCs w:val="32"/>
        </w:rPr>
        <w:t>Проектирование туристического маршрута вокруг озера Байкал</w:t>
      </w:r>
    </w:p>
    <w:bookmarkEnd w:id="0"/>
    <w:p w14:paraId="205E82CB" w14:textId="13C8332D" w:rsidR="00EF6D8C" w:rsidRDefault="00EF6D8C" w:rsidP="00AB4416">
      <w:pPr>
        <w:pStyle w:val="a3"/>
        <w:spacing w:line="360" w:lineRule="auto"/>
        <w:jc w:val="both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Задачи:</w:t>
      </w:r>
      <w:r>
        <w:rPr>
          <w:sz w:val="32"/>
          <w:szCs w:val="32"/>
        </w:rPr>
        <w:t xml:space="preserve"> </w:t>
      </w:r>
      <w:bookmarkStart w:id="1" w:name="_Hlk90332330"/>
      <w:r>
        <w:rPr>
          <w:sz w:val="32"/>
          <w:szCs w:val="32"/>
        </w:rPr>
        <w:t>- сформулировать проблему, актуальность, задачи проекта</w:t>
      </w:r>
    </w:p>
    <w:p w14:paraId="025FF3A8" w14:textId="2AD8DC77" w:rsidR="00A158AC" w:rsidRDefault="00A158AC" w:rsidP="00AB4416">
      <w:pPr>
        <w:pStyle w:val="a3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-согласовать продукты проекта</w:t>
      </w:r>
    </w:p>
    <w:p w14:paraId="5C8E972C" w14:textId="424D33F7" w:rsidR="00A158AC" w:rsidRDefault="00A158AC" w:rsidP="00AB4416">
      <w:pPr>
        <w:pStyle w:val="a3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-изучить наиболее яркие и интересные достопримечательности озера Байкал и его окрестностей</w:t>
      </w:r>
    </w:p>
    <w:p w14:paraId="26CF5CA1" w14:textId="64F53CEB" w:rsidR="00A158AC" w:rsidRDefault="00A158AC" w:rsidP="00AB4416">
      <w:pPr>
        <w:pStyle w:val="a3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-распределить </w:t>
      </w:r>
      <w:r w:rsidR="006A63B0">
        <w:rPr>
          <w:sz w:val="32"/>
          <w:szCs w:val="32"/>
        </w:rPr>
        <w:t xml:space="preserve">работу </w:t>
      </w:r>
      <w:r>
        <w:rPr>
          <w:sz w:val="32"/>
          <w:szCs w:val="32"/>
        </w:rPr>
        <w:t xml:space="preserve">между участниками проекта </w:t>
      </w:r>
    </w:p>
    <w:p w14:paraId="46EAC6E0" w14:textId="1EFC9221" w:rsidR="00A158AC" w:rsidRDefault="00A158AC" w:rsidP="00AB4416">
      <w:pPr>
        <w:pStyle w:val="a3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-разработать маршрут с посещением </w:t>
      </w:r>
      <w:r w:rsidR="006A63B0">
        <w:rPr>
          <w:sz w:val="32"/>
          <w:szCs w:val="32"/>
        </w:rPr>
        <w:t>наиболее заинтересовавших нас объектов</w:t>
      </w:r>
    </w:p>
    <w:p w14:paraId="5A7EBBE7" w14:textId="722A2FF2" w:rsidR="006A63B0" w:rsidRDefault="006A63B0" w:rsidP="00AB4416">
      <w:pPr>
        <w:pStyle w:val="a3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-приобрести знания о регионе исследования</w:t>
      </w:r>
    </w:p>
    <w:p w14:paraId="577E3BD7" w14:textId="2718EF7F" w:rsidR="006A63B0" w:rsidRDefault="006A63B0" w:rsidP="00AB4416">
      <w:pPr>
        <w:pStyle w:val="a3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-составить карты маршрута</w:t>
      </w:r>
    </w:p>
    <w:p w14:paraId="02A8A5EB" w14:textId="7A82DEA6" w:rsidR="006A63B0" w:rsidRDefault="006A63B0" w:rsidP="00AB4416">
      <w:pPr>
        <w:pStyle w:val="a3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- создать буклет</w:t>
      </w:r>
    </w:p>
    <w:p w14:paraId="09A47E7E" w14:textId="2F2EF9AF" w:rsidR="006A63B0" w:rsidRDefault="006A63B0" w:rsidP="00AB4416">
      <w:pPr>
        <w:pStyle w:val="a3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-защита проекта на федеральном уровне</w:t>
      </w:r>
      <w:bookmarkEnd w:id="1"/>
    </w:p>
    <w:p w14:paraId="382D8125" w14:textId="0FB21A65" w:rsidR="006A63B0" w:rsidRDefault="006A63B0" w:rsidP="00AB4416">
      <w:pPr>
        <w:pStyle w:val="a3"/>
        <w:spacing w:line="360" w:lineRule="auto"/>
        <w:jc w:val="both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lastRenderedPageBreak/>
        <w:t xml:space="preserve">Актуальность: </w:t>
      </w:r>
      <w:r>
        <w:rPr>
          <w:sz w:val="32"/>
          <w:szCs w:val="32"/>
        </w:rPr>
        <w:t>В период пандемии мы можем путешествовать практически только по нашей удивительной стране. Этот маршрут приглашает увидеть красоту Байкала.</w:t>
      </w:r>
    </w:p>
    <w:p w14:paraId="3EAB3FED" w14:textId="69658529" w:rsidR="006A63B0" w:rsidRPr="008C7DF6" w:rsidRDefault="008C7DF6" w:rsidP="00AB4416">
      <w:pPr>
        <w:pStyle w:val="a3"/>
        <w:spacing w:line="360" w:lineRule="auto"/>
        <w:jc w:val="both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Основной продукт </w:t>
      </w:r>
      <w:r>
        <w:rPr>
          <w:sz w:val="32"/>
          <w:szCs w:val="32"/>
        </w:rPr>
        <w:t>проекта представлен в виде отчета по разработанному маршруту на бумажном носителе с картами и иллюстрациями (прилагается), с презентацией в электронном виде; а также в виде туристического буклета</w:t>
      </w:r>
    </w:p>
    <w:p w14:paraId="0677382F" w14:textId="77777777" w:rsidR="008C7DF6" w:rsidRDefault="008C7DF6" w:rsidP="000B1D8F">
      <w:pPr>
        <w:spacing w:line="360" w:lineRule="auto"/>
        <w:ind w:firstLine="360"/>
        <w:jc w:val="both"/>
        <w:rPr>
          <w:sz w:val="32"/>
          <w:szCs w:val="32"/>
        </w:rPr>
      </w:pPr>
    </w:p>
    <w:p w14:paraId="4C1B7148" w14:textId="2A715F9D" w:rsidR="000B1D8F" w:rsidRDefault="008C7DF6" w:rsidP="000B1D8F">
      <w:pPr>
        <w:spacing w:line="360" w:lineRule="auto"/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Проект апробирован </w:t>
      </w:r>
      <w:r w:rsidR="00B4216F">
        <w:rPr>
          <w:sz w:val="32"/>
          <w:szCs w:val="32"/>
        </w:rPr>
        <w:t xml:space="preserve">на финальном этапе федерального всероссийского конкурса «Живая сила природы» в г. Красноярске (4-ое место). Разработанный маршрут может быть вовлечен </w:t>
      </w:r>
      <w:r w:rsidR="00157C5F">
        <w:rPr>
          <w:sz w:val="32"/>
          <w:szCs w:val="32"/>
        </w:rPr>
        <w:t xml:space="preserve">в туристическую сеть маршрутов по Иркутской области. </w:t>
      </w:r>
    </w:p>
    <w:p w14:paraId="5A6DE0E0" w14:textId="77777777" w:rsidR="004F4203" w:rsidRDefault="004F4203" w:rsidP="000B1D8F">
      <w:pPr>
        <w:spacing w:line="360" w:lineRule="auto"/>
        <w:ind w:firstLine="360"/>
        <w:jc w:val="both"/>
        <w:rPr>
          <w:sz w:val="32"/>
          <w:szCs w:val="32"/>
        </w:rPr>
      </w:pPr>
      <w:bookmarkStart w:id="2" w:name="_GoBack"/>
      <w:bookmarkEnd w:id="2"/>
    </w:p>
    <w:p w14:paraId="2768BB34" w14:textId="77777777" w:rsidR="007406EC" w:rsidRDefault="00DD0000" w:rsidP="000B1D8F">
      <w:pPr>
        <w:spacing w:line="360" w:lineRule="auto"/>
        <w:ind w:firstLine="360"/>
        <w:jc w:val="both"/>
        <w:rPr>
          <w:sz w:val="32"/>
          <w:szCs w:val="32"/>
        </w:rPr>
      </w:pPr>
      <w:r>
        <w:rPr>
          <w:sz w:val="32"/>
          <w:szCs w:val="32"/>
        </w:rPr>
        <w:t>В п</w:t>
      </w:r>
      <w:r w:rsidR="00157C5F">
        <w:rPr>
          <w:sz w:val="32"/>
          <w:szCs w:val="32"/>
        </w:rPr>
        <w:t>родукт</w:t>
      </w:r>
      <w:r>
        <w:rPr>
          <w:sz w:val="32"/>
          <w:szCs w:val="32"/>
        </w:rPr>
        <w:t>е</w:t>
      </w:r>
      <w:r w:rsidR="00157C5F">
        <w:rPr>
          <w:sz w:val="32"/>
          <w:szCs w:val="32"/>
        </w:rPr>
        <w:t xml:space="preserve"> необходимо оценить</w:t>
      </w:r>
      <w:r w:rsidR="007406EC">
        <w:rPr>
          <w:sz w:val="32"/>
          <w:szCs w:val="32"/>
        </w:rPr>
        <w:t>:</w:t>
      </w:r>
    </w:p>
    <w:p w14:paraId="5E406D58" w14:textId="00BEEA21" w:rsidR="007406EC" w:rsidRDefault="007406EC" w:rsidP="007406EC">
      <w:pPr>
        <w:pStyle w:val="a3"/>
        <w:numPr>
          <w:ilvl w:val="0"/>
          <w:numId w:val="3"/>
        </w:numPr>
        <w:spacing w:line="360" w:lineRule="auto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</w:t>
      </w:r>
      <w:r w:rsidR="00157C5F" w:rsidRPr="007406EC">
        <w:rPr>
          <w:b/>
          <w:i/>
          <w:sz w:val="32"/>
          <w:szCs w:val="32"/>
        </w:rPr>
        <w:t>еографическ</w:t>
      </w:r>
      <w:r w:rsidRPr="007406EC">
        <w:rPr>
          <w:b/>
          <w:i/>
          <w:sz w:val="32"/>
          <w:szCs w:val="32"/>
        </w:rPr>
        <w:t>ая информативность маршрута</w:t>
      </w:r>
    </w:p>
    <w:p w14:paraId="45100529" w14:textId="16E7782B" w:rsidR="007406EC" w:rsidRDefault="007406EC" w:rsidP="007406EC">
      <w:pPr>
        <w:spacing w:line="360" w:lineRule="auto"/>
        <w:ind w:left="360" w:firstLine="348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</w:r>
      <w:r w:rsidRPr="007406EC">
        <w:rPr>
          <w:sz w:val="32"/>
          <w:szCs w:val="32"/>
        </w:rPr>
        <w:t>наиболее полно охвачены физико-географические особенности края – 3 балла</w:t>
      </w:r>
    </w:p>
    <w:p w14:paraId="1B7E45AF" w14:textId="48F9C471" w:rsidR="007406EC" w:rsidRPr="007406EC" w:rsidRDefault="007406EC" w:rsidP="007406EC">
      <w:pPr>
        <w:spacing w:line="360" w:lineRule="auto"/>
        <w:ind w:left="360" w:firstLine="348"/>
        <w:jc w:val="both"/>
        <w:rPr>
          <w:sz w:val="32"/>
          <w:szCs w:val="32"/>
        </w:rPr>
      </w:pPr>
      <w:r w:rsidRPr="007406EC">
        <w:rPr>
          <w:sz w:val="32"/>
          <w:szCs w:val="32"/>
        </w:rPr>
        <w:t xml:space="preserve">- </w:t>
      </w:r>
      <w:r>
        <w:rPr>
          <w:sz w:val="32"/>
          <w:szCs w:val="32"/>
        </w:rPr>
        <w:tab/>
      </w:r>
      <w:r w:rsidRPr="007406EC">
        <w:rPr>
          <w:sz w:val="32"/>
          <w:szCs w:val="32"/>
        </w:rPr>
        <w:t>недостаточно охвачены – 1-2 балла</w:t>
      </w:r>
    </w:p>
    <w:p w14:paraId="7F8714B9" w14:textId="333AC4D7" w:rsidR="007406EC" w:rsidRDefault="007406EC" w:rsidP="007406EC">
      <w:pPr>
        <w:pStyle w:val="a3"/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</w:rPr>
        <w:tab/>
        <w:t>не охвачены – 0 баллов</w:t>
      </w:r>
    </w:p>
    <w:p w14:paraId="709E2A5E" w14:textId="2CD439AF" w:rsidR="00B07299" w:rsidRDefault="00B17C48" w:rsidP="00B17C48">
      <w:pPr>
        <w:pStyle w:val="a3"/>
        <w:numPr>
          <w:ilvl w:val="0"/>
          <w:numId w:val="3"/>
        </w:numPr>
        <w:spacing w:line="360" w:lineRule="auto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Историческая информативность маршрута</w:t>
      </w:r>
    </w:p>
    <w:p w14:paraId="64B5C2F1" w14:textId="3FFAE037" w:rsidR="00B17C48" w:rsidRDefault="00B17C48" w:rsidP="00B17C48">
      <w:pPr>
        <w:spacing w:line="360" w:lineRule="auto"/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  <w:t>в маршруте охвачены исторические достопримечательности – 3 балла</w:t>
      </w:r>
    </w:p>
    <w:p w14:paraId="16787221" w14:textId="6AD35528" w:rsidR="00B17C48" w:rsidRDefault="00B17C48" w:rsidP="00B17C48">
      <w:pPr>
        <w:spacing w:line="360" w:lineRule="auto"/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  <w:t>недостаточно охвачены – 1-2 балла</w:t>
      </w:r>
    </w:p>
    <w:p w14:paraId="6C5B2359" w14:textId="552CBA7B" w:rsidR="00B17C48" w:rsidRPr="00B17C48" w:rsidRDefault="00B17C48" w:rsidP="00B17C48">
      <w:pPr>
        <w:spacing w:line="360" w:lineRule="auto"/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  <w:t xml:space="preserve">не охвачены - </w:t>
      </w:r>
      <w:r>
        <w:rPr>
          <w:sz w:val="32"/>
          <w:szCs w:val="32"/>
        </w:rPr>
        <w:tab/>
        <w:t>0 баллов</w:t>
      </w:r>
    </w:p>
    <w:p w14:paraId="0D69DE71" w14:textId="2FE53356" w:rsidR="007406EC" w:rsidRPr="00B17C48" w:rsidRDefault="007406EC" w:rsidP="00B17C48">
      <w:pPr>
        <w:pStyle w:val="a3"/>
        <w:numPr>
          <w:ilvl w:val="0"/>
          <w:numId w:val="3"/>
        </w:numPr>
        <w:spacing w:line="360" w:lineRule="auto"/>
        <w:jc w:val="both"/>
        <w:rPr>
          <w:b/>
          <w:i/>
          <w:sz w:val="32"/>
          <w:szCs w:val="32"/>
        </w:rPr>
      </w:pPr>
      <w:r w:rsidRPr="00B17C48">
        <w:rPr>
          <w:b/>
          <w:i/>
          <w:sz w:val="32"/>
          <w:szCs w:val="32"/>
        </w:rPr>
        <w:t>Планирование времени и способа передвижения</w:t>
      </w:r>
    </w:p>
    <w:p w14:paraId="2EB2CD0F" w14:textId="4D22BB00" w:rsidR="007406EC" w:rsidRDefault="007406EC" w:rsidP="007406EC">
      <w:pPr>
        <w:spacing w:line="360" w:lineRule="auto"/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 xml:space="preserve"> </w:t>
      </w:r>
      <w:r w:rsidRPr="007406EC">
        <w:rPr>
          <w:sz w:val="32"/>
          <w:szCs w:val="32"/>
        </w:rPr>
        <w:tab/>
        <w:t xml:space="preserve">- </w:t>
      </w:r>
      <w:r>
        <w:rPr>
          <w:sz w:val="32"/>
          <w:szCs w:val="32"/>
        </w:rPr>
        <w:tab/>
        <w:t>продумано по среднему бюджету и удобности передвижения</w:t>
      </w:r>
      <w:r w:rsidR="00B07299">
        <w:rPr>
          <w:sz w:val="32"/>
          <w:szCs w:val="32"/>
        </w:rPr>
        <w:t xml:space="preserve"> питание и проживание – 3 балла</w:t>
      </w:r>
    </w:p>
    <w:p w14:paraId="486CC325" w14:textId="73763298" w:rsidR="00B07299" w:rsidRDefault="00B07299" w:rsidP="007406E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-</w:t>
      </w:r>
      <w:r>
        <w:rPr>
          <w:sz w:val="32"/>
          <w:szCs w:val="32"/>
        </w:rPr>
        <w:tab/>
        <w:t>недостаточно</w:t>
      </w:r>
      <w:r w:rsidR="00B17C48">
        <w:rPr>
          <w:sz w:val="32"/>
          <w:szCs w:val="32"/>
        </w:rPr>
        <w:t xml:space="preserve"> хорошо откорректировано расстояние и время</w:t>
      </w:r>
      <w:r>
        <w:rPr>
          <w:sz w:val="32"/>
          <w:szCs w:val="32"/>
        </w:rPr>
        <w:t xml:space="preserve"> – 1-2 балла</w:t>
      </w:r>
    </w:p>
    <w:p w14:paraId="2EF99AEA" w14:textId="0C7358EF" w:rsidR="00B07299" w:rsidRDefault="00B17C48" w:rsidP="007406E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-</w:t>
      </w:r>
      <w:r>
        <w:rPr>
          <w:sz w:val="32"/>
          <w:szCs w:val="32"/>
        </w:rPr>
        <w:tab/>
        <w:t>не откорректировано</w:t>
      </w:r>
      <w:r w:rsidR="00B07299">
        <w:rPr>
          <w:sz w:val="32"/>
          <w:szCs w:val="32"/>
        </w:rPr>
        <w:t xml:space="preserve"> – 0 баллов</w:t>
      </w:r>
    </w:p>
    <w:p w14:paraId="402781C5" w14:textId="5F4AC38E" w:rsidR="00B17C48" w:rsidRDefault="00B17C48" w:rsidP="00B17C48">
      <w:pPr>
        <w:pStyle w:val="a3"/>
        <w:numPr>
          <w:ilvl w:val="0"/>
          <w:numId w:val="3"/>
        </w:numPr>
        <w:spacing w:line="360" w:lineRule="auto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Планирование проживания и питания</w:t>
      </w:r>
    </w:p>
    <w:p w14:paraId="523D06A9" w14:textId="700B6165" w:rsidR="00B17C48" w:rsidRDefault="00B17C48" w:rsidP="00B17C48">
      <w:pPr>
        <w:spacing w:line="360" w:lineRule="auto"/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</w:rPr>
        <w:tab/>
        <w:t>питание и проживание продумано по среднему бюджету и удобности передвижения – 3 балла</w:t>
      </w:r>
    </w:p>
    <w:p w14:paraId="7FA45493" w14:textId="7D9C93AC" w:rsidR="00B17C48" w:rsidRDefault="00B17C48" w:rsidP="00B17C48">
      <w:pPr>
        <w:spacing w:line="360" w:lineRule="auto"/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  <w:t xml:space="preserve">недостаточно хорошо </w:t>
      </w:r>
      <w:r>
        <w:rPr>
          <w:sz w:val="32"/>
          <w:szCs w:val="32"/>
        </w:rPr>
        <w:t>продумано по среднему бюджету и удобности передвижения</w:t>
      </w:r>
      <w:r>
        <w:rPr>
          <w:sz w:val="32"/>
          <w:szCs w:val="32"/>
        </w:rPr>
        <w:t xml:space="preserve"> – 1-2 балла</w:t>
      </w:r>
    </w:p>
    <w:p w14:paraId="7ADA3A45" w14:textId="2E38AC04" w:rsidR="00B17C48" w:rsidRDefault="008F0DF5" w:rsidP="00B17C48">
      <w:pPr>
        <w:spacing w:line="360" w:lineRule="auto"/>
        <w:ind w:left="708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  <w:t>не продумано – 0 баллов</w:t>
      </w:r>
    </w:p>
    <w:p w14:paraId="4F2BE122" w14:textId="5AB932E2" w:rsidR="008F0DF5" w:rsidRDefault="008F0DF5" w:rsidP="008F0DF5">
      <w:pPr>
        <w:pStyle w:val="a3"/>
        <w:numPr>
          <w:ilvl w:val="0"/>
          <w:numId w:val="3"/>
        </w:numPr>
        <w:spacing w:line="360" w:lineRule="auto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Наглядность предоставленной информации (карта, фото, презентация)</w:t>
      </w:r>
    </w:p>
    <w:p w14:paraId="0387CA37" w14:textId="3FBC1170" w:rsidR="008F0DF5" w:rsidRDefault="008F0DF5" w:rsidP="008F0DF5">
      <w:pPr>
        <w:spacing w:line="360" w:lineRule="auto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  <w:t>наглядно предоставлена информация – 3 балла</w:t>
      </w:r>
    </w:p>
    <w:p w14:paraId="2CF5C184" w14:textId="79F5B1F3" w:rsidR="008F0DF5" w:rsidRDefault="008F0DF5" w:rsidP="008F0DF5">
      <w:pPr>
        <w:spacing w:line="360" w:lineRule="auto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  <w:t>недостаточно наглядно предоставлена – 1-2 балла</w:t>
      </w:r>
    </w:p>
    <w:p w14:paraId="61B89EAD" w14:textId="3FA94F33" w:rsidR="008F0DF5" w:rsidRPr="008F0DF5" w:rsidRDefault="008F0DF5" w:rsidP="008F0DF5">
      <w:pPr>
        <w:spacing w:line="360" w:lineRule="auto"/>
        <w:ind w:left="720"/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</w:rPr>
        <w:tab/>
        <w:t>не предоставлена – 0 баллов</w:t>
      </w:r>
    </w:p>
    <w:p w14:paraId="2FB9C7C3" w14:textId="77777777" w:rsidR="00B17C48" w:rsidRPr="00B17C48" w:rsidRDefault="00B17C48" w:rsidP="00B17C48">
      <w:pPr>
        <w:spacing w:line="360" w:lineRule="auto"/>
        <w:ind w:left="708"/>
        <w:jc w:val="both"/>
        <w:rPr>
          <w:sz w:val="32"/>
          <w:szCs w:val="32"/>
        </w:rPr>
      </w:pPr>
    </w:p>
    <w:p w14:paraId="4801E24D" w14:textId="77777777" w:rsidR="00F332F7" w:rsidRDefault="00F332F7" w:rsidP="000B1D8F">
      <w:pPr>
        <w:spacing w:line="360" w:lineRule="auto"/>
        <w:ind w:firstLine="360"/>
        <w:jc w:val="both"/>
        <w:rPr>
          <w:sz w:val="32"/>
          <w:szCs w:val="32"/>
        </w:rPr>
      </w:pPr>
    </w:p>
    <w:p w14:paraId="256EACE5" w14:textId="77777777" w:rsidR="00EB64EF" w:rsidRDefault="00EB64EF"/>
    <w:sectPr w:rsidR="00EB6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A3492"/>
    <w:multiLevelType w:val="hybridMultilevel"/>
    <w:tmpl w:val="09E88C6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2D74542"/>
    <w:multiLevelType w:val="hybridMultilevel"/>
    <w:tmpl w:val="5434B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610FB"/>
    <w:multiLevelType w:val="hybridMultilevel"/>
    <w:tmpl w:val="C2CE0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EF"/>
    <w:rsid w:val="000B1D8F"/>
    <w:rsid w:val="00157C5F"/>
    <w:rsid w:val="00222CA0"/>
    <w:rsid w:val="004A6B95"/>
    <w:rsid w:val="004F4203"/>
    <w:rsid w:val="005D6E92"/>
    <w:rsid w:val="0063437F"/>
    <w:rsid w:val="006A63B0"/>
    <w:rsid w:val="00725707"/>
    <w:rsid w:val="007406EC"/>
    <w:rsid w:val="00742BF5"/>
    <w:rsid w:val="00894214"/>
    <w:rsid w:val="008C7DF6"/>
    <w:rsid w:val="008F0DF5"/>
    <w:rsid w:val="00A158AC"/>
    <w:rsid w:val="00A65153"/>
    <w:rsid w:val="00AB4416"/>
    <w:rsid w:val="00B07299"/>
    <w:rsid w:val="00B17C48"/>
    <w:rsid w:val="00B4216F"/>
    <w:rsid w:val="00DD0000"/>
    <w:rsid w:val="00EB64EF"/>
    <w:rsid w:val="00EF6D8C"/>
    <w:rsid w:val="00F3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91BC"/>
  <w15:chartTrackingRefBased/>
  <w15:docId w15:val="{E7617796-8E3B-4F9A-B604-AE893683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2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Иванов</dc:creator>
  <cp:keywords/>
  <dc:description/>
  <cp:lastModifiedBy>Николай</cp:lastModifiedBy>
  <cp:revision>3</cp:revision>
  <dcterms:created xsi:type="dcterms:W3CDTF">2021-12-19T12:17:00Z</dcterms:created>
  <dcterms:modified xsi:type="dcterms:W3CDTF">2021-12-19T12:48:00Z</dcterms:modified>
</cp:coreProperties>
</file>