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BD2" w:rsidRDefault="00BD2BD2" w:rsidP="005E2E14">
      <w:pPr>
        <w:jc w:val="center"/>
        <w:rPr>
          <w:rFonts w:cs="Times New Roman"/>
          <w:b/>
          <w:sz w:val="40"/>
          <w:szCs w:val="40"/>
        </w:rPr>
      </w:pPr>
      <w:r>
        <w:rPr>
          <w:rFonts w:cs="Times New Roman"/>
          <w:b/>
          <w:noProof/>
          <w:sz w:val="40"/>
          <w:szCs w:val="40"/>
          <w:lang w:eastAsia="ru-RU"/>
        </w:rPr>
        <w:pict>
          <v:shapetype id="_x0000_t202" coordsize="21600,21600" o:spt="202" path="m,l,21600r21600,l21600,xe">
            <v:stroke joinstyle="miter"/>
            <v:path gradientshapeok="t" o:connecttype="rect"/>
          </v:shapetype>
          <v:shape id="_x0000_s1028" type="#_x0000_t202" style="position:absolute;left:0;text-align:left;margin-left:-82.85pt;margin-top:651.1pt;width:581.55pt;height:122.95pt;z-index:251686912" stroked="f">
            <v:textbox>
              <w:txbxContent>
                <w:p w:rsidR="00BD2BD2" w:rsidRDefault="00BD2BD2"/>
                <w:p w:rsidR="00BD2BD2" w:rsidRDefault="00BD2BD2"/>
                <w:p w:rsidR="00BD2BD2" w:rsidRDefault="00BD2BD2"/>
                <w:p w:rsidR="00BD2BD2" w:rsidRPr="00BD2BD2" w:rsidRDefault="00BD2BD2">
                  <w:pPr>
                    <w:rPr>
                      <w:sz w:val="24"/>
                      <w:szCs w:val="24"/>
                    </w:rPr>
                  </w:pPr>
                </w:p>
                <w:p w:rsidR="00BD2BD2" w:rsidRPr="00BD2BD2" w:rsidRDefault="00BD2BD2" w:rsidP="00BD2BD2">
                  <w:pPr>
                    <w:jc w:val="center"/>
                    <w:rPr>
                      <w:sz w:val="24"/>
                      <w:szCs w:val="24"/>
                    </w:rPr>
                  </w:pPr>
                  <w:r w:rsidRPr="00BD2BD2">
                    <w:rPr>
                      <w:sz w:val="24"/>
                      <w:szCs w:val="24"/>
                    </w:rPr>
                    <w:t>ГБОУ гимназия № 1505, Москва, 2013 год.</w:t>
                  </w:r>
                </w:p>
              </w:txbxContent>
            </v:textbox>
          </v:shape>
        </w:pict>
      </w:r>
      <w:r>
        <w:rPr>
          <w:rFonts w:cs="Times New Roman"/>
          <w:b/>
          <w:noProof/>
          <w:sz w:val="40"/>
          <w:szCs w:val="40"/>
          <w:lang w:eastAsia="ru-RU"/>
        </w:rPr>
        <w:pict>
          <v:shape id="_x0000_s1027" type="#_x0000_t202" style="position:absolute;left:0;text-align:left;margin-left:-16.35pt;margin-top:407.4pt;width:466.3pt;height:275.85pt;z-index:251685888" stroked="f">
            <v:textbox>
              <w:txbxContent>
                <w:p w:rsidR="00BD2BD2" w:rsidRPr="00BD2BD2" w:rsidRDefault="00BD2BD2" w:rsidP="00BD2BD2">
                  <w:pPr>
                    <w:jc w:val="right"/>
                    <w:rPr>
                      <w:sz w:val="24"/>
                      <w:szCs w:val="24"/>
                    </w:rPr>
                  </w:pPr>
                  <w:r w:rsidRPr="00BD2BD2">
                    <w:rPr>
                      <w:sz w:val="24"/>
                      <w:szCs w:val="24"/>
                    </w:rPr>
                    <w:t xml:space="preserve">Проектная группа: </w:t>
                  </w:r>
                </w:p>
                <w:p w:rsidR="00BD2BD2" w:rsidRPr="00BD2BD2" w:rsidRDefault="00BD2BD2" w:rsidP="00BD2BD2">
                  <w:pPr>
                    <w:jc w:val="right"/>
                    <w:rPr>
                      <w:sz w:val="24"/>
                      <w:szCs w:val="24"/>
                    </w:rPr>
                  </w:pPr>
                  <w:r w:rsidRPr="00BD2BD2">
                    <w:rPr>
                      <w:sz w:val="24"/>
                      <w:szCs w:val="24"/>
                    </w:rPr>
                    <w:t>Руководитель – Змеевская Анастасия, 7 «А»</w:t>
                  </w:r>
                </w:p>
                <w:p w:rsidR="00BD2BD2" w:rsidRPr="00BD2BD2" w:rsidRDefault="00BD2BD2" w:rsidP="00BD2BD2">
                  <w:pPr>
                    <w:jc w:val="right"/>
                    <w:rPr>
                      <w:sz w:val="24"/>
                      <w:szCs w:val="24"/>
                    </w:rPr>
                  </w:pPr>
                  <w:r w:rsidRPr="00BD2BD2">
                    <w:rPr>
                      <w:sz w:val="24"/>
                      <w:szCs w:val="24"/>
                    </w:rPr>
                    <w:t>Участники – Стулова Елена, 7 «А»</w:t>
                  </w:r>
                </w:p>
                <w:p w:rsidR="00BD2BD2" w:rsidRPr="00BD2BD2" w:rsidRDefault="00BD2BD2" w:rsidP="00BD2BD2">
                  <w:pPr>
                    <w:jc w:val="right"/>
                    <w:rPr>
                      <w:sz w:val="24"/>
                      <w:szCs w:val="24"/>
                    </w:rPr>
                  </w:pPr>
                  <w:r w:rsidRPr="00BD2BD2">
                    <w:rPr>
                      <w:sz w:val="24"/>
                      <w:szCs w:val="24"/>
                    </w:rPr>
                    <w:t>Канеп Арсений, 7 «А»</w:t>
                  </w:r>
                </w:p>
                <w:p w:rsidR="00BD2BD2" w:rsidRPr="00BD2BD2" w:rsidRDefault="00BD2BD2" w:rsidP="00BD2BD2">
                  <w:pPr>
                    <w:jc w:val="right"/>
                    <w:rPr>
                      <w:sz w:val="24"/>
                      <w:szCs w:val="24"/>
                    </w:rPr>
                  </w:pPr>
                  <w:r w:rsidRPr="00BD2BD2">
                    <w:rPr>
                      <w:sz w:val="24"/>
                      <w:szCs w:val="24"/>
                    </w:rPr>
                    <w:t>Руководитель: Евдокимова Александра Алексеевна</w:t>
                  </w:r>
                </w:p>
              </w:txbxContent>
            </v:textbox>
          </v:shape>
        </w:pict>
      </w:r>
      <w:r>
        <w:rPr>
          <w:rFonts w:cs="Times New Roman"/>
          <w:b/>
          <w:noProof/>
          <w:sz w:val="40"/>
          <w:szCs w:val="40"/>
          <w:lang w:eastAsia="ru-RU"/>
        </w:rPr>
        <w:drawing>
          <wp:anchor distT="0" distB="0" distL="114300" distR="114300" simplePos="0" relativeHeight="251684864" behindDoc="1" locked="0" layoutInCell="1" allowOverlap="1">
            <wp:simplePos x="0" y="0"/>
            <wp:positionH relativeFrom="column">
              <wp:posOffset>-794385</wp:posOffset>
            </wp:positionH>
            <wp:positionV relativeFrom="paragraph">
              <wp:posOffset>-382905</wp:posOffset>
            </wp:positionV>
            <wp:extent cx="7028815" cy="9404350"/>
            <wp:effectExtent l="19050" t="0" r="635" b="0"/>
            <wp:wrapTight wrapText="bothSides">
              <wp:wrapPolygon edited="0">
                <wp:start x="-59" y="0"/>
                <wp:lineTo x="-59" y="21571"/>
                <wp:lineTo x="21602" y="21571"/>
                <wp:lineTo x="21602" y="0"/>
                <wp:lineTo x="-59" y="0"/>
              </wp:wrapPolygon>
            </wp:wrapTight>
            <wp:docPr id="10" name="Рисунок 1" descr="C:\Users\пк\Downloads\ГрафТит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ГрафТит копия.jpg"/>
                    <pic:cNvPicPr>
                      <a:picLocks noChangeAspect="1" noChangeArrowheads="1"/>
                    </pic:cNvPicPr>
                  </pic:nvPicPr>
                  <pic:blipFill>
                    <a:blip r:embed="rId8" cstate="print"/>
                    <a:srcRect/>
                    <a:stretch>
                      <a:fillRect/>
                    </a:stretch>
                  </pic:blipFill>
                  <pic:spPr bwMode="auto">
                    <a:xfrm>
                      <a:off x="0" y="0"/>
                      <a:ext cx="7028815" cy="9404350"/>
                    </a:xfrm>
                    <a:prstGeom prst="rect">
                      <a:avLst/>
                    </a:prstGeom>
                    <a:noFill/>
                    <a:ln w="9525">
                      <a:noFill/>
                      <a:miter lim="800000"/>
                      <a:headEnd/>
                      <a:tailEnd/>
                    </a:ln>
                  </pic:spPr>
                </pic:pic>
              </a:graphicData>
            </a:graphic>
          </wp:anchor>
        </w:drawing>
      </w:r>
    </w:p>
    <w:p w:rsidR="00086DD0" w:rsidRPr="00FB2392" w:rsidRDefault="00086DD0" w:rsidP="005E2E14">
      <w:pPr>
        <w:jc w:val="center"/>
        <w:rPr>
          <w:rFonts w:cs="Times New Roman"/>
          <w:b/>
          <w:sz w:val="40"/>
          <w:szCs w:val="40"/>
        </w:rPr>
      </w:pPr>
      <w:r w:rsidRPr="00FB2392">
        <w:rPr>
          <w:rFonts w:cs="Times New Roman"/>
          <w:b/>
          <w:sz w:val="40"/>
          <w:szCs w:val="40"/>
        </w:rPr>
        <w:lastRenderedPageBreak/>
        <w:t>Введение</w:t>
      </w:r>
    </w:p>
    <w:p w:rsidR="001369E2" w:rsidRPr="00994CE6" w:rsidRDefault="00086DD0" w:rsidP="005E2E14">
      <w:pPr>
        <w:jc w:val="both"/>
        <w:rPr>
          <w:rFonts w:cs="Arial"/>
          <w:color w:val="000000"/>
          <w:sz w:val="24"/>
          <w:szCs w:val="24"/>
          <w:shd w:val="clear" w:color="auto" w:fill="FFFFFF"/>
        </w:rPr>
      </w:pPr>
      <w:r w:rsidRPr="00994CE6">
        <w:rPr>
          <w:rFonts w:cs="Times New Roman"/>
          <w:sz w:val="24"/>
          <w:szCs w:val="24"/>
        </w:rPr>
        <w:t xml:space="preserve">Здравствуй, дорогой читатель! Если ты открыл это небольшое пособие, значит, ты все же заинтересовался этим молодежным и современным искусством – граффити? Значит, тебе действительно интересны разноцветные надписи на фасадах домов,  огромные объемные буквы на заборе у соседского гаража? </w:t>
      </w:r>
      <w:proofErr w:type="gramStart"/>
      <w:r w:rsidRPr="00994CE6">
        <w:rPr>
          <w:rFonts w:cs="Times New Roman"/>
          <w:sz w:val="24"/>
          <w:szCs w:val="24"/>
        </w:rPr>
        <w:t>Тебе наверняка уже не терпится взять в руки баллончик и побежать рисовать на ближайшей заброшке, а потом хвастаться своими корявыми надписями перед друзьями и выкладывать свои фотографии в социальные сети, надеясь получить кучу лайков.</w:t>
      </w:r>
      <w:proofErr w:type="gramEnd"/>
      <w:r w:rsidRPr="00994CE6">
        <w:rPr>
          <w:rFonts w:cs="Times New Roman"/>
          <w:sz w:val="24"/>
          <w:szCs w:val="24"/>
        </w:rPr>
        <w:t xml:space="preserve"> Однако не торопись. Прежде чем взяться за любое дело, тебе нужно хоть немного узнать о нем.  Для начала, хотя бы, узнать про историю граффити. Не спеши переворачивать страницы к практической части пособия, фыркать и про себя думать «История граффити, какое занудство!!». Важно знать историю </w:t>
      </w:r>
      <w:r w:rsidR="00967A81" w:rsidRPr="00994CE6">
        <w:rPr>
          <w:rFonts w:cs="Times New Roman"/>
          <w:sz w:val="24"/>
          <w:szCs w:val="24"/>
        </w:rPr>
        <w:t xml:space="preserve">того, чем ты занимаешься, ведь тот, кто не знает историю своего дела, тот не имеет будущего в этом своем деле. </w:t>
      </w:r>
      <w:r w:rsidR="00B961CC" w:rsidRPr="00994CE6">
        <w:rPr>
          <w:rFonts w:cs="Times New Roman"/>
          <w:sz w:val="24"/>
          <w:szCs w:val="24"/>
        </w:rPr>
        <w:t>Граффити настолько въелось в нашу повседневность, что без него уже невозможно представить подъезды, метро или гаражи.  Но даже, несмотря на это, общество всегда неоднозначно относилось к уличным художникам. Некоторые представители этого общества являются ярыми защитниками граффити, другие, напротив, их оппонентами</w:t>
      </w:r>
      <w:r w:rsidR="00B961CC" w:rsidRPr="00994CE6">
        <w:rPr>
          <w:rFonts w:cs="Times New Roman"/>
          <w:color w:val="FF0000"/>
          <w:sz w:val="24"/>
          <w:szCs w:val="24"/>
        </w:rPr>
        <w:t>.</w:t>
      </w:r>
      <w:r w:rsidR="00856E27" w:rsidRPr="00994CE6">
        <w:rPr>
          <w:rFonts w:cs="Times New Roman"/>
          <w:color w:val="FF0000"/>
          <w:sz w:val="24"/>
          <w:szCs w:val="24"/>
        </w:rPr>
        <w:t xml:space="preserve"> </w:t>
      </w:r>
      <w:r w:rsidR="00856E27" w:rsidRPr="00994CE6">
        <w:rPr>
          <w:rFonts w:cs="Times New Roman"/>
          <w:sz w:val="24"/>
          <w:szCs w:val="24"/>
        </w:rPr>
        <w:t xml:space="preserve">Граффити - искусство, которое имеет более глубокие корни, </w:t>
      </w:r>
      <w:proofErr w:type="gramStart"/>
      <w:r w:rsidR="00856E27" w:rsidRPr="00994CE6">
        <w:rPr>
          <w:rFonts w:cs="Times New Roman"/>
          <w:sz w:val="24"/>
          <w:szCs w:val="24"/>
        </w:rPr>
        <w:t>чем</w:t>
      </w:r>
      <w:proofErr w:type="gramEnd"/>
      <w:r w:rsidR="00856E27" w:rsidRPr="00994CE6">
        <w:rPr>
          <w:rFonts w:cs="Times New Roman"/>
          <w:sz w:val="24"/>
          <w:szCs w:val="24"/>
        </w:rPr>
        <w:t xml:space="preserve"> кажется. В истории искусств это слово применяли для обозначения любых выцарапанных на поверхности изображений. Так же </w:t>
      </w:r>
      <w:r w:rsidR="00707D7B" w:rsidRPr="00994CE6">
        <w:rPr>
          <w:rFonts w:cs="Times New Roman"/>
          <w:sz w:val="24"/>
          <w:szCs w:val="24"/>
        </w:rPr>
        <w:t>«</w:t>
      </w:r>
      <w:r w:rsidR="00856E27" w:rsidRPr="00994CE6">
        <w:rPr>
          <w:rFonts w:cs="Times New Roman"/>
          <w:sz w:val="24"/>
          <w:szCs w:val="24"/>
        </w:rPr>
        <w:t>граффити</w:t>
      </w:r>
      <w:r w:rsidR="00707D7B" w:rsidRPr="00994CE6">
        <w:rPr>
          <w:rFonts w:cs="Times New Roman"/>
          <w:sz w:val="24"/>
          <w:szCs w:val="24"/>
        </w:rPr>
        <w:t>»</w:t>
      </w:r>
      <w:r w:rsidR="00856E27" w:rsidRPr="00994CE6">
        <w:rPr>
          <w:rFonts w:cs="Times New Roman"/>
          <w:sz w:val="24"/>
          <w:szCs w:val="24"/>
        </w:rPr>
        <w:t xml:space="preserve"> существовало в древности, но имел</w:t>
      </w:r>
      <w:r w:rsidR="00126D4E" w:rsidRPr="00994CE6">
        <w:rPr>
          <w:rFonts w:cs="Times New Roman"/>
          <w:sz w:val="24"/>
          <w:szCs w:val="24"/>
        </w:rPr>
        <w:t xml:space="preserve">о совершенно другой вид, нежели сейчас. К примеру, в Древнем мире </w:t>
      </w:r>
      <w:r w:rsidR="00707D7B" w:rsidRPr="00994CE6">
        <w:rPr>
          <w:rFonts w:cs="Times New Roman"/>
          <w:sz w:val="24"/>
          <w:szCs w:val="24"/>
        </w:rPr>
        <w:t>«</w:t>
      </w:r>
      <w:r w:rsidR="00126D4E" w:rsidRPr="00994CE6">
        <w:rPr>
          <w:rFonts w:cs="Times New Roman"/>
          <w:sz w:val="24"/>
          <w:szCs w:val="24"/>
        </w:rPr>
        <w:t>граффити</w:t>
      </w:r>
      <w:r w:rsidR="00707D7B" w:rsidRPr="00994CE6">
        <w:rPr>
          <w:rFonts w:cs="Times New Roman"/>
          <w:sz w:val="24"/>
          <w:szCs w:val="24"/>
        </w:rPr>
        <w:t>»</w:t>
      </w:r>
      <w:r w:rsidR="00126D4E" w:rsidRPr="00994CE6">
        <w:rPr>
          <w:rFonts w:cs="Times New Roman"/>
          <w:sz w:val="24"/>
          <w:szCs w:val="24"/>
        </w:rPr>
        <w:t xml:space="preserve"> имело вид наскальных рисунков, в Античности – мозаики, </w:t>
      </w:r>
      <w:r w:rsidR="00707D7B" w:rsidRPr="00994CE6">
        <w:rPr>
          <w:rFonts w:cs="Times New Roman"/>
          <w:sz w:val="24"/>
          <w:szCs w:val="24"/>
        </w:rPr>
        <w:t xml:space="preserve">в Средневековой Руси – рисунки на стенах и потолках церквей.  Но смысл древних «граффити» на удивление был схож </w:t>
      </w:r>
      <w:proofErr w:type="gramStart"/>
      <w:r w:rsidR="00707D7B" w:rsidRPr="00994CE6">
        <w:rPr>
          <w:rFonts w:cs="Times New Roman"/>
          <w:sz w:val="24"/>
          <w:szCs w:val="24"/>
        </w:rPr>
        <w:t>с</w:t>
      </w:r>
      <w:proofErr w:type="gramEnd"/>
      <w:r w:rsidR="00707D7B" w:rsidRPr="00994CE6">
        <w:rPr>
          <w:rFonts w:cs="Times New Roman"/>
          <w:sz w:val="24"/>
          <w:szCs w:val="24"/>
        </w:rPr>
        <w:t xml:space="preserve"> современным</w:t>
      </w:r>
      <w:r w:rsidR="00707D7B" w:rsidRPr="00994CE6">
        <w:rPr>
          <w:sz w:val="24"/>
          <w:szCs w:val="24"/>
        </w:rPr>
        <w:t xml:space="preserve">. </w:t>
      </w:r>
      <w:r w:rsidR="00707D7B" w:rsidRPr="00994CE6">
        <w:rPr>
          <w:rFonts w:cs="Arial"/>
          <w:sz w:val="24"/>
          <w:szCs w:val="24"/>
          <w:shd w:val="clear" w:color="auto" w:fill="FFFFFF"/>
        </w:rPr>
        <w:t xml:space="preserve">Они </w:t>
      </w:r>
      <w:r w:rsidR="00E46DDB" w:rsidRPr="00994CE6">
        <w:rPr>
          <w:rFonts w:cs="Arial"/>
          <w:sz w:val="24"/>
          <w:szCs w:val="24"/>
          <w:shd w:val="clear" w:color="auto" w:fill="FFFFFF"/>
        </w:rPr>
        <w:t xml:space="preserve">представляли собой любовные признания, политическую риторику и просто </w:t>
      </w:r>
      <w:r w:rsidR="00707D7B" w:rsidRPr="00994CE6">
        <w:rPr>
          <w:rFonts w:cs="Arial"/>
          <w:sz w:val="24"/>
          <w:szCs w:val="24"/>
          <w:shd w:val="clear" w:color="auto" w:fill="FFFFFF"/>
        </w:rPr>
        <w:t xml:space="preserve">каждодневные </w:t>
      </w:r>
      <w:r w:rsidR="00E46DDB" w:rsidRPr="00994CE6">
        <w:rPr>
          <w:rFonts w:cs="Arial"/>
          <w:sz w:val="24"/>
          <w:szCs w:val="24"/>
          <w:shd w:val="clear" w:color="auto" w:fill="FFFFFF"/>
        </w:rPr>
        <w:t>мысли</w:t>
      </w:r>
      <w:r w:rsidR="00707D7B" w:rsidRPr="00994CE6">
        <w:rPr>
          <w:rFonts w:cs="Arial"/>
          <w:sz w:val="24"/>
          <w:szCs w:val="24"/>
          <w:shd w:val="clear" w:color="auto" w:fill="FFFFFF"/>
        </w:rPr>
        <w:t xml:space="preserve">. </w:t>
      </w:r>
      <w:r w:rsidR="00E46DDB" w:rsidRPr="00994CE6">
        <w:rPr>
          <w:rFonts w:cs="Arial"/>
          <w:sz w:val="24"/>
          <w:szCs w:val="24"/>
          <w:shd w:val="clear" w:color="auto" w:fill="FFFFFF"/>
        </w:rPr>
        <w:t xml:space="preserve"> </w:t>
      </w:r>
      <w:r w:rsidR="000A44F4">
        <w:rPr>
          <w:rFonts w:cs="Arial"/>
          <w:sz w:val="24"/>
          <w:szCs w:val="24"/>
          <w:shd w:val="clear" w:color="auto" w:fill="FFFFFF"/>
        </w:rPr>
        <w:t xml:space="preserve">Граффити, </w:t>
      </w:r>
      <w:proofErr w:type="gramStart"/>
      <w:r w:rsidR="000A44F4">
        <w:rPr>
          <w:rFonts w:cs="Arial"/>
          <w:sz w:val="24"/>
          <w:szCs w:val="24"/>
          <w:shd w:val="clear" w:color="auto" w:fill="FFFFFF"/>
        </w:rPr>
        <w:t>таким</w:t>
      </w:r>
      <w:proofErr w:type="gramEnd"/>
      <w:r w:rsidR="000A44F4">
        <w:rPr>
          <w:rFonts w:cs="Arial"/>
          <w:sz w:val="24"/>
          <w:szCs w:val="24"/>
          <w:shd w:val="clear" w:color="auto" w:fill="FFFFFF"/>
        </w:rPr>
        <w:t xml:space="preserve"> каким мы привыкли его видеть, </w:t>
      </w:r>
      <w:r w:rsidR="00A549D0" w:rsidRPr="00994CE6">
        <w:rPr>
          <w:rFonts w:cs="Arial"/>
          <w:sz w:val="24"/>
          <w:szCs w:val="24"/>
          <w:shd w:val="clear" w:color="auto" w:fill="FFFFFF"/>
        </w:rPr>
        <w:t>зародилось не так уж и давно.</w:t>
      </w:r>
      <w:r w:rsidR="000A44F4">
        <w:rPr>
          <w:rFonts w:cs="Arial"/>
          <w:sz w:val="24"/>
          <w:szCs w:val="24"/>
          <w:shd w:val="clear" w:color="auto" w:fill="FFFFFF"/>
        </w:rPr>
        <w:t xml:space="preserve"> Эт</w:t>
      </w:r>
      <w:r w:rsidR="00263144" w:rsidRPr="00994CE6">
        <w:rPr>
          <w:rFonts w:cs="Arial"/>
          <w:sz w:val="24"/>
          <w:szCs w:val="24"/>
          <w:shd w:val="clear" w:color="auto" w:fill="FFFFFF"/>
        </w:rPr>
        <w:t>о появление можно отнести к началу 1920-х годов, когда рисунками и надписями помечали товарные вагоны, курсирующие по</w:t>
      </w:r>
      <w:r w:rsidR="00263144" w:rsidRPr="00994CE6">
        <w:rPr>
          <w:rStyle w:val="apple-converted-space"/>
          <w:rFonts w:cs="Arial"/>
          <w:sz w:val="24"/>
          <w:szCs w:val="24"/>
          <w:shd w:val="clear" w:color="auto" w:fill="FFFFFF"/>
        </w:rPr>
        <w:t> </w:t>
      </w:r>
      <w:hyperlink r:id="rId9" w:tooltip="США" w:history="1">
        <w:r w:rsidR="00263144" w:rsidRPr="00994CE6">
          <w:rPr>
            <w:rStyle w:val="a4"/>
            <w:rFonts w:cs="Arial"/>
            <w:color w:val="auto"/>
            <w:sz w:val="24"/>
            <w:szCs w:val="24"/>
            <w:u w:val="none"/>
            <w:shd w:val="clear" w:color="auto" w:fill="FFFFFF"/>
          </w:rPr>
          <w:t>США</w:t>
        </w:r>
      </w:hyperlink>
      <w:r w:rsidR="00263144" w:rsidRPr="00994CE6">
        <w:rPr>
          <w:rFonts w:cs="Arial"/>
          <w:sz w:val="24"/>
          <w:szCs w:val="24"/>
          <w:shd w:val="clear" w:color="auto" w:fill="FFFFFF"/>
        </w:rPr>
        <w:t>.</w:t>
      </w:r>
      <w:r w:rsidR="00A549D0" w:rsidRPr="00994CE6">
        <w:rPr>
          <w:rFonts w:cs="Arial"/>
          <w:sz w:val="24"/>
          <w:szCs w:val="24"/>
          <w:shd w:val="clear" w:color="auto" w:fill="FFFFFF"/>
        </w:rPr>
        <w:t xml:space="preserve"> </w:t>
      </w:r>
      <w:r w:rsidR="00263144" w:rsidRPr="00994CE6">
        <w:rPr>
          <w:rFonts w:cs="Arial"/>
          <w:sz w:val="24"/>
          <w:szCs w:val="24"/>
          <w:shd w:val="clear" w:color="auto" w:fill="FFFFFF"/>
        </w:rPr>
        <w:t>Позже о</w:t>
      </w:r>
      <w:r w:rsidR="00A549D0" w:rsidRPr="00994CE6">
        <w:rPr>
          <w:rFonts w:cs="Arial"/>
          <w:sz w:val="24"/>
          <w:szCs w:val="24"/>
          <w:shd w:val="clear" w:color="auto" w:fill="FFFFFF"/>
        </w:rPr>
        <w:t>но имело вид различных тегов, написанных в переходах метро или на товарных поездах.</w:t>
      </w:r>
      <w:r w:rsidR="00263144" w:rsidRPr="00994CE6">
        <w:rPr>
          <w:rFonts w:cs="Arial"/>
          <w:sz w:val="24"/>
          <w:szCs w:val="24"/>
          <w:shd w:val="clear" w:color="auto" w:fill="FFFFFF"/>
        </w:rPr>
        <w:t xml:space="preserve"> Появление граффити тесно связанно с хип-хоп культурой и различных стилей, произошедших от граффити в нью-йоркском метрополитене.</w:t>
      </w:r>
      <w:r w:rsidR="00A549D0" w:rsidRPr="00994CE6">
        <w:rPr>
          <w:rFonts w:cs="Arial"/>
          <w:sz w:val="24"/>
          <w:szCs w:val="24"/>
          <w:shd w:val="clear" w:color="auto" w:fill="FFFFFF"/>
        </w:rPr>
        <w:t xml:space="preserve"> </w:t>
      </w:r>
      <w:r w:rsidR="00263144" w:rsidRPr="00994CE6">
        <w:rPr>
          <w:rFonts w:cs="Arial"/>
          <w:sz w:val="24"/>
          <w:szCs w:val="24"/>
          <w:shd w:val="clear" w:color="auto" w:fill="FFFFFF"/>
        </w:rPr>
        <w:t xml:space="preserve">В России же граффити </w:t>
      </w:r>
      <w:r w:rsidR="00C1644F" w:rsidRPr="00994CE6">
        <w:rPr>
          <w:rFonts w:cs="Arial"/>
          <w:sz w:val="24"/>
          <w:szCs w:val="24"/>
          <w:shd w:val="clear" w:color="auto" w:fill="FFFFFF"/>
        </w:rPr>
        <w:t xml:space="preserve">появилось </w:t>
      </w:r>
      <w:r w:rsidR="00263144" w:rsidRPr="00994CE6">
        <w:rPr>
          <w:rFonts w:cs="Arial"/>
          <w:sz w:val="24"/>
          <w:szCs w:val="24"/>
          <w:shd w:val="clear" w:color="auto" w:fill="FFFFFF"/>
        </w:rPr>
        <w:t xml:space="preserve">в начале 90-х годов, когда европейская молодежная культура стала проникать в Россию.  </w:t>
      </w:r>
      <w:r w:rsidR="0054298A" w:rsidRPr="00994CE6">
        <w:rPr>
          <w:rFonts w:cs="Arial"/>
          <w:sz w:val="24"/>
          <w:szCs w:val="24"/>
          <w:shd w:val="clear" w:color="auto" w:fill="FFFFFF"/>
        </w:rPr>
        <w:t>Первыми отечественными граффитчиками считаются Крыс (Крис) из</w:t>
      </w:r>
      <w:r w:rsidR="0054298A" w:rsidRPr="00994CE6">
        <w:rPr>
          <w:rStyle w:val="apple-converted-space"/>
          <w:rFonts w:cs="Arial"/>
          <w:sz w:val="24"/>
          <w:szCs w:val="24"/>
          <w:shd w:val="clear" w:color="auto" w:fill="FFFFFF"/>
        </w:rPr>
        <w:t> </w:t>
      </w:r>
      <w:hyperlink r:id="rId10" w:tooltip="Латвия" w:history="1">
        <w:r w:rsidR="0054298A" w:rsidRPr="00994CE6">
          <w:rPr>
            <w:rStyle w:val="a4"/>
            <w:rFonts w:cs="Arial"/>
            <w:color w:val="auto"/>
            <w:sz w:val="24"/>
            <w:szCs w:val="24"/>
            <w:u w:val="none"/>
            <w:shd w:val="clear" w:color="auto" w:fill="FFFFFF"/>
          </w:rPr>
          <w:t>Латвии</w:t>
        </w:r>
      </w:hyperlink>
      <w:r w:rsidR="0054298A" w:rsidRPr="00994CE6">
        <w:rPr>
          <w:rStyle w:val="apple-converted-space"/>
          <w:rFonts w:cs="Arial"/>
          <w:sz w:val="24"/>
          <w:szCs w:val="24"/>
          <w:shd w:val="clear" w:color="auto" w:fill="FFFFFF"/>
        </w:rPr>
        <w:t> </w:t>
      </w:r>
      <w:r w:rsidR="0054298A" w:rsidRPr="00994CE6">
        <w:rPr>
          <w:rFonts w:cs="Arial"/>
          <w:sz w:val="24"/>
          <w:szCs w:val="24"/>
          <w:shd w:val="clear" w:color="auto" w:fill="FFFFFF"/>
        </w:rPr>
        <w:t>и Баскет из</w:t>
      </w:r>
      <w:r w:rsidR="0054298A" w:rsidRPr="00994CE6">
        <w:rPr>
          <w:rStyle w:val="apple-converted-space"/>
          <w:rFonts w:cs="Arial"/>
          <w:sz w:val="24"/>
          <w:szCs w:val="24"/>
          <w:shd w:val="clear" w:color="auto" w:fill="FFFFFF"/>
        </w:rPr>
        <w:t> </w:t>
      </w:r>
      <w:hyperlink r:id="rId11" w:tooltip="Москва" w:history="1">
        <w:r w:rsidR="0054298A" w:rsidRPr="00994CE6">
          <w:rPr>
            <w:rStyle w:val="a4"/>
            <w:rFonts w:cs="Arial"/>
            <w:color w:val="auto"/>
            <w:sz w:val="24"/>
            <w:szCs w:val="24"/>
            <w:u w:val="none"/>
            <w:shd w:val="clear" w:color="auto" w:fill="FFFFFF"/>
          </w:rPr>
          <w:t>Москвы</w:t>
        </w:r>
      </w:hyperlink>
      <w:r w:rsidR="00CE6733" w:rsidRPr="00994CE6">
        <w:rPr>
          <w:sz w:val="24"/>
          <w:szCs w:val="24"/>
        </w:rPr>
        <w:t xml:space="preserve">.  </w:t>
      </w:r>
      <w:r w:rsidR="00CE6733" w:rsidRPr="00994CE6">
        <w:rPr>
          <w:rFonts w:cs="Arial"/>
          <w:sz w:val="24"/>
          <w:szCs w:val="24"/>
          <w:shd w:val="clear" w:color="auto" w:fill="FFFFFF"/>
        </w:rPr>
        <w:t>В</w:t>
      </w:r>
      <w:r w:rsidR="00CE6733" w:rsidRPr="00994CE6">
        <w:rPr>
          <w:rStyle w:val="apple-converted-space"/>
          <w:rFonts w:cs="Arial"/>
          <w:sz w:val="24"/>
          <w:szCs w:val="24"/>
          <w:shd w:val="clear" w:color="auto" w:fill="FFFFFF"/>
        </w:rPr>
        <w:t> </w:t>
      </w:r>
      <w:hyperlink r:id="rId12" w:tooltip="2006 год" w:history="1">
        <w:r w:rsidR="00CE6733" w:rsidRPr="00994CE6">
          <w:rPr>
            <w:rStyle w:val="a4"/>
            <w:rFonts w:cs="Arial"/>
            <w:color w:val="auto"/>
            <w:sz w:val="24"/>
            <w:szCs w:val="24"/>
            <w:u w:val="none"/>
            <w:shd w:val="clear" w:color="auto" w:fill="FFFFFF"/>
          </w:rPr>
          <w:t>2006 году</w:t>
        </w:r>
      </w:hyperlink>
      <w:r w:rsidR="00CE6733" w:rsidRPr="00994CE6">
        <w:rPr>
          <w:rStyle w:val="apple-converted-space"/>
          <w:rFonts w:cs="Arial"/>
          <w:sz w:val="24"/>
          <w:szCs w:val="24"/>
          <w:shd w:val="clear" w:color="auto" w:fill="FFFFFF"/>
        </w:rPr>
        <w:t> </w:t>
      </w:r>
      <w:r w:rsidR="00CE6733" w:rsidRPr="00994CE6">
        <w:rPr>
          <w:rFonts w:cs="Arial"/>
          <w:sz w:val="24"/>
          <w:szCs w:val="24"/>
          <w:shd w:val="clear" w:color="auto" w:fill="FFFFFF"/>
        </w:rPr>
        <w:t>в</w:t>
      </w:r>
      <w:r w:rsidR="00CE6733" w:rsidRPr="00994CE6">
        <w:rPr>
          <w:rStyle w:val="apple-converted-space"/>
          <w:rFonts w:cs="Arial"/>
          <w:sz w:val="24"/>
          <w:szCs w:val="24"/>
          <w:shd w:val="clear" w:color="auto" w:fill="FFFFFF"/>
        </w:rPr>
        <w:t> </w:t>
      </w:r>
      <w:hyperlink r:id="rId13" w:tooltip="Санкт-Петербург" w:history="1">
        <w:r w:rsidR="00CE6733" w:rsidRPr="00994CE6">
          <w:rPr>
            <w:rStyle w:val="a4"/>
            <w:rFonts w:cs="Arial"/>
            <w:color w:val="auto"/>
            <w:sz w:val="24"/>
            <w:szCs w:val="24"/>
            <w:u w:val="none"/>
            <w:shd w:val="clear" w:color="auto" w:fill="FFFFFF"/>
          </w:rPr>
          <w:t>Санкт-Петербурге</w:t>
        </w:r>
      </w:hyperlink>
      <w:r w:rsidR="00CE6733" w:rsidRPr="00994CE6">
        <w:rPr>
          <w:rStyle w:val="apple-converted-space"/>
          <w:rFonts w:cs="Arial"/>
          <w:sz w:val="24"/>
          <w:szCs w:val="24"/>
          <w:shd w:val="clear" w:color="auto" w:fill="FFFFFF"/>
        </w:rPr>
        <w:t> </w:t>
      </w:r>
      <w:r w:rsidR="00CE6733" w:rsidRPr="00994CE6">
        <w:rPr>
          <w:rFonts w:cs="Arial"/>
          <w:sz w:val="24"/>
          <w:szCs w:val="24"/>
          <w:shd w:val="clear" w:color="auto" w:fill="FFFFFF"/>
        </w:rPr>
        <w:t xml:space="preserve"> проходил первый в России международный фестиваль граффити.</w:t>
      </w:r>
      <w:r w:rsidR="00C1644F" w:rsidRPr="00994CE6">
        <w:rPr>
          <w:rFonts w:cs="Arial"/>
          <w:color w:val="000000"/>
          <w:sz w:val="24"/>
          <w:szCs w:val="24"/>
          <w:shd w:val="clear" w:color="auto" w:fill="FFFFFF"/>
        </w:rPr>
        <w:t xml:space="preserve">   </w:t>
      </w:r>
      <w:r w:rsidR="00CE6733" w:rsidRPr="00994CE6">
        <w:rPr>
          <w:rFonts w:cs="Arial"/>
          <w:color w:val="000000"/>
          <w:sz w:val="24"/>
          <w:szCs w:val="24"/>
          <w:shd w:val="clear" w:color="auto" w:fill="FFFFFF"/>
        </w:rPr>
        <w:t>Мы воспроизвели основные события граффити в период с 1920 по 1990 в специальной шкале, с которой вы можете ознакомиться ниже</w:t>
      </w:r>
    </w:p>
    <w:p w:rsidR="0001621E" w:rsidRDefault="0001621E" w:rsidP="005E2E14">
      <w:pPr>
        <w:jc w:val="both"/>
      </w:pPr>
    </w:p>
    <w:p w:rsidR="0001621E" w:rsidRPr="00FB2392" w:rsidRDefault="0001621E" w:rsidP="005E2E14">
      <w:pPr>
        <w:jc w:val="center"/>
        <w:rPr>
          <w:b/>
          <w:i/>
          <w:color w:val="FF0000"/>
          <w:sz w:val="40"/>
          <w:szCs w:val="40"/>
          <w:u w:val="single"/>
        </w:rPr>
      </w:pPr>
    </w:p>
    <w:p w:rsidR="00F001AE" w:rsidRDefault="00F001AE" w:rsidP="005E2E14">
      <w:pPr>
        <w:tabs>
          <w:tab w:val="left" w:pos="7652"/>
        </w:tabs>
        <w:jc w:val="center"/>
        <w:rPr>
          <w:b/>
          <w:i/>
          <w:color w:val="FF0000"/>
          <w:sz w:val="40"/>
          <w:szCs w:val="40"/>
          <w:u w:val="single"/>
        </w:rPr>
      </w:pPr>
    </w:p>
    <w:tbl>
      <w:tblPr>
        <w:tblStyle w:val="a5"/>
        <w:tblpPr w:leftFromText="180" w:rightFromText="180" w:vertAnchor="text" w:horzAnchor="margin" w:tblpXSpec="center" w:tblpY="24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709"/>
        <w:gridCol w:w="6521"/>
      </w:tblGrid>
      <w:tr w:rsidR="00F001AE" w:rsidRPr="00F001AE" w:rsidTr="00F001AE">
        <w:tc>
          <w:tcPr>
            <w:tcW w:w="3510" w:type="dxa"/>
          </w:tcPr>
          <w:p w:rsidR="00F001AE" w:rsidRPr="00F001AE" w:rsidRDefault="00F001AE" w:rsidP="00F001AE">
            <w:pPr>
              <w:spacing w:line="180" w:lineRule="atLeast"/>
              <w:rPr>
                <w:b/>
                <w:sz w:val="18"/>
                <w:szCs w:val="18"/>
              </w:rPr>
            </w:pPr>
            <w:r w:rsidRPr="00F001AE">
              <w:rPr>
                <w:b/>
                <w:sz w:val="18"/>
                <w:szCs w:val="18"/>
              </w:rPr>
              <w:lastRenderedPageBreak/>
              <w:t>События</w:t>
            </w:r>
          </w:p>
        </w:tc>
        <w:tc>
          <w:tcPr>
            <w:tcW w:w="709" w:type="dxa"/>
            <w:tcBorders>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Годы</w:t>
            </w:r>
          </w:p>
        </w:tc>
        <w:tc>
          <w:tcPr>
            <w:tcW w:w="6521" w:type="dxa"/>
            <w:tcBorders>
              <w:left w:val="single" w:sz="4" w:space="0" w:color="auto"/>
            </w:tcBorders>
          </w:tcPr>
          <w:p w:rsidR="00F001AE" w:rsidRPr="00F001AE" w:rsidRDefault="00F001AE" w:rsidP="00F001AE">
            <w:pPr>
              <w:spacing w:line="180" w:lineRule="atLeast"/>
              <w:rPr>
                <w:b/>
                <w:i/>
                <w:sz w:val="18"/>
                <w:szCs w:val="18"/>
              </w:rPr>
            </w:pPr>
            <w:r w:rsidRPr="00F001AE">
              <w:rPr>
                <w:b/>
                <w:i/>
                <w:sz w:val="18"/>
                <w:szCs w:val="18"/>
              </w:rPr>
              <w:t>Комментарии</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 xml:space="preserve">граффити — </w:t>
            </w:r>
            <w:proofErr w:type="spellStart"/>
            <w:r w:rsidRPr="00F001AE">
              <w:rPr>
                <w:sz w:val="18"/>
                <w:szCs w:val="18"/>
              </w:rPr>
              <w:t>Texino</w:t>
            </w:r>
            <w:proofErr w:type="spellEnd"/>
            <w:r w:rsidRPr="00F001AE">
              <w:rPr>
                <w:sz w:val="18"/>
                <w:szCs w:val="18"/>
              </w:rPr>
              <w:t xml:space="preserve"> — </w:t>
            </w: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1920</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За время</w:t>
            </w:r>
            <w:proofErr w:type="gramStart"/>
            <w:r w:rsidRPr="00F001AE">
              <w:rPr>
                <w:i/>
                <w:sz w:val="18"/>
                <w:szCs w:val="18"/>
              </w:rPr>
              <w:t xml:space="preserve"> В</w:t>
            </w:r>
            <w:proofErr w:type="gramEnd"/>
            <w:r w:rsidRPr="00F001AE">
              <w:rPr>
                <w:i/>
                <w:sz w:val="18"/>
                <w:szCs w:val="18"/>
              </w:rPr>
              <w:t>торой мировой войны и в течение нескольких последующих десятилетий фраза «</w:t>
            </w:r>
            <w:proofErr w:type="spellStart"/>
            <w:r w:rsidRPr="00F001AE">
              <w:rPr>
                <w:i/>
                <w:sz w:val="18"/>
                <w:szCs w:val="18"/>
              </w:rPr>
              <w:t>Killroy</w:t>
            </w:r>
            <w:proofErr w:type="spellEnd"/>
            <w:r w:rsidRPr="00F001AE">
              <w:rPr>
                <w:i/>
                <w:sz w:val="18"/>
                <w:szCs w:val="18"/>
              </w:rPr>
              <w:t xml:space="preserve"> </w:t>
            </w:r>
            <w:proofErr w:type="spellStart"/>
            <w:r w:rsidRPr="00F001AE">
              <w:rPr>
                <w:i/>
                <w:sz w:val="18"/>
                <w:szCs w:val="18"/>
              </w:rPr>
              <w:t>was</w:t>
            </w:r>
            <w:proofErr w:type="spellEnd"/>
            <w:r w:rsidRPr="00F001AE">
              <w:rPr>
                <w:i/>
                <w:sz w:val="18"/>
                <w:szCs w:val="18"/>
              </w:rPr>
              <w:t xml:space="preserve"> </w:t>
            </w:r>
            <w:proofErr w:type="spellStart"/>
            <w:r w:rsidRPr="00F001AE">
              <w:rPr>
                <w:i/>
                <w:sz w:val="18"/>
                <w:szCs w:val="18"/>
              </w:rPr>
              <w:t>here</w:t>
            </w:r>
            <w:proofErr w:type="spellEnd"/>
            <w:r w:rsidRPr="00F001AE">
              <w:rPr>
                <w:i/>
                <w:sz w:val="18"/>
                <w:szCs w:val="18"/>
              </w:rPr>
              <w:t xml:space="preserve">», дополненная изображением, стала распространена по всему миру. Эту фразу использовали американские войска, и она быстро проникла в американскую массовую культуру. Вскоре после смерти Чарли </w:t>
            </w:r>
            <w:proofErr w:type="spellStart"/>
            <w:r w:rsidRPr="00F001AE">
              <w:rPr>
                <w:i/>
                <w:sz w:val="18"/>
                <w:szCs w:val="18"/>
              </w:rPr>
              <w:t>Паркера</w:t>
            </w:r>
            <w:proofErr w:type="spellEnd"/>
            <w:r w:rsidRPr="00F001AE">
              <w:rPr>
                <w:i/>
                <w:sz w:val="18"/>
                <w:szCs w:val="18"/>
              </w:rPr>
              <w:t xml:space="preserve"> (у него было прозвище «</w:t>
            </w:r>
            <w:proofErr w:type="spellStart"/>
            <w:r w:rsidRPr="00F001AE">
              <w:rPr>
                <w:i/>
                <w:sz w:val="18"/>
                <w:szCs w:val="18"/>
              </w:rPr>
              <w:t>Yardbird</w:t>
            </w:r>
            <w:proofErr w:type="spellEnd"/>
            <w:r w:rsidRPr="00F001AE">
              <w:rPr>
                <w:i/>
                <w:sz w:val="18"/>
                <w:szCs w:val="18"/>
              </w:rPr>
              <w:t>» или «</w:t>
            </w:r>
            <w:proofErr w:type="spellStart"/>
            <w:r w:rsidRPr="00F001AE">
              <w:rPr>
                <w:i/>
                <w:sz w:val="18"/>
                <w:szCs w:val="18"/>
              </w:rPr>
              <w:t>Bird</w:t>
            </w:r>
            <w:proofErr w:type="spellEnd"/>
            <w:r w:rsidRPr="00F001AE">
              <w:rPr>
                <w:i/>
                <w:sz w:val="18"/>
                <w:szCs w:val="18"/>
              </w:rPr>
              <w:t>») граффити со словами «</w:t>
            </w:r>
            <w:proofErr w:type="spellStart"/>
            <w:r w:rsidRPr="00F001AE">
              <w:rPr>
                <w:i/>
                <w:sz w:val="18"/>
                <w:szCs w:val="18"/>
              </w:rPr>
              <w:t>Bird</w:t>
            </w:r>
            <w:proofErr w:type="spellEnd"/>
            <w:r w:rsidRPr="00F001AE">
              <w:rPr>
                <w:i/>
                <w:sz w:val="18"/>
                <w:szCs w:val="18"/>
              </w:rPr>
              <w:t xml:space="preserve"> </w:t>
            </w:r>
            <w:proofErr w:type="spellStart"/>
            <w:r w:rsidRPr="00F001AE">
              <w:rPr>
                <w:i/>
                <w:sz w:val="18"/>
                <w:szCs w:val="18"/>
              </w:rPr>
              <w:t>Lives</w:t>
            </w:r>
            <w:proofErr w:type="spellEnd"/>
            <w:r w:rsidRPr="00F001AE">
              <w:rPr>
                <w:i/>
                <w:sz w:val="18"/>
                <w:szCs w:val="18"/>
              </w:rPr>
              <w:t>» стали появляться по всему Нью-Йорку.</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 xml:space="preserve">Граффити наносились уличными группировками, такими как </w:t>
            </w:r>
            <w:proofErr w:type="spellStart"/>
            <w:r w:rsidRPr="00F001AE">
              <w:rPr>
                <w:sz w:val="18"/>
                <w:szCs w:val="18"/>
              </w:rPr>
              <w:t>the</w:t>
            </w:r>
            <w:proofErr w:type="spellEnd"/>
            <w:r w:rsidRPr="00F001AE">
              <w:rPr>
                <w:sz w:val="18"/>
                <w:szCs w:val="18"/>
              </w:rPr>
              <w:t xml:space="preserve"> </w:t>
            </w:r>
            <w:proofErr w:type="spellStart"/>
            <w:r w:rsidRPr="00F001AE">
              <w:rPr>
                <w:sz w:val="18"/>
                <w:szCs w:val="18"/>
              </w:rPr>
              <w:t>Savage</w:t>
            </w:r>
            <w:proofErr w:type="spellEnd"/>
            <w:r w:rsidRPr="00F001AE">
              <w:rPr>
                <w:sz w:val="18"/>
                <w:szCs w:val="18"/>
              </w:rPr>
              <w:t xml:space="preserve"> </w:t>
            </w:r>
            <w:proofErr w:type="spellStart"/>
            <w:r w:rsidRPr="00F001AE">
              <w:rPr>
                <w:sz w:val="18"/>
                <w:szCs w:val="18"/>
              </w:rPr>
              <w:t>Skulls</w:t>
            </w:r>
            <w:proofErr w:type="spellEnd"/>
            <w:r w:rsidRPr="00F001AE">
              <w:rPr>
                <w:sz w:val="18"/>
                <w:szCs w:val="18"/>
              </w:rPr>
              <w:t xml:space="preserve"> («Дикие Черепа»), </w:t>
            </w:r>
            <w:proofErr w:type="spellStart"/>
            <w:r w:rsidRPr="00F001AE">
              <w:rPr>
                <w:sz w:val="18"/>
                <w:szCs w:val="18"/>
              </w:rPr>
              <w:t>La</w:t>
            </w:r>
            <w:proofErr w:type="spellEnd"/>
            <w:r w:rsidRPr="00F001AE">
              <w:rPr>
                <w:sz w:val="18"/>
                <w:szCs w:val="18"/>
              </w:rPr>
              <w:t xml:space="preserve"> </w:t>
            </w:r>
            <w:proofErr w:type="spellStart"/>
            <w:r w:rsidRPr="00F001AE">
              <w:rPr>
                <w:sz w:val="18"/>
                <w:szCs w:val="18"/>
              </w:rPr>
              <w:t>Familia</w:t>
            </w:r>
            <w:proofErr w:type="spellEnd"/>
            <w:r w:rsidRPr="00F001AE">
              <w:rPr>
                <w:sz w:val="18"/>
                <w:szCs w:val="18"/>
              </w:rPr>
              <w:t xml:space="preserve">, </w:t>
            </w:r>
            <w:proofErr w:type="spellStart"/>
            <w:r w:rsidRPr="00F001AE">
              <w:rPr>
                <w:sz w:val="18"/>
                <w:szCs w:val="18"/>
              </w:rPr>
              <w:t>the</w:t>
            </w:r>
            <w:proofErr w:type="spellEnd"/>
            <w:r w:rsidRPr="00F001AE">
              <w:rPr>
                <w:sz w:val="18"/>
                <w:szCs w:val="18"/>
              </w:rPr>
              <w:t xml:space="preserve"> </w:t>
            </w:r>
            <w:proofErr w:type="spellStart"/>
            <w:r w:rsidRPr="00F001AE">
              <w:rPr>
                <w:sz w:val="18"/>
                <w:szCs w:val="18"/>
              </w:rPr>
              <w:t>Savage</w:t>
            </w:r>
            <w:proofErr w:type="spellEnd"/>
            <w:r w:rsidRPr="00F001AE">
              <w:rPr>
                <w:sz w:val="18"/>
                <w:szCs w:val="18"/>
              </w:rPr>
              <w:t xml:space="preserve"> </w:t>
            </w:r>
            <w:proofErr w:type="spellStart"/>
            <w:r w:rsidRPr="00F001AE">
              <w:rPr>
                <w:sz w:val="18"/>
                <w:szCs w:val="18"/>
              </w:rPr>
              <w:t>Nomads</w:t>
            </w:r>
            <w:proofErr w:type="spellEnd"/>
            <w:r w:rsidRPr="00F001AE">
              <w:rPr>
                <w:sz w:val="18"/>
                <w:szCs w:val="18"/>
              </w:rPr>
              <w:t xml:space="preserve"> («Дикие Кочевники»), для того чтобы пометить «свою» территорию</w:t>
            </w: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1960</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К концу 1960-х стали повсеместно появляться подписи, так называемые тэги, исполненные </w:t>
            </w:r>
            <w:proofErr w:type="spellStart"/>
            <w:r w:rsidRPr="00F001AE">
              <w:rPr>
                <w:i/>
                <w:sz w:val="18"/>
                <w:szCs w:val="18"/>
              </w:rPr>
              <w:t>райтерами</w:t>
            </w:r>
            <w:proofErr w:type="spellEnd"/>
            <w:r w:rsidRPr="00F001AE">
              <w:rPr>
                <w:i/>
                <w:sz w:val="18"/>
                <w:szCs w:val="18"/>
              </w:rPr>
              <w:t xml:space="preserve"> из Филадельфии, которых звали </w:t>
            </w:r>
            <w:proofErr w:type="spellStart"/>
            <w:r w:rsidRPr="00F001AE">
              <w:rPr>
                <w:i/>
                <w:sz w:val="18"/>
                <w:szCs w:val="18"/>
              </w:rPr>
              <w:t>Cornbread</w:t>
            </w:r>
            <w:proofErr w:type="spellEnd"/>
            <w:r w:rsidRPr="00F001AE">
              <w:rPr>
                <w:i/>
                <w:sz w:val="18"/>
                <w:szCs w:val="18"/>
              </w:rPr>
              <w:t xml:space="preserve">, </w:t>
            </w:r>
            <w:proofErr w:type="spellStart"/>
            <w:r w:rsidRPr="00F001AE">
              <w:rPr>
                <w:i/>
                <w:sz w:val="18"/>
                <w:szCs w:val="18"/>
              </w:rPr>
              <w:t>Cool</w:t>
            </w:r>
            <w:proofErr w:type="spellEnd"/>
            <w:r w:rsidRPr="00F001AE">
              <w:rPr>
                <w:i/>
                <w:sz w:val="18"/>
                <w:szCs w:val="18"/>
              </w:rPr>
              <w:t xml:space="preserve"> </w:t>
            </w:r>
            <w:proofErr w:type="spellStart"/>
            <w:r w:rsidRPr="00F001AE">
              <w:rPr>
                <w:i/>
                <w:sz w:val="18"/>
                <w:szCs w:val="18"/>
              </w:rPr>
              <w:t>Earl</w:t>
            </w:r>
            <w:proofErr w:type="spellEnd"/>
            <w:r w:rsidRPr="00F001AE">
              <w:rPr>
                <w:i/>
                <w:sz w:val="18"/>
                <w:szCs w:val="18"/>
              </w:rPr>
              <w:t xml:space="preserve">, </w:t>
            </w:r>
            <w:proofErr w:type="spellStart"/>
            <w:r w:rsidRPr="00F001AE">
              <w:rPr>
                <w:i/>
                <w:sz w:val="18"/>
                <w:szCs w:val="18"/>
              </w:rPr>
              <w:t>Topcat</w:t>
            </w:r>
            <w:proofErr w:type="spellEnd"/>
            <w:r w:rsidRPr="00F001AE">
              <w:rPr>
                <w:i/>
                <w:sz w:val="18"/>
                <w:szCs w:val="18"/>
              </w:rPr>
              <w:t xml:space="preserve"> 126. Райтера </w:t>
            </w:r>
            <w:proofErr w:type="spellStart"/>
            <w:r w:rsidRPr="00F001AE">
              <w:rPr>
                <w:i/>
                <w:sz w:val="18"/>
                <w:szCs w:val="18"/>
              </w:rPr>
              <w:t>Cornbread</w:t>
            </w:r>
            <w:proofErr w:type="spellEnd"/>
            <w:r w:rsidRPr="00F001AE">
              <w:rPr>
                <w:i/>
                <w:sz w:val="18"/>
                <w:szCs w:val="18"/>
              </w:rPr>
              <w:t xml:space="preserve"> часто называют одним из основателей современного граффити.</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 Знаменитым граффити XX века стала надпись в лондонском метрополитене, гласящая «</w:t>
            </w:r>
            <w:proofErr w:type="spellStart"/>
            <w:r w:rsidRPr="00F001AE">
              <w:rPr>
                <w:sz w:val="18"/>
                <w:szCs w:val="18"/>
              </w:rPr>
              <w:t>Clapton</w:t>
            </w:r>
            <w:proofErr w:type="spellEnd"/>
            <w:r w:rsidRPr="00F001AE">
              <w:rPr>
                <w:sz w:val="18"/>
                <w:szCs w:val="18"/>
              </w:rPr>
              <w:t xml:space="preserve"> </w:t>
            </w:r>
            <w:proofErr w:type="spellStart"/>
            <w:r w:rsidRPr="00F001AE">
              <w:rPr>
                <w:sz w:val="18"/>
                <w:szCs w:val="18"/>
              </w:rPr>
              <w:t>is</w:t>
            </w:r>
            <w:proofErr w:type="spellEnd"/>
            <w:r w:rsidRPr="00F001AE">
              <w:rPr>
                <w:sz w:val="18"/>
                <w:szCs w:val="18"/>
              </w:rPr>
              <w:t xml:space="preserve"> </w:t>
            </w:r>
            <w:proofErr w:type="spellStart"/>
            <w:r w:rsidRPr="00F001AE">
              <w:rPr>
                <w:sz w:val="18"/>
                <w:szCs w:val="18"/>
              </w:rPr>
              <w:t>God</w:t>
            </w:r>
            <w:proofErr w:type="spellEnd"/>
            <w:r w:rsidRPr="00F001AE">
              <w:rPr>
                <w:sz w:val="18"/>
                <w:szCs w:val="18"/>
              </w:rPr>
              <w:t xml:space="preserve">». Эта фраза была написана аэрозольной краской на стене станции </w:t>
            </w:r>
            <w:proofErr w:type="spellStart"/>
            <w:r w:rsidRPr="00F001AE">
              <w:rPr>
                <w:sz w:val="18"/>
                <w:szCs w:val="18"/>
              </w:rPr>
              <w:t>Ислингтон</w:t>
            </w:r>
            <w:proofErr w:type="spellEnd"/>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1967</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Искусство граффити также оказалось связанным и с протестным движением </w:t>
            </w:r>
            <w:proofErr w:type="spellStart"/>
            <w:proofErr w:type="gramStart"/>
            <w:r w:rsidRPr="00F001AE">
              <w:rPr>
                <w:i/>
                <w:sz w:val="18"/>
                <w:szCs w:val="18"/>
              </w:rPr>
              <w:t>панк-рока</w:t>
            </w:r>
            <w:proofErr w:type="spellEnd"/>
            <w:proofErr w:type="gramEnd"/>
            <w:r w:rsidRPr="00F001AE">
              <w:rPr>
                <w:i/>
                <w:sz w:val="18"/>
                <w:szCs w:val="18"/>
              </w:rPr>
              <w:t xml:space="preserve"> начала 1970-х годов. Такие группы, как </w:t>
            </w:r>
            <w:proofErr w:type="spellStart"/>
            <w:r w:rsidRPr="00F001AE">
              <w:rPr>
                <w:i/>
                <w:sz w:val="18"/>
                <w:szCs w:val="18"/>
              </w:rPr>
              <w:t>Black</w:t>
            </w:r>
            <w:proofErr w:type="spellEnd"/>
            <w:r w:rsidRPr="00F001AE">
              <w:rPr>
                <w:i/>
                <w:sz w:val="18"/>
                <w:szCs w:val="18"/>
              </w:rPr>
              <w:t xml:space="preserve"> </w:t>
            </w:r>
            <w:proofErr w:type="spellStart"/>
            <w:r w:rsidRPr="00F001AE">
              <w:rPr>
                <w:i/>
                <w:sz w:val="18"/>
                <w:szCs w:val="18"/>
              </w:rPr>
              <w:t>Flag</w:t>
            </w:r>
            <w:proofErr w:type="spellEnd"/>
            <w:r w:rsidRPr="00F001AE">
              <w:rPr>
                <w:i/>
                <w:sz w:val="18"/>
                <w:szCs w:val="18"/>
              </w:rPr>
              <w:t xml:space="preserve"> и </w:t>
            </w:r>
            <w:proofErr w:type="spellStart"/>
            <w:r w:rsidRPr="00F001AE">
              <w:rPr>
                <w:i/>
                <w:sz w:val="18"/>
                <w:szCs w:val="18"/>
              </w:rPr>
              <w:t>Crass</w:t>
            </w:r>
            <w:proofErr w:type="spellEnd"/>
            <w:r w:rsidRPr="00F001AE">
              <w:rPr>
                <w:i/>
                <w:sz w:val="18"/>
                <w:szCs w:val="18"/>
              </w:rPr>
              <w:t xml:space="preserve"> (а также их последователи) всюду наносили свои названия по трафаретам, между тем как многие </w:t>
            </w:r>
            <w:proofErr w:type="spellStart"/>
            <w:r w:rsidRPr="00F001AE">
              <w:rPr>
                <w:i/>
                <w:sz w:val="18"/>
                <w:szCs w:val="18"/>
              </w:rPr>
              <w:t>панковские</w:t>
            </w:r>
            <w:proofErr w:type="spellEnd"/>
            <w:r w:rsidRPr="00F001AE">
              <w:rPr>
                <w:i/>
                <w:sz w:val="18"/>
                <w:szCs w:val="18"/>
              </w:rPr>
              <w:t xml:space="preserve"> ночные клубы, помещения и места встреч славятся своими граффити. В конце 1980-х изображение перевернутого бокала Мартини — символ </w:t>
            </w:r>
            <w:proofErr w:type="spellStart"/>
            <w:proofErr w:type="gramStart"/>
            <w:r w:rsidRPr="00F001AE">
              <w:rPr>
                <w:i/>
                <w:sz w:val="18"/>
                <w:szCs w:val="18"/>
              </w:rPr>
              <w:t>панк-группы</w:t>
            </w:r>
            <w:proofErr w:type="spellEnd"/>
            <w:proofErr w:type="gramEnd"/>
            <w:r w:rsidRPr="00F001AE">
              <w:rPr>
                <w:i/>
                <w:sz w:val="18"/>
                <w:szCs w:val="18"/>
              </w:rPr>
              <w:t xml:space="preserve"> </w:t>
            </w:r>
            <w:proofErr w:type="spellStart"/>
            <w:r w:rsidRPr="00F001AE">
              <w:rPr>
                <w:i/>
                <w:sz w:val="18"/>
                <w:szCs w:val="18"/>
              </w:rPr>
              <w:t>Missing</w:t>
            </w:r>
            <w:proofErr w:type="spellEnd"/>
            <w:r w:rsidRPr="00F001AE">
              <w:rPr>
                <w:i/>
                <w:sz w:val="18"/>
                <w:szCs w:val="18"/>
              </w:rPr>
              <w:t xml:space="preserve"> </w:t>
            </w:r>
            <w:proofErr w:type="spellStart"/>
            <w:r w:rsidRPr="00F001AE">
              <w:rPr>
                <w:i/>
                <w:sz w:val="18"/>
                <w:szCs w:val="18"/>
              </w:rPr>
              <w:t>Foundation</w:t>
            </w:r>
            <w:proofErr w:type="spellEnd"/>
            <w:r w:rsidRPr="00F001AE">
              <w:rPr>
                <w:i/>
                <w:sz w:val="18"/>
                <w:szCs w:val="18"/>
              </w:rPr>
              <w:t xml:space="preserve"> — стало самым повсеместным граффити в нижнем Манхэттене, и воспроизводилось фанатами </w:t>
            </w:r>
            <w:proofErr w:type="spellStart"/>
            <w:r w:rsidRPr="00F001AE">
              <w:rPr>
                <w:i/>
                <w:sz w:val="18"/>
                <w:szCs w:val="18"/>
              </w:rPr>
              <w:t>хардкор-панка</w:t>
            </w:r>
            <w:proofErr w:type="spellEnd"/>
            <w:r w:rsidRPr="00F001AE">
              <w:rPr>
                <w:i/>
                <w:sz w:val="18"/>
                <w:szCs w:val="18"/>
              </w:rPr>
              <w:t xml:space="preserve"> по всей Америке и Западной Германии.</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В Нью-Йорк Таймс вышла посвященная  TAKI 183 первая статья под названием «Таки вызвал волну последователей»</w:t>
            </w: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1971</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Это был подросток из района Вашингтон </w:t>
            </w:r>
            <w:proofErr w:type="spellStart"/>
            <w:r w:rsidRPr="00F001AE">
              <w:rPr>
                <w:i/>
                <w:sz w:val="18"/>
                <w:szCs w:val="18"/>
              </w:rPr>
              <w:t>Хайтс</w:t>
            </w:r>
            <w:proofErr w:type="spellEnd"/>
            <w:r w:rsidRPr="00F001AE">
              <w:rPr>
                <w:i/>
                <w:sz w:val="18"/>
                <w:szCs w:val="18"/>
              </w:rPr>
              <w:t xml:space="preserve"> в Манхэттене. Его тэг TAKI 183 состоял из его имени </w:t>
            </w:r>
            <w:proofErr w:type="spellStart"/>
            <w:r w:rsidRPr="00F001AE">
              <w:rPr>
                <w:i/>
                <w:sz w:val="18"/>
                <w:szCs w:val="18"/>
              </w:rPr>
              <w:t>Деметриус</w:t>
            </w:r>
            <w:proofErr w:type="spellEnd"/>
            <w:r w:rsidRPr="00F001AE">
              <w:rPr>
                <w:i/>
                <w:sz w:val="18"/>
                <w:szCs w:val="18"/>
              </w:rPr>
              <w:t xml:space="preserve"> (или </w:t>
            </w:r>
            <w:proofErr w:type="spellStart"/>
            <w:r w:rsidRPr="00F001AE">
              <w:rPr>
                <w:i/>
                <w:sz w:val="18"/>
                <w:szCs w:val="18"/>
              </w:rPr>
              <w:t>Деметраки</w:t>
            </w:r>
            <w:proofErr w:type="spellEnd"/>
            <w:r w:rsidRPr="00F001AE">
              <w:rPr>
                <w:i/>
                <w:sz w:val="18"/>
                <w:szCs w:val="18"/>
              </w:rPr>
              <w:t xml:space="preserve">, Таки) и номера улицы, на которой он жил — 183. Таки подрабатывал курьером, поэтому ему приходилось часто ездить на метро. Куда бы он ни ездил, он всюду оставлял свои тэги.  Другими заметными граффитчиками были </w:t>
            </w:r>
            <w:proofErr w:type="spellStart"/>
            <w:r w:rsidRPr="00F001AE">
              <w:rPr>
                <w:i/>
                <w:sz w:val="18"/>
                <w:szCs w:val="18"/>
              </w:rPr>
              <w:t>Stay</w:t>
            </w:r>
            <w:proofErr w:type="spellEnd"/>
            <w:r w:rsidRPr="00F001AE">
              <w:rPr>
                <w:i/>
                <w:sz w:val="18"/>
                <w:szCs w:val="18"/>
              </w:rPr>
              <w:t xml:space="preserve"> </w:t>
            </w:r>
            <w:proofErr w:type="spellStart"/>
            <w:r w:rsidRPr="00F001AE">
              <w:rPr>
                <w:i/>
                <w:sz w:val="18"/>
                <w:szCs w:val="18"/>
              </w:rPr>
              <w:t>High</w:t>
            </w:r>
            <w:proofErr w:type="spellEnd"/>
            <w:r w:rsidRPr="00F001AE">
              <w:rPr>
                <w:i/>
                <w:sz w:val="18"/>
                <w:szCs w:val="18"/>
              </w:rPr>
              <w:t xml:space="preserve"> 149, PHASE 2, </w:t>
            </w:r>
            <w:proofErr w:type="spellStart"/>
            <w:r w:rsidRPr="00F001AE">
              <w:rPr>
                <w:i/>
                <w:sz w:val="18"/>
                <w:szCs w:val="18"/>
              </w:rPr>
              <w:t>Stitch</w:t>
            </w:r>
            <w:proofErr w:type="spellEnd"/>
            <w:r w:rsidRPr="00F001AE">
              <w:rPr>
                <w:i/>
                <w:sz w:val="18"/>
                <w:szCs w:val="18"/>
              </w:rPr>
              <w:t xml:space="preserve"> 1, </w:t>
            </w:r>
            <w:proofErr w:type="spellStart"/>
            <w:r w:rsidRPr="00F001AE">
              <w:rPr>
                <w:i/>
                <w:sz w:val="18"/>
                <w:szCs w:val="18"/>
              </w:rPr>
              <w:t>Joe</w:t>
            </w:r>
            <w:proofErr w:type="spellEnd"/>
            <w:r w:rsidRPr="00F001AE">
              <w:rPr>
                <w:i/>
                <w:sz w:val="18"/>
                <w:szCs w:val="18"/>
              </w:rPr>
              <w:t xml:space="preserve"> 182 и </w:t>
            </w:r>
            <w:proofErr w:type="spellStart"/>
            <w:r w:rsidRPr="00F001AE">
              <w:rPr>
                <w:i/>
                <w:sz w:val="18"/>
                <w:szCs w:val="18"/>
              </w:rPr>
              <w:t>Cay</w:t>
            </w:r>
            <w:proofErr w:type="spellEnd"/>
            <w:r w:rsidRPr="00F001AE">
              <w:rPr>
                <w:i/>
                <w:sz w:val="18"/>
                <w:szCs w:val="18"/>
              </w:rPr>
              <w:t xml:space="preserve"> 161. </w:t>
            </w:r>
            <w:proofErr w:type="spellStart"/>
            <w:r w:rsidRPr="00F001AE">
              <w:rPr>
                <w:i/>
                <w:sz w:val="18"/>
                <w:szCs w:val="18"/>
              </w:rPr>
              <w:t>Barbara</w:t>
            </w:r>
            <w:proofErr w:type="spellEnd"/>
            <w:r w:rsidRPr="00F001AE">
              <w:rPr>
                <w:i/>
                <w:sz w:val="18"/>
                <w:szCs w:val="18"/>
              </w:rPr>
              <w:t xml:space="preserve"> 62 и </w:t>
            </w:r>
            <w:proofErr w:type="spellStart"/>
            <w:r w:rsidRPr="00F001AE">
              <w:rPr>
                <w:i/>
                <w:sz w:val="18"/>
                <w:szCs w:val="18"/>
              </w:rPr>
              <w:t>Eva</w:t>
            </w:r>
            <w:proofErr w:type="spellEnd"/>
            <w:r w:rsidRPr="00F001AE">
              <w:rPr>
                <w:i/>
                <w:sz w:val="18"/>
                <w:szCs w:val="18"/>
              </w:rPr>
              <w:t xml:space="preserve"> 62 были первыми женщинами,   прославившимися своими граффити. </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 Создание больших рисунков, так называемых «</w:t>
            </w:r>
            <w:proofErr w:type="spellStart"/>
            <w:r w:rsidRPr="00F001AE">
              <w:rPr>
                <w:sz w:val="18"/>
                <w:szCs w:val="18"/>
              </w:rPr>
              <w:t>masterpieces</w:t>
            </w:r>
            <w:proofErr w:type="spellEnd"/>
            <w:r w:rsidRPr="00F001AE">
              <w:rPr>
                <w:sz w:val="18"/>
                <w:szCs w:val="18"/>
              </w:rPr>
              <w:t xml:space="preserve">» или «кусков». Считается, что райтер </w:t>
            </w:r>
            <w:proofErr w:type="spellStart"/>
            <w:r w:rsidRPr="00F001AE">
              <w:rPr>
                <w:sz w:val="18"/>
                <w:szCs w:val="18"/>
              </w:rPr>
              <w:t>Super</w:t>
            </w:r>
            <w:proofErr w:type="spellEnd"/>
            <w:r w:rsidRPr="00F001AE">
              <w:rPr>
                <w:sz w:val="18"/>
                <w:szCs w:val="18"/>
              </w:rPr>
              <w:t xml:space="preserve"> </w:t>
            </w:r>
            <w:proofErr w:type="spellStart"/>
            <w:r w:rsidRPr="00F001AE">
              <w:rPr>
                <w:sz w:val="18"/>
                <w:szCs w:val="18"/>
              </w:rPr>
              <w:t>Kool</w:t>
            </w:r>
            <w:proofErr w:type="spellEnd"/>
            <w:r w:rsidRPr="00F001AE">
              <w:rPr>
                <w:sz w:val="18"/>
                <w:szCs w:val="18"/>
              </w:rPr>
              <w:t xml:space="preserve"> 223 первым стал исполнять подобные «куски»</w:t>
            </w: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1972</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В 1972 году </w:t>
            </w:r>
            <w:proofErr w:type="spellStart"/>
            <w:r w:rsidRPr="00F001AE">
              <w:rPr>
                <w:i/>
                <w:sz w:val="18"/>
                <w:szCs w:val="18"/>
              </w:rPr>
              <w:t>Хуго</w:t>
            </w:r>
            <w:proofErr w:type="spellEnd"/>
            <w:r w:rsidRPr="00F001AE">
              <w:rPr>
                <w:i/>
                <w:sz w:val="18"/>
                <w:szCs w:val="18"/>
              </w:rPr>
              <w:t xml:space="preserve"> </w:t>
            </w:r>
            <w:proofErr w:type="spellStart"/>
            <w:r w:rsidRPr="00F001AE">
              <w:rPr>
                <w:i/>
                <w:sz w:val="18"/>
                <w:szCs w:val="18"/>
              </w:rPr>
              <w:t>Мартинес</w:t>
            </w:r>
            <w:proofErr w:type="spellEnd"/>
            <w:r w:rsidRPr="00F001AE">
              <w:rPr>
                <w:i/>
                <w:sz w:val="18"/>
                <w:szCs w:val="18"/>
              </w:rPr>
              <w:t xml:space="preserve"> основал организацию «</w:t>
            </w:r>
            <w:proofErr w:type="spellStart"/>
            <w:r w:rsidRPr="00F001AE">
              <w:rPr>
                <w:i/>
                <w:sz w:val="18"/>
                <w:szCs w:val="18"/>
              </w:rPr>
              <w:t>United</w:t>
            </w:r>
            <w:proofErr w:type="spellEnd"/>
            <w:r w:rsidRPr="00F001AE">
              <w:rPr>
                <w:i/>
                <w:sz w:val="18"/>
                <w:szCs w:val="18"/>
              </w:rPr>
              <w:t xml:space="preserve"> </w:t>
            </w:r>
            <w:proofErr w:type="spellStart"/>
            <w:r w:rsidRPr="00F001AE">
              <w:rPr>
                <w:i/>
                <w:sz w:val="18"/>
                <w:szCs w:val="18"/>
              </w:rPr>
              <w:t>Graffiti</w:t>
            </w:r>
            <w:proofErr w:type="spellEnd"/>
            <w:r w:rsidRPr="00F001AE">
              <w:rPr>
                <w:i/>
                <w:sz w:val="18"/>
                <w:szCs w:val="18"/>
              </w:rPr>
              <w:t xml:space="preserve"> </w:t>
            </w:r>
            <w:proofErr w:type="spellStart"/>
            <w:r w:rsidRPr="00F001AE">
              <w:rPr>
                <w:i/>
                <w:sz w:val="18"/>
                <w:szCs w:val="18"/>
              </w:rPr>
              <w:t>Artists</w:t>
            </w:r>
            <w:proofErr w:type="spellEnd"/>
            <w:r w:rsidRPr="00F001AE">
              <w:rPr>
                <w:i/>
                <w:sz w:val="18"/>
                <w:szCs w:val="18"/>
              </w:rPr>
              <w:t xml:space="preserve">» («Объединение Граффити Художников»), в </w:t>
            </w:r>
            <w:proofErr w:type="gramStart"/>
            <w:r w:rsidRPr="00F001AE">
              <w:rPr>
                <w:i/>
                <w:sz w:val="18"/>
                <w:szCs w:val="18"/>
              </w:rPr>
              <w:t>которой</w:t>
            </w:r>
            <w:proofErr w:type="gramEnd"/>
            <w:r w:rsidRPr="00F001AE">
              <w:rPr>
                <w:i/>
                <w:sz w:val="18"/>
                <w:szCs w:val="18"/>
              </w:rPr>
              <w:t xml:space="preserve"> состояло множество лучших граффитчиков того времени. Организация стремилась к тому, чтобы представить широкой публике произведения граффити в рамках </w:t>
            </w:r>
            <w:proofErr w:type="spellStart"/>
            <w:r w:rsidRPr="00F001AE">
              <w:rPr>
                <w:i/>
                <w:sz w:val="18"/>
                <w:szCs w:val="18"/>
              </w:rPr>
              <w:t>арт-галереи</w:t>
            </w:r>
            <w:proofErr w:type="spellEnd"/>
            <w:r w:rsidRPr="00F001AE">
              <w:rPr>
                <w:i/>
                <w:sz w:val="18"/>
                <w:szCs w:val="18"/>
              </w:rPr>
              <w:t>.</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Первое знакомством с традиционными формами искусства</w:t>
            </w: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1979</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w:t>
            </w:r>
            <w:proofErr w:type="spellStart"/>
            <w:r w:rsidRPr="00F001AE">
              <w:rPr>
                <w:i/>
                <w:sz w:val="18"/>
                <w:szCs w:val="18"/>
              </w:rPr>
              <w:t>Арт-дилер</w:t>
            </w:r>
            <w:proofErr w:type="spellEnd"/>
            <w:r w:rsidRPr="00F001AE">
              <w:rPr>
                <w:i/>
                <w:sz w:val="18"/>
                <w:szCs w:val="18"/>
              </w:rPr>
              <w:t xml:space="preserve"> Клаудио </w:t>
            </w:r>
            <w:proofErr w:type="spellStart"/>
            <w:r w:rsidRPr="00F001AE">
              <w:rPr>
                <w:i/>
                <w:sz w:val="18"/>
                <w:szCs w:val="18"/>
              </w:rPr>
              <w:t>Бруни</w:t>
            </w:r>
            <w:proofErr w:type="spellEnd"/>
            <w:r w:rsidRPr="00F001AE">
              <w:rPr>
                <w:i/>
                <w:sz w:val="18"/>
                <w:szCs w:val="18"/>
              </w:rPr>
              <w:t xml:space="preserve"> предоставил граффити-художникам</w:t>
            </w:r>
            <w:proofErr w:type="gramStart"/>
            <w:r w:rsidRPr="00F001AE">
              <w:rPr>
                <w:i/>
                <w:sz w:val="18"/>
                <w:szCs w:val="18"/>
              </w:rPr>
              <w:t xml:space="preserve"> Л</w:t>
            </w:r>
            <w:proofErr w:type="gramEnd"/>
            <w:r w:rsidRPr="00F001AE">
              <w:rPr>
                <w:i/>
                <w:sz w:val="18"/>
                <w:szCs w:val="18"/>
              </w:rPr>
              <w:t xml:space="preserve">и </w:t>
            </w:r>
            <w:proofErr w:type="spellStart"/>
            <w:r w:rsidRPr="00F001AE">
              <w:rPr>
                <w:i/>
                <w:sz w:val="18"/>
                <w:szCs w:val="18"/>
              </w:rPr>
              <w:t>Киньонесу</w:t>
            </w:r>
            <w:proofErr w:type="spellEnd"/>
            <w:r w:rsidRPr="00F001AE">
              <w:rPr>
                <w:i/>
                <w:sz w:val="18"/>
                <w:szCs w:val="18"/>
              </w:rPr>
              <w:t xml:space="preserve"> и </w:t>
            </w:r>
            <w:proofErr w:type="spellStart"/>
            <w:r w:rsidRPr="00F001AE">
              <w:rPr>
                <w:i/>
                <w:sz w:val="18"/>
                <w:szCs w:val="18"/>
              </w:rPr>
              <w:t>Fab</w:t>
            </w:r>
            <w:proofErr w:type="spellEnd"/>
            <w:r w:rsidRPr="00F001AE">
              <w:rPr>
                <w:i/>
                <w:sz w:val="18"/>
                <w:szCs w:val="18"/>
              </w:rPr>
              <w:t xml:space="preserve"> 5 </w:t>
            </w:r>
            <w:proofErr w:type="spellStart"/>
            <w:r w:rsidRPr="00F001AE">
              <w:rPr>
                <w:i/>
                <w:sz w:val="18"/>
                <w:szCs w:val="18"/>
              </w:rPr>
              <w:t>Freddy</w:t>
            </w:r>
            <w:proofErr w:type="spellEnd"/>
            <w:r w:rsidRPr="00F001AE">
              <w:rPr>
                <w:i/>
                <w:sz w:val="18"/>
                <w:szCs w:val="18"/>
              </w:rPr>
              <w:t xml:space="preserve"> галерею в Риме.</w:t>
            </w:r>
          </w:p>
        </w:tc>
      </w:tr>
      <w:tr w:rsidR="00F001AE" w:rsidRPr="00F001AE" w:rsidTr="00F001AE">
        <w:tc>
          <w:tcPr>
            <w:tcW w:w="3510" w:type="dxa"/>
          </w:tcPr>
          <w:p w:rsidR="00F001AE" w:rsidRPr="00F001AE" w:rsidRDefault="00F001AE" w:rsidP="00F001AE">
            <w:pPr>
              <w:spacing w:line="180" w:lineRule="atLeast"/>
              <w:rPr>
                <w:sz w:val="18"/>
                <w:szCs w:val="18"/>
              </w:rPr>
            </w:pP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1983</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Выход в году художественного фильма «</w:t>
            </w:r>
            <w:proofErr w:type="spellStart"/>
            <w:r w:rsidRPr="00F001AE">
              <w:rPr>
                <w:i/>
                <w:sz w:val="18"/>
                <w:szCs w:val="18"/>
              </w:rPr>
              <w:t>Wild</w:t>
            </w:r>
            <w:proofErr w:type="spellEnd"/>
            <w:r w:rsidRPr="00F001AE">
              <w:rPr>
                <w:i/>
                <w:sz w:val="18"/>
                <w:szCs w:val="18"/>
              </w:rPr>
              <w:t xml:space="preserve"> </w:t>
            </w:r>
            <w:proofErr w:type="spellStart"/>
            <w:r w:rsidRPr="00F001AE">
              <w:rPr>
                <w:i/>
                <w:sz w:val="18"/>
                <w:szCs w:val="18"/>
              </w:rPr>
              <w:t>Style</w:t>
            </w:r>
            <w:proofErr w:type="spellEnd"/>
            <w:r w:rsidRPr="00F001AE">
              <w:rPr>
                <w:i/>
                <w:sz w:val="18"/>
                <w:szCs w:val="18"/>
              </w:rPr>
              <w:t xml:space="preserve">» независимого режиссера Чарли </w:t>
            </w:r>
            <w:proofErr w:type="spellStart"/>
            <w:r w:rsidRPr="00F001AE">
              <w:rPr>
                <w:i/>
                <w:sz w:val="18"/>
                <w:szCs w:val="18"/>
              </w:rPr>
              <w:t>Эхерна</w:t>
            </w:r>
            <w:proofErr w:type="spellEnd"/>
            <w:r w:rsidRPr="00F001AE">
              <w:rPr>
                <w:i/>
                <w:sz w:val="18"/>
                <w:szCs w:val="18"/>
              </w:rPr>
              <w:t>, а также документального фильма «Войны стилей» («</w:t>
            </w:r>
            <w:proofErr w:type="spellStart"/>
            <w:r w:rsidRPr="00F001AE">
              <w:rPr>
                <w:i/>
                <w:sz w:val="18"/>
                <w:szCs w:val="18"/>
              </w:rPr>
              <w:t>Style</w:t>
            </w:r>
            <w:proofErr w:type="spellEnd"/>
            <w:r w:rsidRPr="00F001AE">
              <w:rPr>
                <w:i/>
                <w:sz w:val="18"/>
                <w:szCs w:val="18"/>
              </w:rPr>
              <w:t xml:space="preserve"> </w:t>
            </w:r>
            <w:proofErr w:type="spellStart"/>
            <w:r w:rsidRPr="00F001AE">
              <w:rPr>
                <w:i/>
                <w:sz w:val="18"/>
                <w:szCs w:val="18"/>
              </w:rPr>
              <w:t>Wars</w:t>
            </w:r>
            <w:proofErr w:type="spellEnd"/>
            <w:r w:rsidRPr="00F001AE">
              <w:rPr>
                <w:i/>
                <w:sz w:val="18"/>
                <w:szCs w:val="18"/>
              </w:rPr>
              <w:t xml:space="preserve">»), снятого </w:t>
            </w:r>
            <w:proofErr w:type="spellStart"/>
            <w:r w:rsidRPr="00F001AE">
              <w:rPr>
                <w:i/>
                <w:sz w:val="18"/>
                <w:szCs w:val="18"/>
              </w:rPr>
              <w:t>Public</w:t>
            </w:r>
            <w:proofErr w:type="spellEnd"/>
            <w:r w:rsidRPr="00F001AE">
              <w:rPr>
                <w:i/>
                <w:sz w:val="18"/>
                <w:szCs w:val="18"/>
              </w:rPr>
              <w:t xml:space="preserve"> </w:t>
            </w:r>
            <w:proofErr w:type="spellStart"/>
            <w:r w:rsidRPr="00F001AE">
              <w:rPr>
                <w:i/>
                <w:sz w:val="18"/>
                <w:szCs w:val="18"/>
              </w:rPr>
              <w:t>Broadcasting</w:t>
            </w:r>
            <w:proofErr w:type="spellEnd"/>
            <w:r w:rsidRPr="00F001AE">
              <w:rPr>
                <w:i/>
                <w:sz w:val="18"/>
                <w:szCs w:val="18"/>
              </w:rPr>
              <w:t xml:space="preserve"> </w:t>
            </w:r>
            <w:proofErr w:type="spellStart"/>
            <w:r w:rsidRPr="00F001AE">
              <w:rPr>
                <w:i/>
                <w:sz w:val="18"/>
                <w:szCs w:val="18"/>
              </w:rPr>
              <w:t>Service</w:t>
            </w:r>
            <w:proofErr w:type="spellEnd"/>
            <w:r w:rsidRPr="00F001AE">
              <w:rPr>
                <w:i/>
                <w:sz w:val="18"/>
                <w:szCs w:val="18"/>
              </w:rPr>
              <w:t xml:space="preserve"> (Национальным Телевещанием США)</w:t>
            </w:r>
          </w:p>
          <w:p w:rsidR="00F001AE" w:rsidRPr="00F001AE" w:rsidRDefault="00F001AE" w:rsidP="00F001AE">
            <w:pPr>
              <w:spacing w:line="180" w:lineRule="atLeast"/>
              <w:rPr>
                <w:i/>
                <w:sz w:val="18"/>
                <w:szCs w:val="18"/>
              </w:rPr>
            </w:pPr>
            <w:r w:rsidRPr="00F001AE">
              <w:rPr>
                <w:i/>
                <w:sz w:val="18"/>
                <w:szCs w:val="18"/>
              </w:rPr>
              <w:t xml:space="preserve">Фильм «Войны стилей» не только продемонстрировал публике таких знаменитых райтеров, как </w:t>
            </w:r>
            <w:proofErr w:type="spellStart"/>
            <w:r w:rsidRPr="00F001AE">
              <w:rPr>
                <w:i/>
                <w:sz w:val="18"/>
                <w:szCs w:val="18"/>
              </w:rPr>
              <w:t>Skeme</w:t>
            </w:r>
            <w:proofErr w:type="spellEnd"/>
            <w:r w:rsidRPr="00F001AE">
              <w:rPr>
                <w:i/>
                <w:sz w:val="18"/>
                <w:szCs w:val="18"/>
              </w:rPr>
              <w:t xml:space="preserve">, </w:t>
            </w:r>
            <w:proofErr w:type="spellStart"/>
            <w:r w:rsidRPr="00F001AE">
              <w:rPr>
                <w:i/>
                <w:sz w:val="18"/>
                <w:szCs w:val="18"/>
              </w:rPr>
              <w:t>Dondi</w:t>
            </w:r>
            <w:proofErr w:type="spellEnd"/>
            <w:r w:rsidRPr="00F001AE">
              <w:rPr>
                <w:i/>
                <w:sz w:val="18"/>
                <w:szCs w:val="18"/>
              </w:rPr>
              <w:t xml:space="preserve">, </w:t>
            </w:r>
            <w:proofErr w:type="spellStart"/>
            <w:r w:rsidRPr="00F001AE">
              <w:rPr>
                <w:i/>
                <w:sz w:val="18"/>
                <w:szCs w:val="18"/>
              </w:rPr>
              <w:t>MinOne</w:t>
            </w:r>
            <w:proofErr w:type="spellEnd"/>
            <w:r w:rsidRPr="00F001AE">
              <w:rPr>
                <w:i/>
                <w:sz w:val="18"/>
                <w:szCs w:val="18"/>
              </w:rPr>
              <w:t xml:space="preserve"> и </w:t>
            </w:r>
            <w:proofErr w:type="spellStart"/>
            <w:r w:rsidRPr="00F001AE">
              <w:rPr>
                <w:i/>
                <w:sz w:val="18"/>
                <w:szCs w:val="18"/>
              </w:rPr>
              <w:t>Zephyr</w:t>
            </w:r>
            <w:proofErr w:type="spellEnd"/>
            <w:r w:rsidRPr="00F001AE">
              <w:rPr>
                <w:i/>
                <w:sz w:val="18"/>
                <w:szCs w:val="18"/>
              </w:rPr>
              <w:t xml:space="preserve">, но также усилил роль граффити в зарождающейся в Нью-Йорке хип-хоп культуре: кроме райтеров, в кино появляются известные брейк-данс группы, такие как </w:t>
            </w:r>
            <w:proofErr w:type="spellStart"/>
            <w:r w:rsidRPr="00F001AE">
              <w:rPr>
                <w:i/>
                <w:sz w:val="18"/>
                <w:szCs w:val="18"/>
              </w:rPr>
              <w:t>Rock</w:t>
            </w:r>
            <w:proofErr w:type="spellEnd"/>
            <w:r w:rsidRPr="00F001AE">
              <w:rPr>
                <w:i/>
                <w:sz w:val="18"/>
                <w:szCs w:val="18"/>
              </w:rPr>
              <w:t xml:space="preserve"> </w:t>
            </w:r>
            <w:proofErr w:type="spellStart"/>
            <w:r w:rsidRPr="00F001AE">
              <w:rPr>
                <w:i/>
                <w:sz w:val="18"/>
                <w:szCs w:val="18"/>
              </w:rPr>
              <w:t>Steady</w:t>
            </w:r>
            <w:proofErr w:type="spellEnd"/>
            <w:r w:rsidRPr="00F001AE">
              <w:rPr>
                <w:i/>
                <w:sz w:val="18"/>
                <w:szCs w:val="18"/>
              </w:rPr>
              <w:t xml:space="preserve"> </w:t>
            </w:r>
            <w:proofErr w:type="spellStart"/>
            <w:r w:rsidRPr="00F001AE">
              <w:rPr>
                <w:i/>
                <w:sz w:val="18"/>
                <w:szCs w:val="18"/>
              </w:rPr>
              <w:t>Crew</w:t>
            </w:r>
            <w:proofErr w:type="spellEnd"/>
            <w:r w:rsidRPr="00F001AE">
              <w:rPr>
                <w:i/>
                <w:sz w:val="18"/>
                <w:szCs w:val="18"/>
              </w:rPr>
              <w:t xml:space="preserve">, а в качестве </w:t>
            </w:r>
            <w:proofErr w:type="spellStart"/>
            <w:r w:rsidRPr="00F001AE">
              <w:rPr>
                <w:i/>
                <w:sz w:val="18"/>
                <w:szCs w:val="18"/>
              </w:rPr>
              <w:t>саундтрека</w:t>
            </w:r>
            <w:proofErr w:type="spellEnd"/>
            <w:r w:rsidRPr="00F001AE">
              <w:rPr>
                <w:i/>
                <w:sz w:val="18"/>
                <w:szCs w:val="18"/>
              </w:rPr>
              <w:t xml:space="preserve"> используется исключительно </w:t>
            </w:r>
            <w:proofErr w:type="spellStart"/>
            <w:r w:rsidRPr="00F001AE">
              <w:rPr>
                <w:i/>
                <w:sz w:val="18"/>
                <w:szCs w:val="18"/>
              </w:rPr>
              <w:t>рэп</w:t>
            </w:r>
            <w:proofErr w:type="spellEnd"/>
            <w:r w:rsidRPr="00F001AE">
              <w:rPr>
                <w:i/>
                <w:sz w:val="18"/>
                <w:szCs w:val="18"/>
              </w:rPr>
              <w:t>.</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Возникновение трафаретного граффити</w:t>
            </w: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1981-1985</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Первые примеры трафаретного искусства были созданы около 1981 года граффити художником </w:t>
            </w:r>
            <w:proofErr w:type="spellStart"/>
            <w:r w:rsidRPr="00F001AE">
              <w:rPr>
                <w:i/>
                <w:sz w:val="18"/>
                <w:szCs w:val="18"/>
              </w:rPr>
              <w:t>Blek</w:t>
            </w:r>
            <w:proofErr w:type="spellEnd"/>
            <w:r w:rsidRPr="00F001AE">
              <w:rPr>
                <w:i/>
                <w:sz w:val="18"/>
                <w:szCs w:val="18"/>
              </w:rPr>
              <w:t xml:space="preserve"> </w:t>
            </w:r>
            <w:proofErr w:type="spellStart"/>
            <w:r w:rsidRPr="00F001AE">
              <w:rPr>
                <w:i/>
                <w:sz w:val="18"/>
                <w:szCs w:val="18"/>
              </w:rPr>
              <w:t>le</w:t>
            </w:r>
            <w:proofErr w:type="spellEnd"/>
            <w:r w:rsidRPr="00F001AE">
              <w:rPr>
                <w:i/>
                <w:sz w:val="18"/>
                <w:szCs w:val="18"/>
              </w:rPr>
              <w:t xml:space="preserve"> </w:t>
            </w:r>
            <w:proofErr w:type="spellStart"/>
            <w:r w:rsidRPr="00F001AE">
              <w:rPr>
                <w:i/>
                <w:sz w:val="18"/>
                <w:szCs w:val="18"/>
              </w:rPr>
              <w:t>Rat</w:t>
            </w:r>
            <w:proofErr w:type="spellEnd"/>
            <w:r w:rsidRPr="00F001AE">
              <w:rPr>
                <w:i/>
                <w:sz w:val="18"/>
                <w:szCs w:val="18"/>
              </w:rPr>
              <w:t xml:space="preserve"> в Париже, а к 1985 году они стали популярны во многих других городах, включая Нью-Йорк, Сидней и Мельбурн. Американский фотограф Чарльз </w:t>
            </w:r>
            <w:proofErr w:type="spellStart"/>
            <w:r w:rsidRPr="00F001AE">
              <w:rPr>
                <w:i/>
                <w:sz w:val="18"/>
                <w:szCs w:val="18"/>
              </w:rPr>
              <w:t>Гейтвуд</w:t>
            </w:r>
            <w:proofErr w:type="spellEnd"/>
            <w:r w:rsidRPr="00F001AE">
              <w:rPr>
                <w:i/>
                <w:sz w:val="18"/>
                <w:szCs w:val="18"/>
              </w:rPr>
              <w:t xml:space="preserve"> и австралийский фотограф </w:t>
            </w:r>
            <w:proofErr w:type="spellStart"/>
            <w:r w:rsidRPr="00F001AE">
              <w:rPr>
                <w:i/>
                <w:sz w:val="18"/>
                <w:szCs w:val="18"/>
              </w:rPr>
              <w:t>Ренни</w:t>
            </w:r>
            <w:proofErr w:type="spellEnd"/>
            <w:r w:rsidRPr="00F001AE">
              <w:rPr>
                <w:i/>
                <w:sz w:val="18"/>
                <w:szCs w:val="18"/>
              </w:rPr>
              <w:t xml:space="preserve"> Эллис запечатлели на своих снимках многие трафаретные граффити тех лет.</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Граффити хлынуло на улицы американских городов</w:t>
            </w:r>
          </w:p>
          <w:p w:rsidR="00F001AE" w:rsidRPr="00F001AE" w:rsidRDefault="00F001AE" w:rsidP="00F001AE">
            <w:pPr>
              <w:spacing w:line="180" w:lineRule="atLeast"/>
              <w:rPr>
                <w:sz w:val="18"/>
                <w:szCs w:val="18"/>
              </w:rPr>
            </w:pPr>
          </w:p>
        </w:tc>
        <w:tc>
          <w:tcPr>
            <w:tcW w:w="709" w:type="dxa"/>
            <w:tcBorders>
              <w:top w:val="single" w:sz="4" w:space="0" w:color="auto"/>
              <w:bottom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1985-1989</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Можно сказать, что к середине 1986 года Управления городского транспорта Нью-Йорка и Чикаго выигрывали «войну с граффити», и количество активно работающих райтеров заметно сократилось.  Городские власти по всей стране ехидно назвали граффити паразитирующей болезнью, которая вырвалась за пределы Нью-Йорка и распространяется по США. Неумелое марание стен, зародившееся в Южном </w:t>
            </w:r>
            <w:proofErr w:type="spellStart"/>
            <w:r w:rsidRPr="00F001AE">
              <w:rPr>
                <w:i/>
                <w:sz w:val="18"/>
                <w:szCs w:val="18"/>
              </w:rPr>
              <w:t>Бронксе</w:t>
            </w:r>
            <w:proofErr w:type="spellEnd"/>
            <w:r w:rsidRPr="00F001AE">
              <w:rPr>
                <w:i/>
                <w:sz w:val="18"/>
                <w:szCs w:val="18"/>
              </w:rPr>
              <w:t>, заполонило всю страну от восточного побережья до западного, появляясь на зданиях, мостах и шоссе в каждом крупном городе. Расходы на очистку городов от граффити взлетели до нескольких миллиардов долларов.</w:t>
            </w:r>
          </w:p>
        </w:tc>
      </w:tr>
      <w:tr w:rsidR="00F001AE" w:rsidRPr="00F001AE" w:rsidTr="00F001AE">
        <w:tc>
          <w:tcPr>
            <w:tcW w:w="3510" w:type="dxa"/>
          </w:tcPr>
          <w:p w:rsidR="00F001AE" w:rsidRPr="00F001AE" w:rsidRDefault="00F001AE" w:rsidP="00F001AE">
            <w:pPr>
              <w:spacing w:line="180" w:lineRule="atLeast"/>
              <w:rPr>
                <w:sz w:val="18"/>
                <w:szCs w:val="18"/>
              </w:rPr>
            </w:pPr>
            <w:r w:rsidRPr="00F001AE">
              <w:rPr>
                <w:sz w:val="18"/>
                <w:szCs w:val="18"/>
              </w:rPr>
              <w:t>Граффити попадает на улицы Российских городов</w:t>
            </w:r>
          </w:p>
        </w:tc>
        <w:tc>
          <w:tcPr>
            <w:tcW w:w="709" w:type="dxa"/>
            <w:tcBorders>
              <w:top w:val="single" w:sz="4" w:space="0" w:color="auto"/>
              <w:right w:val="single" w:sz="4" w:space="0" w:color="auto"/>
            </w:tcBorders>
          </w:tcPr>
          <w:p w:rsidR="00F001AE" w:rsidRPr="00F001AE" w:rsidRDefault="00F001AE" w:rsidP="00F001AE">
            <w:pPr>
              <w:spacing w:line="180" w:lineRule="atLeast"/>
              <w:rPr>
                <w:color w:val="FF0000"/>
                <w:sz w:val="18"/>
                <w:szCs w:val="18"/>
              </w:rPr>
            </w:pPr>
            <w:r w:rsidRPr="00F001AE">
              <w:rPr>
                <w:color w:val="FF0000"/>
                <w:sz w:val="18"/>
                <w:szCs w:val="18"/>
              </w:rPr>
              <w:t>1990</w:t>
            </w:r>
          </w:p>
        </w:tc>
        <w:tc>
          <w:tcPr>
            <w:tcW w:w="6521" w:type="dxa"/>
            <w:tcBorders>
              <w:left w:val="single" w:sz="4" w:space="0" w:color="auto"/>
            </w:tcBorders>
          </w:tcPr>
          <w:p w:rsidR="00F001AE" w:rsidRPr="00F001AE" w:rsidRDefault="00F001AE" w:rsidP="00F001AE">
            <w:pPr>
              <w:spacing w:line="180" w:lineRule="atLeast"/>
              <w:rPr>
                <w:i/>
                <w:sz w:val="18"/>
                <w:szCs w:val="18"/>
              </w:rPr>
            </w:pPr>
            <w:r w:rsidRPr="00F001AE">
              <w:rPr>
                <w:i/>
                <w:sz w:val="18"/>
                <w:szCs w:val="18"/>
              </w:rPr>
              <w:t xml:space="preserve">     Сейчас спустя более 20 лет, можно просто гулять по улицам и все время встречать все новые и новые работы. Надо признать: граффити в России перестало быть забавой немногих.</w:t>
            </w:r>
          </w:p>
        </w:tc>
      </w:tr>
    </w:tbl>
    <w:p w:rsidR="0001621E" w:rsidRPr="00FB2392" w:rsidRDefault="00FB2392" w:rsidP="005E2E14">
      <w:pPr>
        <w:tabs>
          <w:tab w:val="left" w:pos="7652"/>
        </w:tabs>
        <w:jc w:val="center"/>
        <w:rPr>
          <w:b/>
          <w:sz w:val="40"/>
          <w:szCs w:val="40"/>
        </w:rPr>
      </w:pPr>
      <w:r w:rsidRPr="00FB2392">
        <w:rPr>
          <w:b/>
          <w:sz w:val="40"/>
          <w:szCs w:val="40"/>
        </w:rPr>
        <w:lastRenderedPageBreak/>
        <w:t>Глава 1</w:t>
      </w:r>
    </w:p>
    <w:p w:rsidR="008375DE" w:rsidRPr="005E2E14" w:rsidRDefault="008375DE" w:rsidP="005E2E14">
      <w:pPr>
        <w:tabs>
          <w:tab w:val="left" w:pos="7652"/>
        </w:tabs>
        <w:spacing w:line="240" w:lineRule="auto"/>
        <w:jc w:val="both"/>
        <w:rPr>
          <w:color w:val="000000"/>
          <w:sz w:val="24"/>
          <w:szCs w:val="24"/>
          <w:shd w:val="clear" w:color="auto" w:fill="FFFFFF"/>
        </w:rPr>
      </w:pPr>
      <w:r w:rsidRPr="00BD3F78">
        <w:rPr>
          <w:color w:val="000000"/>
          <w:sz w:val="24"/>
          <w:szCs w:val="24"/>
          <w:shd w:val="clear" w:color="auto" w:fill="FFFFFF"/>
        </w:rPr>
        <w:t xml:space="preserve">Итак, читатель, ты узнал немного интересных фактов об истории граффити. Теперь же мы хотим рассказать о стилях и видах граффити. Граффити изначально было искусством протеста, </w:t>
      </w:r>
      <w:r w:rsidR="005E2E14" w:rsidRPr="00BD3F78">
        <w:rPr>
          <w:color w:val="000000"/>
          <w:sz w:val="24"/>
          <w:szCs w:val="24"/>
          <w:shd w:val="clear" w:color="auto" w:fill="FFFFFF"/>
        </w:rPr>
        <w:t>но,</w:t>
      </w:r>
      <w:r w:rsidRPr="00BD3F78">
        <w:rPr>
          <w:color w:val="000000"/>
          <w:sz w:val="24"/>
          <w:szCs w:val="24"/>
          <w:shd w:val="clear" w:color="auto" w:fill="FFFFFF"/>
        </w:rPr>
        <w:t xml:space="preserve"> как </w:t>
      </w:r>
      <w:r w:rsidR="005E2E14" w:rsidRPr="00BD3F78">
        <w:rPr>
          <w:color w:val="000000"/>
          <w:sz w:val="24"/>
          <w:szCs w:val="24"/>
          <w:shd w:val="clear" w:color="auto" w:fill="FFFFFF"/>
        </w:rPr>
        <w:t>правило,</w:t>
      </w:r>
      <w:r w:rsidRPr="00BD3F78">
        <w:rPr>
          <w:color w:val="000000"/>
          <w:sz w:val="24"/>
          <w:szCs w:val="24"/>
          <w:shd w:val="clear" w:color="auto" w:fill="FFFFFF"/>
        </w:rPr>
        <w:t xml:space="preserve"> изначально за искусство его не считали. Это был способ самовыражения подростков, обычных подростков, как и мы с вами. Но выходя на улицу, беря в руки баллончик с краской и начиная рисовать букву за буквой этот обычный подросток становился другим для себя, </w:t>
      </w:r>
      <w:r w:rsidR="00BD3F78">
        <w:rPr>
          <w:color w:val="000000"/>
          <w:sz w:val="24"/>
          <w:szCs w:val="24"/>
          <w:shd w:val="clear" w:color="auto" w:fill="FFFFFF"/>
        </w:rPr>
        <w:t>внутри себя. Ему</w:t>
      </w:r>
      <w:r w:rsidR="00BD3F78" w:rsidRPr="00BD3F78">
        <w:rPr>
          <w:color w:val="000000"/>
          <w:sz w:val="24"/>
          <w:szCs w:val="24"/>
          <w:shd w:val="clear" w:color="auto" w:fill="FFFFFF"/>
        </w:rPr>
        <w:t xml:space="preserve"> </w:t>
      </w:r>
      <w:r w:rsidRPr="00BD3F78">
        <w:rPr>
          <w:color w:val="000000"/>
          <w:sz w:val="24"/>
          <w:szCs w:val="24"/>
          <w:shd w:val="clear" w:color="auto" w:fill="FFFFFF"/>
        </w:rPr>
        <w:t>открывались новые миры, герои и персонажи</w:t>
      </w:r>
      <w:r w:rsidR="00BD3F78" w:rsidRPr="00BD3F78">
        <w:rPr>
          <w:color w:val="000000"/>
          <w:sz w:val="24"/>
          <w:szCs w:val="24"/>
          <w:shd w:val="clear" w:color="auto" w:fill="FFFFFF"/>
        </w:rPr>
        <w:t>.</w:t>
      </w:r>
      <w:r w:rsidR="00BD3F78">
        <w:rPr>
          <w:color w:val="000000"/>
          <w:sz w:val="24"/>
          <w:szCs w:val="24"/>
          <w:shd w:val="clear" w:color="auto" w:fill="FFFFFF"/>
        </w:rPr>
        <w:t xml:space="preserve">  Он фантазировал и с помощью того же самого баллончика выражал свои эмоции.</w:t>
      </w:r>
      <w:r w:rsidRPr="00BD3F78">
        <w:rPr>
          <w:color w:val="000000"/>
          <w:sz w:val="24"/>
          <w:szCs w:val="24"/>
          <w:shd w:val="clear" w:color="auto" w:fill="FFFFFF"/>
        </w:rPr>
        <w:t xml:space="preserve"> Тогда же граффити считали занятием для бедных (противники граффити считают, что в местах, где есть граффити, возникает ощущение нищеты и запустения). Однако с развитием граффити пришло и понимание того, что это действительно искусство, но только не все рисунки можно</w:t>
      </w:r>
      <w:r w:rsidR="00BD3F78" w:rsidRPr="00BD3F78">
        <w:rPr>
          <w:color w:val="000000"/>
          <w:sz w:val="24"/>
          <w:szCs w:val="24"/>
          <w:shd w:val="clear" w:color="auto" w:fill="FFFFFF"/>
        </w:rPr>
        <w:t>. О</w:t>
      </w:r>
      <w:r w:rsidR="00BD3F78">
        <w:rPr>
          <w:color w:val="000000"/>
          <w:sz w:val="24"/>
          <w:szCs w:val="24"/>
          <w:shd w:val="clear" w:color="auto" w:fill="FFFFFF"/>
        </w:rPr>
        <w:t xml:space="preserve">тнести к искусству. </w:t>
      </w:r>
      <w:r w:rsidRPr="00BD3F78">
        <w:rPr>
          <w:color w:val="000000"/>
          <w:sz w:val="24"/>
          <w:szCs w:val="24"/>
          <w:shd w:val="clear" w:color="auto" w:fill="FFFFFF"/>
        </w:rPr>
        <w:t>Что - то возвышенное, одухотворенное, интересное и яркое можно считать истинным искусством, но, к примеру, расписанная тегами стена за искусство не считается, хотя тегинг (см. значение</w:t>
      </w:r>
      <w:r w:rsidRPr="005E2E14">
        <w:rPr>
          <w:color w:val="000000"/>
          <w:sz w:val="24"/>
          <w:szCs w:val="24"/>
          <w:shd w:val="clear" w:color="auto" w:fill="FFFFFF"/>
        </w:rPr>
        <w:t xml:space="preserve"> в таблице № 3) является видом граффити. Когда граффити стало доступно всем, а именно различные магазины, специальные товары, фестивали, информация в интернете, тогда граффити стало появляться буквально везде, а позже, совсем въелось в нашу жизнь. И как уже было сказано, мы не можем представить того, что метро, гаражи, стены домов перестанут быть холстами для уличных художников. Сейчас граффити является чем – то вроде</w:t>
      </w:r>
      <w:r w:rsidRPr="005E2E14">
        <w:rPr>
          <w:rStyle w:val="apple-converted-space"/>
          <w:color w:val="000000"/>
          <w:sz w:val="24"/>
          <w:szCs w:val="24"/>
          <w:shd w:val="clear" w:color="auto" w:fill="FFFFFF"/>
        </w:rPr>
        <w:t> </w:t>
      </w:r>
      <w:r w:rsidRPr="005E2E14">
        <w:rPr>
          <w:color w:val="000000"/>
          <w:sz w:val="24"/>
          <w:szCs w:val="24"/>
          <w:shd w:val="clear" w:color="auto" w:fill="FFFFFF"/>
        </w:rPr>
        <w:t>Mainstream (Mainstream -</w:t>
      </w:r>
      <w:r w:rsidRPr="005E2E14">
        <w:rPr>
          <w:rStyle w:val="apple-converted-space"/>
          <w:color w:val="000000"/>
          <w:sz w:val="24"/>
          <w:szCs w:val="24"/>
          <w:shd w:val="clear" w:color="auto" w:fill="FFFFFF"/>
        </w:rPr>
        <w:t> </w:t>
      </w:r>
      <w:r w:rsidRPr="005E2E14">
        <w:rPr>
          <w:color w:val="000000"/>
          <w:sz w:val="24"/>
          <w:szCs w:val="24"/>
          <w:shd w:val="clear" w:color="auto" w:fill="FFFFFF"/>
        </w:rPr>
        <w:t>преобладающее направление в какой-либо области жизни для определённого отрезка времени, часто употребляется для обозначения каких-либо популярных, массовых тенденций) и все «кому не лень» рисует граффити – ведь это же «круто»! Но все же, несмотря на эти нюансы у граффити сформировались основные виды и стили.</w:t>
      </w:r>
      <w:r w:rsidRPr="005E2E14">
        <w:rPr>
          <w:rStyle w:val="apple-converted-space"/>
          <w:color w:val="000000"/>
          <w:sz w:val="24"/>
          <w:szCs w:val="24"/>
          <w:shd w:val="clear" w:color="auto" w:fill="FFFFFF"/>
        </w:rPr>
        <w:t> </w:t>
      </w:r>
      <w:r w:rsidRPr="005E2E14">
        <w:rPr>
          <w:color w:val="000000"/>
          <w:sz w:val="24"/>
          <w:szCs w:val="24"/>
          <w:shd w:val="clear" w:color="auto" w:fill="FFFFFF"/>
        </w:rPr>
        <w:t>Начнем со стилей. В основном выделяют три стиля, но мы нашли 4 основных. Это</w:t>
      </w:r>
      <w:r w:rsidRPr="005E2E14">
        <w:rPr>
          <w:color w:val="000000"/>
          <w:sz w:val="24"/>
          <w:szCs w:val="24"/>
          <w:shd w:val="clear" w:color="auto" w:fill="FFFFFF"/>
          <w:lang w:val="en-US"/>
        </w:rPr>
        <w:t>:</w:t>
      </w:r>
      <w:r w:rsidRPr="005E2E14">
        <w:rPr>
          <w:rStyle w:val="apple-converted-space"/>
          <w:color w:val="000000"/>
          <w:sz w:val="24"/>
          <w:szCs w:val="24"/>
          <w:shd w:val="clear" w:color="auto" w:fill="FFFFFF"/>
          <w:lang w:val="en-US"/>
        </w:rPr>
        <w:t> </w:t>
      </w:r>
      <w:r w:rsidRPr="005E2E14">
        <w:rPr>
          <w:b/>
          <w:bCs/>
          <w:color w:val="000000"/>
          <w:sz w:val="24"/>
          <w:szCs w:val="24"/>
          <w:shd w:val="clear" w:color="auto" w:fill="FFFFFF"/>
          <w:lang w:val="en-US"/>
        </w:rPr>
        <w:t>Bubble Style, Wild Style, Blockbusters Style</w:t>
      </w:r>
      <w:r w:rsidRPr="005E2E14">
        <w:rPr>
          <w:rStyle w:val="apple-converted-space"/>
          <w:b/>
          <w:bCs/>
          <w:color w:val="000000"/>
          <w:sz w:val="24"/>
          <w:szCs w:val="24"/>
          <w:shd w:val="clear" w:color="auto" w:fill="FFFFFF"/>
          <w:lang w:val="en-US"/>
        </w:rPr>
        <w:t> </w:t>
      </w:r>
      <w:r w:rsidRPr="005E2E14">
        <w:rPr>
          <w:b/>
          <w:bCs/>
          <w:color w:val="000000"/>
          <w:sz w:val="24"/>
          <w:szCs w:val="24"/>
          <w:shd w:val="clear" w:color="auto" w:fill="FFFFFF"/>
        </w:rPr>
        <w:t>и</w:t>
      </w:r>
      <w:r w:rsidRPr="005E2E14">
        <w:rPr>
          <w:rStyle w:val="apple-converted-space"/>
          <w:b/>
          <w:bCs/>
          <w:color w:val="000000"/>
          <w:sz w:val="24"/>
          <w:szCs w:val="24"/>
          <w:shd w:val="clear" w:color="auto" w:fill="FFFFFF"/>
          <w:lang w:val="en-US"/>
        </w:rPr>
        <w:t> </w:t>
      </w:r>
      <w:r w:rsidRPr="005E2E14">
        <w:rPr>
          <w:b/>
          <w:bCs/>
          <w:color w:val="000000"/>
          <w:sz w:val="24"/>
          <w:szCs w:val="24"/>
          <w:shd w:val="clear" w:color="auto" w:fill="FFFFFF"/>
          <w:lang w:val="en-US"/>
        </w:rPr>
        <w:t>Throw – up Style</w:t>
      </w:r>
      <w:r w:rsidRPr="005E2E14">
        <w:rPr>
          <w:color w:val="000000"/>
          <w:sz w:val="24"/>
          <w:szCs w:val="24"/>
          <w:shd w:val="clear" w:color="auto" w:fill="FFFFFF"/>
          <w:lang w:val="en-US"/>
        </w:rPr>
        <w:t>.</w:t>
      </w:r>
      <w:r w:rsidRPr="005E2E14">
        <w:rPr>
          <w:rStyle w:val="apple-converted-space"/>
          <w:color w:val="000000"/>
          <w:sz w:val="24"/>
          <w:szCs w:val="24"/>
          <w:shd w:val="clear" w:color="auto" w:fill="FFFFFF"/>
          <w:lang w:val="en-US"/>
        </w:rPr>
        <w:t> </w:t>
      </w:r>
      <w:r w:rsidRPr="005E2E14">
        <w:rPr>
          <w:color w:val="000000"/>
          <w:sz w:val="24"/>
          <w:szCs w:val="24"/>
          <w:shd w:val="clear" w:color="auto" w:fill="FFFFFF"/>
        </w:rPr>
        <w:t>Но поскольку граффитчики рисуют не только слова (шрифты), а еще и различные картинки, изображения, людей, животных, персонажей и т.д. мы отдельно выделили это как стиль, который называется</w:t>
      </w:r>
      <w:r w:rsidRPr="005E2E14">
        <w:rPr>
          <w:rStyle w:val="apple-converted-space"/>
          <w:color w:val="000000"/>
          <w:sz w:val="24"/>
          <w:szCs w:val="24"/>
          <w:shd w:val="clear" w:color="auto" w:fill="FFFFFF"/>
        </w:rPr>
        <w:t> </w:t>
      </w:r>
      <w:r w:rsidRPr="005E2E14">
        <w:rPr>
          <w:rFonts w:ascii="Calibri" w:hAnsi="Calibri"/>
          <w:b/>
          <w:bCs/>
          <w:color w:val="000000"/>
          <w:sz w:val="24"/>
          <w:szCs w:val="24"/>
          <w:shd w:val="clear" w:color="auto" w:fill="FFFFFF"/>
          <w:lang w:val="en-US"/>
        </w:rPr>
        <w:t>C</w:t>
      </w:r>
      <w:r w:rsidRPr="005E2E14">
        <w:rPr>
          <w:rFonts w:ascii="Calibri" w:hAnsi="Calibri"/>
          <w:b/>
          <w:bCs/>
          <w:color w:val="000000"/>
          <w:sz w:val="24"/>
          <w:szCs w:val="24"/>
          <w:shd w:val="clear" w:color="auto" w:fill="FFFFFF"/>
        </w:rPr>
        <w:t>haracts</w:t>
      </w:r>
      <w:r w:rsidRPr="005E2E14">
        <w:rPr>
          <w:color w:val="000000"/>
          <w:sz w:val="24"/>
          <w:szCs w:val="24"/>
          <w:shd w:val="clear" w:color="auto" w:fill="FFFFFF"/>
        </w:rPr>
        <w:t>. Побольше об этих стилях вы можете узнать из таблицы ниже</w:t>
      </w:r>
    </w:p>
    <w:tbl>
      <w:tblPr>
        <w:tblStyle w:val="a5"/>
        <w:tblpPr w:leftFromText="180" w:rightFromText="180" w:horzAnchor="margin" w:tblpY="1147"/>
        <w:tblW w:w="9779" w:type="dxa"/>
        <w:tblLayout w:type="fixed"/>
        <w:tblLook w:val="04A0"/>
      </w:tblPr>
      <w:tblGrid>
        <w:gridCol w:w="9779"/>
      </w:tblGrid>
      <w:tr w:rsidR="00F001AE" w:rsidTr="00F001AE">
        <w:trPr>
          <w:trHeight w:val="14183"/>
        </w:trPr>
        <w:tc>
          <w:tcPr>
            <w:tcW w:w="9779" w:type="dxa"/>
          </w:tcPr>
          <w:p w:rsidR="00F001AE" w:rsidRDefault="00F001AE" w:rsidP="00B14002">
            <w:pPr>
              <w:jc w:val="both"/>
            </w:pPr>
            <w:r>
              <w:rPr>
                <w:noProof/>
                <w:lang w:eastAsia="ru-RU"/>
              </w:rPr>
              <w:lastRenderedPageBreak/>
              <w:drawing>
                <wp:anchor distT="0" distB="0" distL="114300" distR="114300" simplePos="0" relativeHeight="251663360" behindDoc="1" locked="0" layoutInCell="1" allowOverlap="1">
                  <wp:simplePos x="0" y="0"/>
                  <wp:positionH relativeFrom="column">
                    <wp:posOffset>520065</wp:posOffset>
                  </wp:positionH>
                  <wp:positionV relativeFrom="paragraph">
                    <wp:posOffset>2473960</wp:posOffset>
                  </wp:positionV>
                  <wp:extent cx="4705350" cy="2924175"/>
                  <wp:effectExtent l="19050" t="0" r="0" b="0"/>
                  <wp:wrapTight wrapText="bothSides">
                    <wp:wrapPolygon edited="0">
                      <wp:start x="-87" y="0"/>
                      <wp:lineTo x="-87" y="21530"/>
                      <wp:lineTo x="21600" y="21530"/>
                      <wp:lineTo x="21600" y="0"/>
                      <wp:lineTo x="-87" y="0"/>
                    </wp:wrapPolygon>
                  </wp:wrapTight>
                  <wp:docPr id="3" name="Рисунок 1" descr="http://venividi.ru/files/img/91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enividi.ru/files/img/9168/15.jpg"/>
                          <pic:cNvPicPr>
                            <a:picLocks noChangeAspect="1" noChangeArrowheads="1"/>
                          </pic:cNvPicPr>
                        </pic:nvPicPr>
                        <pic:blipFill>
                          <a:blip r:embed="rId14" cstate="print"/>
                          <a:srcRect/>
                          <a:stretch>
                            <a:fillRect/>
                          </a:stretch>
                        </pic:blipFill>
                        <pic:spPr bwMode="auto">
                          <a:xfrm>
                            <a:off x="0" y="0"/>
                            <a:ext cx="4705350" cy="2924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2977515</wp:posOffset>
                  </wp:positionH>
                  <wp:positionV relativeFrom="paragraph">
                    <wp:posOffset>292735</wp:posOffset>
                  </wp:positionV>
                  <wp:extent cx="2914650" cy="1828800"/>
                  <wp:effectExtent l="19050" t="0" r="0" b="0"/>
                  <wp:wrapTight wrapText="bothSides">
                    <wp:wrapPolygon edited="0">
                      <wp:start x="-141" y="0"/>
                      <wp:lineTo x="-141" y="21375"/>
                      <wp:lineTo x="21600" y="21375"/>
                      <wp:lineTo x="21600" y="0"/>
                      <wp:lineTo x="-141"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914650" cy="1828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-41910</wp:posOffset>
                  </wp:positionH>
                  <wp:positionV relativeFrom="paragraph">
                    <wp:posOffset>292735</wp:posOffset>
                  </wp:positionV>
                  <wp:extent cx="2886075" cy="1828800"/>
                  <wp:effectExtent l="19050" t="0" r="9525" b="0"/>
                  <wp:wrapTight wrapText="bothSides">
                    <wp:wrapPolygon edited="0">
                      <wp:start x="-143" y="0"/>
                      <wp:lineTo x="-143" y="21375"/>
                      <wp:lineTo x="21671" y="21375"/>
                      <wp:lineTo x="21671" y="0"/>
                      <wp:lineTo x="-143"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2886075" cy="1828800"/>
                          </a:xfrm>
                          <a:prstGeom prst="rect">
                            <a:avLst/>
                          </a:prstGeom>
                          <a:noFill/>
                          <a:ln w="9525">
                            <a:noFill/>
                            <a:miter lim="800000"/>
                            <a:headEnd/>
                            <a:tailEnd/>
                          </a:ln>
                        </pic:spPr>
                      </pic:pic>
                    </a:graphicData>
                  </a:graphic>
                </wp:anchor>
              </w:drawing>
            </w: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Pr="00C33002" w:rsidRDefault="00F001AE" w:rsidP="00B14002">
            <w:pPr>
              <w:jc w:val="both"/>
            </w:pPr>
          </w:p>
          <w:p w:rsidR="00F001AE" w:rsidRDefault="00F001AE" w:rsidP="00B14002">
            <w:pPr>
              <w:jc w:val="both"/>
            </w:pPr>
          </w:p>
          <w:p w:rsidR="00F001AE" w:rsidRPr="00C33002"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rPr>
                <w:sz w:val="24"/>
                <w:szCs w:val="24"/>
              </w:rPr>
            </w:pPr>
            <w:r w:rsidRPr="00C33002">
              <w:rPr>
                <w:b/>
                <w:sz w:val="24"/>
                <w:szCs w:val="24"/>
              </w:rPr>
              <w:t xml:space="preserve">Стиль </w:t>
            </w:r>
            <w:proofErr w:type="spellStart"/>
            <w:r w:rsidRPr="00C33002">
              <w:rPr>
                <w:b/>
                <w:sz w:val="24"/>
                <w:szCs w:val="24"/>
              </w:rPr>
              <w:t>Бабл</w:t>
            </w:r>
            <w:proofErr w:type="spellEnd"/>
            <w:r w:rsidRPr="00C33002">
              <w:rPr>
                <w:b/>
                <w:sz w:val="24"/>
                <w:szCs w:val="24"/>
              </w:rPr>
              <w:t xml:space="preserve"> (</w:t>
            </w:r>
            <w:proofErr w:type="spellStart"/>
            <w:r w:rsidRPr="00C33002">
              <w:rPr>
                <w:b/>
                <w:sz w:val="24"/>
                <w:szCs w:val="24"/>
              </w:rPr>
              <w:t>Bubble</w:t>
            </w:r>
            <w:proofErr w:type="spellEnd"/>
            <w:r w:rsidRPr="00F001AE">
              <w:rPr>
                <w:b/>
                <w:sz w:val="24"/>
                <w:szCs w:val="24"/>
              </w:rPr>
              <w:t xml:space="preserve"> </w:t>
            </w:r>
            <w:r>
              <w:rPr>
                <w:b/>
                <w:sz w:val="24"/>
                <w:szCs w:val="24"/>
                <w:lang w:val="en-US"/>
              </w:rPr>
              <w:t>Style</w:t>
            </w:r>
            <w:r w:rsidRPr="00C33002">
              <w:rPr>
                <w:b/>
                <w:sz w:val="24"/>
                <w:szCs w:val="24"/>
              </w:rPr>
              <w:t>).</w:t>
            </w:r>
            <w:r w:rsidRPr="00C33002">
              <w:rPr>
                <w:sz w:val="24"/>
                <w:szCs w:val="24"/>
              </w:rPr>
              <w:t xml:space="preserve"> В переводе с английского слово означает «пузырь». Слово и отражает стиль рисования. Все буквы округлялись, становились похожими друг на друга и получались как бы дутыми, похожими на пузыри, готовые вот-вот разорваться или лопнуть под натиском «содержимого». Чаще всего использовалось мало цветов, в основном два или три (контрастные.).  Этот стиль довольно лёгкий, занимает очень мало времени  и поэтому чаще всего используется для нелегального и быстрого рисования в оживлённых местах, в общем, тогда, когда надо сделать всё очень быстро и довольно качественно. Размеры его могут быть от полуметра в длину и высоту, до десятков метров(!) Чаще всего этот стиль используется для бомбинга (</w:t>
            </w:r>
            <w:proofErr w:type="spellStart"/>
            <w:r w:rsidRPr="00C33002">
              <w:rPr>
                <w:sz w:val="24"/>
                <w:szCs w:val="24"/>
              </w:rPr>
              <w:t>bombing</w:t>
            </w:r>
            <w:proofErr w:type="spellEnd"/>
            <w:r w:rsidRPr="00C33002">
              <w:rPr>
                <w:sz w:val="24"/>
                <w:szCs w:val="24"/>
              </w:rPr>
              <w:t>).</w:t>
            </w:r>
            <w:r>
              <w:rPr>
                <w:sz w:val="24"/>
                <w:szCs w:val="24"/>
              </w:rPr>
              <w:t xml:space="preserve"> Бомбинг – второй вид граффити, который чаще всего на слуху. Это нелегальная деятельность граффитчиков. Отсюда и незаконное рисование на стенах, и в транспорте, и где только заблагорассудиться. </w:t>
            </w:r>
          </w:p>
          <w:p w:rsidR="00F001AE" w:rsidRDefault="00F001AE" w:rsidP="00B14002">
            <w:pPr>
              <w:jc w:val="both"/>
              <w:rPr>
                <w:sz w:val="24"/>
                <w:szCs w:val="24"/>
              </w:rPr>
            </w:pPr>
          </w:p>
          <w:p w:rsidR="00F001AE" w:rsidRDefault="00F001AE" w:rsidP="00B14002">
            <w:pPr>
              <w:jc w:val="both"/>
            </w:pPr>
            <w:r w:rsidRPr="00C33002">
              <w:rPr>
                <w:sz w:val="24"/>
                <w:szCs w:val="24"/>
              </w:rPr>
              <w:t xml:space="preserve"> </w:t>
            </w:r>
          </w:p>
          <w:p w:rsidR="00F001AE" w:rsidRPr="00C33002" w:rsidRDefault="00F001AE" w:rsidP="00B14002">
            <w:pPr>
              <w:ind w:firstLine="708"/>
              <w:jc w:val="both"/>
            </w:pPr>
          </w:p>
        </w:tc>
      </w:tr>
      <w:tr w:rsidR="00F001AE" w:rsidTr="00F001AE">
        <w:trPr>
          <w:trHeight w:val="14960"/>
        </w:trPr>
        <w:tc>
          <w:tcPr>
            <w:tcW w:w="9779" w:type="dxa"/>
          </w:tcPr>
          <w:p w:rsidR="00F001AE" w:rsidRDefault="00F001AE" w:rsidP="00B14002">
            <w:pPr>
              <w:jc w:val="both"/>
            </w:pPr>
            <w:r>
              <w:rPr>
                <w:noProof/>
                <w:lang w:eastAsia="ru-RU"/>
              </w:rPr>
              <w:lastRenderedPageBreak/>
              <w:drawing>
                <wp:anchor distT="0" distB="0" distL="114300" distR="114300" simplePos="0" relativeHeight="251666432" behindDoc="1" locked="0" layoutInCell="1" allowOverlap="1">
                  <wp:simplePos x="0" y="0"/>
                  <wp:positionH relativeFrom="column">
                    <wp:posOffset>139065</wp:posOffset>
                  </wp:positionH>
                  <wp:positionV relativeFrom="paragraph">
                    <wp:posOffset>73660</wp:posOffset>
                  </wp:positionV>
                  <wp:extent cx="2705100" cy="1981200"/>
                  <wp:effectExtent l="19050" t="0" r="0" b="0"/>
                  <wp:wrapTight wrapText="bothSides">
                    <wp:wrapPolygon edited="0">
                      <wp:start x="-152" y="0"/>
                      <wp:lineTo x="-152" y="21392"/>
                      <wp:lineTo x="21600" y="21392"/>
                      <wp:lineTo x="21600" y="0"/>
                      <wp:lineTo x="-152" y="0"/>
                    </wp:wrapPolygon>
                  </wp:wrapTight>
                  <wp:docPr id="6" name="Рисунок 1" descr="http://portalik.flyfm.net/uploads/posts/2009-10/1254503154_x_ca098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ik.flyfm.net/uploads/posts/2009-10/1254503154_x_ca098c79.jpg"/>
                          <pic:cNvPicPr>
                            <a:picLocks noChangeAspect="1" noChangeArrowheads="1"/>
                          </pic:cNvPicPr>
                        </pic:nvPicPr>
                        <pic:blipFill>
                          <a:blip r:embed="rId17" cstate="print"/>
                          <a:srcRect/>
                          <a:stretch>
                            <a:fillRect/>
                          </a:stretch>
                        </pic:blipFill>
                        <pic:spPr bwMode="auto">
                          <a:xfrm>
                            <a:off x="0" y="0"/>
                            <a:ext cx="2705100" cy="1981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column">
                    <wp:posOffset>396240</wp:posOffset>
                  </wp:positionH>
                  <wp:positionV relativeFrom="paragraph">
                    <wp:posOffset>2197735</wp:posOffset>
                  </wp:positionV>
                  <wp:extent cx="4495800" cy="3105150"/>
                  <wp:effectExtent l="19050" t="0" r="0" b="0"/>
                  <wp:wrapTight wrapText="bothSides">
                    <wp:wrapPolygon edited="0">
                      <wp:start x="-92" y="0"/>
                      <wp:lineTo x="-92" y="21467"/>
                      <wp:lineTo x="21600" y="21467"/>
                      <wp:lineTo x="21600" y="0"/>
                      <wp:lineTo x="-92" y="0"/>
                    </wp:wrapPolygon>
                  </wp:wrapTight>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4495800" cy="3105150"/>
                          </a:xfrm>
                          <a:prstGeom prst="rect">
                            <a:avLst/>
                          </a:prstGeom>
                          <a:noFill/>
                          <a:ln w="9525">
                            <a:noFill/>
                            <a:miter lim="800000"/>
                            <a:headEnd/>
                            <a:tailEnd/>
                          </a:ln>
                        </pic:spPr>
                      </pic:pic>
                    </a:graphicData>
                  </a:graphic>
                </wp:anchor>
              </w:drawing>
            </w: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Default="00F001AE" w:rsidP="00B14002">
            <w:pPr>
              <w:tabs>
                <w:tab w:val="left" w:pos="2310"/>
              </w:tabs>
              <w:jc w:val="both"/>
            </w:pPr>
          </w:p>
          <w:p w:rsidR="00F001AE" w:rsidRPr="00172D28" w:rsidRDefault="00F001AE" w:rsidP="00B14002">
            <w:pPr>
              <w:tabs>
                <w:tab w:val="left" w:pos="2310"/>
              </w:tabs>
              <w:jc w:val="both"/>
              <w:rPr>
                <w:sz w:val="24"/>
                <w:szCs w:val="24"/>
              </w:rPr>
            </w:pPr>
          </w:p>
          <w:p w:rsidR="00F001AE" w:rsidRPr="00172D28" w:rsidRDefault="00F001AE" w:rsidP="00B14002">
            <w:pPr>
              <w:tabs>
                <w:tab w:val="left" w:pos="2310"/>
              </w:tabs>
              <w:jc w:val="both"/>
              <w:rPr>
                <w:b/>
                <w:sz w:val="24"/>
                <w:szCs w:val="24"/>
              </w:rPr>
            </w:pPr>
          </w:p>
          <w:p w:rsidR="00F001AE" w:rsidRPr="00172D28" w:rsidRDefault="00F001AE" w:rsidP="00B14002">
            <w:pPr>
              <w:tabs>
                <w:tab w:val="left" w:pos="2310"/>
              </w:tabs>
              <w:jc w:val="both"/>
              <w:rPr>
                <w:sz w:val="24"/>
                <w:szCs w:val="24"/>
              </w:rPr>
            </w:pPr>
            <w:r w:rsidRPr="00172D28">
              <w:rPr>
                <w:b/>
                <w:noProof/>
                <w:sz w:val="24"/>
                <w:szCs w:val="24"/>
                <w:lang w:eastAsia="ru-RU"/>
              </w:rPr>
              <w:drawing>
                <wp:anchor distT="0" distB="0" distL="114300" distR="114300" simplePos="0" relativeHeight="251664384" behindDoc="1" locked="0" layoutInCell="1" allowOverlap="1">
                  <wp:simplePos x="0" y="0"/>
                  <wp:positionH relativeFrom="column">
                    <wp:posOffset>-2057400</wp:posOffset>
                  </wp:positionH>
                  <wp:positionV relativeFrom="paragraph">
                    <wp:posOffset>-3392170</wp:posOffset>
                  </wp:positionV>
                  <wp:extent cx="2990850" cy="1857375"/>
                  <wp:effectExtent l="19050" t="0" r="0" b="0"/>
                  <wp:wrapTight wrapText="bothSides">
                    <wp:wrapPolygon edited="0">
                      <wp:start x="-138" y="0"/>
                      <wp:lineTo x="-138" y="21489"/>
                      <wp:lineTo x="21600" y="21489"/>
                      <wp:lineTo x="21600" y="0"/>
                      <wp:lineTo x="-138"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r="26422"/>
                          <a:stretch>
                            <a:fillRect/>
                          </a:stretch>
                        </pic:blipFill>
                        <pic:spPr bwMode="auto">
                          <a:xfrm>
                            <a:off x="0" y="0"/>
                            <a:ext cx="2990850" cy="1857375"/>
                          </a:xfrm>
                          <a:prstGeom prst="rect">
                            <a:avLst/>
                          </a:prstGeom>
                          <a:noFill/>
                          <a:ln w="9525">
                            <a:noFill/>
                            <a:miter lim="800000"/>
                            <a:headEnd/>
                            <a:tailEnd/>
                          </a:ln>
                        </pic:spPr>
                      </pic:pic>
                    </a:graphicData>
                  </a:graphic>
                </wp:anchor>
              </w:drawing>
            </w:r>
            <w:r>
              <w:rPr>
                <w:b/>
                <w:sz w:val="24"/>
                <w:szCs w:val="24"/>
              </w:rPr>
              <w:t>«Дикий» стиль (</w:t>
            </w:r>
            <w:proofErr w:type="spellStart"/>
            <w:r>
              <w:rPr>
                <w:b/>
                <w:sz w:val="24"/>
                <w:szCs w:val="24"/>
              </w:rPr>
              <w:t>Wild</w:t>
            </w:r>
            <w:proofErr w:type="spellEnd"/>
            <w:r>
              <w:rPr>
                <w:b/>
                <w:sz w:val="24"/>
                <w:szCs w:val="24"/>
              </w:rPr>
              <w:t xml:space="preserve"> </w:t>
            </w:r>
            <w:proofErr w:type="spellStart"/>
            <w:r>
              <w:rPr>
                <w:b/>
                <w:sz w:val="24"/>
                <w:szCs w:val="24"/>
              </w:rPr>
              <w:t>Styl</w:t>
            </w:r>
            <w:r w:rsidRPr="00172D28">
              <w:rPr>
                <w:b/>
                <w:sz w:val="24"/>
                <w:szCs w:val="24"/>
              </w:rPr>
              <w:t>e</w:t>
            </w:r>
            <w:proofErr w:type="spellEnd"/>
            <w:r w:rsidRPr="00172D28">
              <w:rPr>
                <w:b/>
                <w:sz w:val="24"/>
                <w:szCs w:val="24"/>
              </w:rPr>
              <w:t>).</w:t>
            </w:r>
            <w:r w:rsidRPr="00172D28">
              <w:rPr>
                <w:sz w:val="24"/>
                <w:szCs w:val="24"/>
              </w:rPr>
              <w:t xml:space="preserve"> Название также отображает суть стиля. Кто-то округлял буквы, а кто-то наоборот старался их как можно больше «сломать», загнуть и окончательно запутать. Этот стиль отличается, прежде всего, нечитаемостью букв слова. Они настолько запутанны, что иногда даже люди, разбирающиеся в граффити и рисующие его не способны разобрать, что же написано на стене, не говоря уже о простых людях. И только те, кто сами рисуют в таком стиле, без особого труда смогут прочитать текст рисунка. Это происходит, прежде всего, благодаря тому, что к буквам граффитчик прибавляет дополнительные элементы, которые сбивают глаз. Так же нечитаемым его часто делает раскраска. Обычно используется очень много различных цветов и оттенков, как сочетающихся между собой, так и нет. Но так этот стиль и задумывался, что бы было всё красиво, ярко и непонятно, что бы люди обращали внимание, пытаясь разобрать хоть что-нибудь, и в конце своих трудов решали для себя, что это просто «цветные линии». Сам стиль довольно сложен в исполнении и занимает много времени.  </w:t>
            </w:r>
            <w:r w:rsidRPr="00172D28">
              <w:rPr>
                <w:sz w:val="24"/>
                <w:szCs w:val="24"/>
                <w:lang w:val="en-US"/>
              </w:rPr>
              <w:t>Wild</w:t>
            </w:r>
            <w:r w:rsidRPr="00172D28">
              <w:rPr>
                <w:sz w:val="24"/>
                <w:szCs w:val="24"/>
              </w:rPr>
              <w:t xml:space="preserve"> </w:t>
            </w:r>
            <w:r w:rsidRPr="00172D28">
              <w:rPr>
                <w:sz w:val="24"/>
                <w:szCs w:val="24"/>
                <w:lang w:val="en-US"/>
              </w:rPr>
              <w:t>Stile</w:t>
            </w:r>
            <w:r w:rsidRPr="00172D28">
              <w:rPr>
                <w:sz w:val="24"/>
                <w:szCs w:val="24"/>
              </w:rPr>
              <w:t xml:space="preserve"> рисуется чаще всего в спокойной обстановке, в тихом месте, где никто тебя не беспокоит и ты полностью посвящён рисунку. Размер рисунка достаточно крупный. Существует множество разновидностей этого стиля. </w:t>
            </w:r>
          </w:p>
          <w:p w:rsidR="00F001AE" w:rsidRPr="00CC2191" w:rsidRDefault="00F001AE" w:rsidP="00B14002">
            <w:pPr>
              <w:tabs>
                <w:tab w:val="left" w:pos="2310"/>
              </w:tabs>
              <w:jc w:val="both"/>
            </w:pPr>
            <w:r w:rsidRPr="00172D28">
              <w:rPr>
                <w:sz w:val="24"/>
                <w:szCs w:val="24"/>
              </w:rPr>
              <w:tab/>
            </w:r>
            <w:r>
              <w:t xml:space="preserve"> </w:t>
            </w:r>
          </w:p>
        </w:tc>
      </w:tr>
      <w:tr w:rsidR="00F001AE" w:rsidTr="00F001AE">
        <w:trPr>
          <w:trHeight w:val="11258"/>
        </w:trPr>
        <w:tc>
          <w:tcPr>
            <w:tcW w:w="9779" w:type="dxa"/>
          </w:tcPr>
          <w:p w:rsidR="00F001AE" w:rsidRDefault="00F001AE" w:rsidP="00B14002">
            <w:pPr>
              <w:jc w:val="both"/>
            </w:pPr>
            <w:r w:rsidRPr="00081D67">
              <w:rPr>
                <w:noProof/>
                <w:lang w:eastAsia="ru-RU"/>
              </w:rPr>
              <w:lastRenderedPageBreak/>
              <w:drawing>
                <wp:anchor distT="0" distB="0" distL="114300" distR="114300" simplePos="0" relativeHeight="251668480" behindDoc="1" locked="0" layoutInCell="1" allowOverlap="1">
                  <wp:simplePos x="0" y="0"/>
                  <wp:positionH relativeFrom="column">
                    <wp:posOffset>3091815</wp:posOffset>
                  </wp:positionH>
                  <wp:positionV relativeFrom="paragraph">
                    <wp:posOffset>235585</wp:posOffset>
                  </wp:positionV>
                  <wp:extent cx="2543175" cy="1962150"/>
                  <wp:effectExtent l="19050" t="0" r="9525" b="0"/>
                  <wp:wrapTight wrapText="bothSides">
                    <wp:wrapPolygon edited="0">
                      <wp:start x="-162" y="0"/>
                      <wp:lineTo x="-162" y="21390"/>
                      <wp:lineTo x="21681" y="21390"/>
                      <wp:lineTo x="21681" y="0"/>
                      <wp:lineTo x="-162" y="0"/>
                    </wp:wrapPolygon>
                  </wp:wrapTight>
                  <wp:docPr id="20" name="Рисунок 19" descr="http://www.ezraone.ch/bilder/letter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zraone.ch/bilder/letters/012.jpg"/>
                          <pic:cNvPicPr>
                            <a:picLocks noChangeAspect="1" noChangeArrowheads="1"/>
                          </pic:cNvPicPr>
                        </pic:nvPicPr>
                        <pic:blipFill>
                          <a:blip r:embed="rId20" cstate="print"/>
                          <a:srcRect/>
                          <a:stretch>
                            <a:fillRect/>
                          </a:stretch>
                        </pic:blipFill>
                        <pic:spPr bwMode="auto">
                          <a:xfrm>
                            <a:off x="0" y="0"/>
                            <a:ext cx="2543175" cy="19621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81915</wp:posOffset>
                  </wp:positionH>
                  <wp:positionV relativeFrom="paragraph">
                    <wp:posOffset>178435</wp:posOffset>
                  </wp:positionV>
                  <wp:extent cx="2762250" cy="2066925"/>
                  <wp:effectExtent l="19050" t="0" r="0" b="0"/>
                  <wp:wrapTight wrapText="bothSides">
                    <wp:wrapPolygon edited="0">
                      <wp:start x="-149" y="0"/>
                      <wp:lineTo x="-149" y="21500"/>
                      <wp:lineTo x="21600" y="21500"/>
                      <wp:lineTo x="21600" y="0"/>
                      <wp:lineTo x="-149" y="0"/>
                    </wp:wrapPolygon>
                  </wp:wrapTight>
                  <wp:docPr id="12" name="Рисунок 16" descr="http://itstep.files.wordpress.com/2010/05/blockbu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step.files.wordpress.com/2010/05/blockbusters.jpg"/>
                          <pic:cNvPicPr>
                            <a:picLocks noChangeAspect="1" noChangeArrowheads="1"/>
                          </pic:cNvPicPr>
                        </pic:nvPicPr>
                        <pic:blipFill>
                          <a:blip r:embed="rId21" cstate="print"/>
                          <a:srcRect/>
                          <a:stretch>
                            <a:fillRect/>
                          </a:stretch>
                        </pic:blipFill>
                        <pic:spPr bwMode="auto">
                          <a:xfrm>
                            <a:off x="0" y="0"/>
                            <a:ext cx="2762250" cy="2066925"/>
                          </a:xfrm>
                          <a:prstGeom prst="rect">
                            <a:avLst/>
                          </a:prstGeom>
                          <a:noFill/>
                          <a:ln w="9525">
                            <a:noFill/>
                            <a:miter lim="800000"/>
                            <a:headEnd/>
                            <a:tailEnd/>
                          </a:ln>
                        </pic:spPr>
                      </pic:pic>
                    </a:graphicData>
                  </a:graphic>
                </wp:anchor>
              </w:drawing>
            </w: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Default="00F001AE" w:rsidP="00B14002">
            <w:pPr>
              <w:jc w:val="both"/>
            </w:pPr>
            <w:r>
              <w:rPr>
                <w:noProof/>
                <w:lang w:eastAsia="ru-RU"/>
              </w:rPr>
              <w:drawing>
                <wp:anchor distT="0" distB="0" distL="114300" distR="114300" simplePos="0" relativeHeight="251669504" behindDoc="1" locked="0" layoutInCell="1" allowOverlap="1">
                  <wp:simplePos x="0" y="0"/>
                  <wp:positionH relativeFrom="column">
                    <wp:posOffset>805815</wp:posOffset>
                  </wp:positionH>
                  <wp:positionV relativeFrom="paragraph">
                    <wp:posOffset>48260</wp:posOffset>
                  </wp:positionV>
                  <wp:extent cx="4471035" cy="2295525"/>
                  <wp:effectExtent l="19050" t="0" r="5715" b="0"/>
                  <wp:wrapTight wrapText="bothSides">
                    <wp:wrapPolygon edited="0">
                      <wp:start x="-92" y="0"/>
                      <wp:lineTo x="-92" y="21510"/>
                      <wp:lineTo x="21628" y="21510"/>
                      <wp:lineTo x="21628" y="0"/>
                      <wp:lineTo x="-92" y="0"/>
                    </wp:wrapPolygon>
                  </wp:wrapTight>
                  <wp:docPr id="24" name="Рисунок 13" descr="http://caitik.ru/uploads/posts/2013-04/blockbu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itik.ru/uploads/posts/2013-04/blockbusters.jpg"/>
                          <pic:cNvPicPr>
                            <a:picLocks noChangeAspect="1" noChangeArrowheads="1"/>
                          </pic:cNvPicPr>
                        </pic:nvPicPr>
                        <pic:blipFill>
                          <a:blip r:embed="rId22" cstate="print"/>
                          <a:srcRect/>
                          <a:stretch>
                            <a:fillRect/>
                          </a:stretch>
                        </pic:blipFill>
                        <pic:spPr bwMode="auto">
                          <a:xfrm>
                            <a:off x="0" y="0"/>
                            <a:ext cx="4471035" cy="2295525"/>
                          </a:xfrm>
                          <a:prstGeom prst="rect">
                            <a:avLst/>
                          </a:prstGeom>
                          <a:noFill/>
                          <a:ln w="9525">
                            <a:noFill/>
                            <a:miter lim="800000"/>
                            <a:headEnd/>
                            <a:tailEnd/>
                          </a:ln>
                        </pic:spPr>
                      </pic:pic>
                    </a:graphicData>
                  </a:graphic>
                </wp:anchor>
              </w:drawing>
            </w:r>
          </w:p>
          <w:p w:rsidR="00F001AE" w:rsidRPr="00081D67" w:rsidRDefault="00F001AE" w:rsidP="00B14002">
            <w:pPr>
              <w:jc w:val="both"/>
            </w:pPr>
          </w:p>
          <w:p w:rsidR="00F001AE" w:rsidRDefault="00F001AE" w:rsidP="00B14002">
            <w:pPr>
              <w:jc w:val="both"/>
              <w:rPr>
                <w:noProof/>
                <w:lang w:eastAsia="ru-RU"/>
              </w:rPr>
            </w:pPr>
          </w:p>
          <w:p w:rsidR="00F001AE" w:rsidRDefault="00F001AE" w:rsidP="00B14002">
            <w:pPr>
              <w:jc w:val="both"/>
              <w:rPr>
                <w:noProof/>
                <w:lang w:eastAsia="ru-RU"/>
              </w:rPr>
            </w:pPr>
          </w:p>
          <w:p w:rsidR="00F001AE" w:rsidRPr="00061D0E" w:rsidRDefault="00F001AE" w:rsidP="00B14002">
            <w:pPr>
              <w:jc w:val="both"/>
              <w:rPr>
                <w:noProof/>
                <w:sz w:val="24"/>
                <w:szCs w:val="24"/>
                <w:lang w:eastAsia="ru-RU"/>
              </w:rPr>
            </w:pPr>
            <w:r w:rsidRPr="00081D67">
              <w:rPr>
                <w:rFonts w:ascii="Times New Roman" w:hAnsi="Times New Roman" w:cs="Times New Roman"/>
                <w:b/>
                <w:bCs/>
                <w:sz w:val="24"/>
                <w:szCs w:val="24"/>
                <w:lang w:eastAsia="ru-RU"/>
              </w:rPr>
              <w:t>(</w:t>
            </w:r>
            <w:r w:rsidRPr="005E1536">
              <w:rPr>
                <w:rFonts w:ascii="Times New Roman" w:hAnsi="Times New Roman" w:cs="Times New Roman"/>
                <w:b/>
                <w:bCs/>
                <w:sz w:val="24"/>
                <w:szCs w:val="24"/>
                <w:lang w:eastAsia="ru-RU"/>
              </w:rPr>
              <w:t xml:space="preserve">Blockbusters </w:t>
            </w:r>
            <w:r>
              <w:rPr>
                <w:rFonts w:ascii="Times New Roman" w:hAnsi="Times New Roman" w:cs="Times New Roman"/>
                <w:b/>
                <w:bCs/>
                <w:sz w:val="24"/>
                <w:szCs w:val="24"/>
                <w:lang w:val="en-US" w:eastAsia="ru-RU"/>
              </w:rPr>
              <w:t>Style</w:t>
            </w:r>
            <w:r w:rsidRPr="00061D0E">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 xml:space="preserve">или </w:t>
            </w:r>
            <w:proofErr w:type="spellStart"/>
            <w:r>
              <w:rPr>
                <w:rFonts w:ascii="Times New Roman" w:hAnsi="Times New Roman" w:cs="Times New Roman"/>
                <w:b/>
                <w:bCs/>
                <w:sz w:val="24"/>
                <w:szCs w:val="24"/>
                <w:lang w:val="en-US" w:eastAsia="ru-RU"/>
              </w:rPr>
              <w:t>Bubles</w:t>
            </w:r>
            <w:proofErr w:type="spellEnd"/>
            <w:r w:rsidRPr="00081D67">
              <w:rPr>
                <w:rFonts w:ascii="Times New Roman" w:hAnsi="Times New Roman" w:cs="Times New Roman"/>
                <w:b/>
                <w:bCs/>
                <w:sz w:val="24"/>
                <w:szCs w:val="24"/>
                <w:lang w:eastAsia="ru-RU"/>
              </w:rPr>
              <w:t xml:space="preserve">) </w:t>
            </w:r>
            <w:r w:rsidRPr="00061D0E">
              <w:rPr>
                <w:sz w:val="24"/>
                <w:szCs w:val="24"/>
                <w:shd w:val="clear" w:color="auto" w:fill="FFFFFF"/>
              </w:rPr>
              <w:t xml:space="preserve">Также простой стиль, отличается большими, широкими буквами. Рисуется иногда даже одним цветом. Blockbusters, в отличие от зародившегося в </w:t>
            </w:r>
            <w:proofErr w:type="spellStart"/>
            <w:r w:rsidRPr="00061D0E">
              <w:rPr>
                <w:sz w:val="24"/>
                <w:szCs w:val="24"/>
                <w:shd w:val="clear" w:color="auto" w:fill="FFFFFF"/>
              </w:rPr>
              <w:t>Нью-йорке</w:t>
            </w:r>
            <w:proofErr w:type="spellEnd"/>
            <w:r w:rsidRPr="00061D0E">
              <w:rPr>
                <w:sz w:val="24"/>
                <w:szCs w:val="24"/>
                <w:shd w:val="clear" w:color="auto" w:fill="FFFFFF"/>
              </w:rPr>
              <w:t xml:space="preserve"> стиля </w:t>
            </w:r>
            <w:proofErr w:type="spellStart"/>
            <w:r w:rsidRPr="00061D0E">
              <w:rPr>
                <w:sz w:val="24"/>
                <w:szCs w:val="24"/>
                <w:shd w:val="clear" w:color="auto" w:fill="FFFFFF"/>
              </w:rPr>
              <w:t>Throw</w:t>
            </w:r>
            <w:proofErr w:type="spellEnd"/>
            <w:r w:rsidRPr="00061D0E">
              <w:rPr>
                <w:sz w:val="24"/>
                <w:szCs w:val="24"/>
                <w:shd w:val="clear" w:color="auto" w:fill="FFFFFF"/>
              </w:rPr>
              <w:t xml:space="preserve"> </w:t>
            </w:r>
            <w:proofErr w:type="spellStart"/>
            <w:r w:rsidRPr="00061D0E">
              <w:rPr>
                <w:sz w:val="24"/>
                <w:szCs w:val="24"/>
                <w:shd w:val="clear" w:color="auto" w:fill="FFFFFF"/>
              </w:rPr>
              <w:t>up</w:t>
            </w:r>
            <w:proofErr w:type="spellEnd"/>
            <w:r w:rsidRPr="00061D0E">
              <w:rPr>
                <w:sz w:val="24"/>
                <w:szCs w:val="24"/>
                <w:shd w:val="clear" w:color="auto" w:fill="FFFFFF"/>
              </w:rPr>
              <w:t xml:space="preserve">, появились в Лос-Анджелесе, где их использовали для обозначения своей территории уличные группировки. Хорошо годится для того, чтобы громко заявить о себе </w:t>
            </w:r>
            <w:proofErr w:type="spellStart"/>
            <w:r w:rsidRPr="00061D0E">
              <w:rPr>
                <w:sz w:val="24"/>
                <w:szCs w:val="24"/>
                <w:shd w:val="clear" w:color="auto" w:fill="FFFFFF"/>
              </w:rPr>
              <w:t>Bubles</w:t>
            </w:r>
            <w:proofErr w:type="spellEnd"/>
            <w:r w:rsidRPr="00061D0E">
              <w:rPr>
                <w:sz w:val="24"/>
                <w:szCs w:val="24"/>
                <w:shd w:val="clear" w:color="auto" w:fill="FFFFFF"/>
              </w:rPr>
              <w:t xml:space="preserve">. Более </w:t>
            </w:r>
            <w:proofErr w:type="gramStart"/>
            <w:r w:rsidRPr="00061D0E">
              <w:rPr>
                <w:sz w:val="24"/>
                <w:szCs w:val="24"/>
                <w:shd w:val="clear" w:color="auto" w:fill="FFFFFF"/>
              </w:rPr>
              <w:t>характерен</w:t>
            </w:r>
            <w:proofErr w:type="gramEnd"/>
            <w:r w:rsidRPr="00061D0E">
              <w:rPr>
                <w:sz w:val="24"/>
                <w:szCs w:val="24"/>
                <w:shd w:val="clear" w:color="auto" w:fill="FFFFFF"/>
              </w:rPr>
              <w:t xml:space="preserve"> для старой школы, ныне не популярен.</w:t>
            </w:r>
          </w:p>
          <w:p w:rsidR="00F001AE" w:rsidRDefault="00F001AE" w:rsidP="00B14002">
            <w:pPr>
              <w:jc w:val="both"/>
              <w:rPr>
                <w:noProof/>
                <w:lang w:eastAsia="ru-RU"/>
              </w:rPr>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jc w:val="both"/>
            </w:pPr>
          </w:p>
          <w:p w:rsidR="00F001AE" w:rsidRPr="00081D67" w:rsidRDefault="00F001AE" w:rsidP="00B14002">
            <w:pPr>
              <w:tabs>
                <w:tab w:val="left" w:pos="2415"/>
              </w:tabs>
              <w:jc w:val="both"/>
            </w:pPr>
            <w:r>
              <w:tab/>
            </w:r>
          </w:p>
        </w:tc>
      </w:tr>
      <w:tr w:rsidR="00F001AE" w:rsidTr="00F001AE">
        <w:trPr>
          <w:trHeight w:val="11103"/>
        </w:trPr>
        <w:tc>
          <w:tcPr>
            <w:tcW w:w="9779" w:type="dxa"/>
          </w:tcPr>
          <w:p w:rsidR="00F001AE" w:rsidRDefault="00F001AE" w:rsidP="00B14002">
            <w:pPr>
              <w:jc w:val="both"/>
            </w:pPr>
          </w:p>
          <w:p w:rsidR="00F001AE" w:rsidRPr="00E31B51" w:rsidRDefault="00F001AE" w:rsidP="00B14002">
            <w:pPr>
              <w:jc w:val="both"/>
            </w:pPr>
          </w:p>
          <w:p w:rsidR="00F001AE" w:rsidRPr="00E31B51" w:rsidRDefault="00F001AE" w:rsidP="00B14002">
            <w:pPr>
              <w:jc w:val="both"/>
            </w:pPr>
            <w:r>
              <w:rPr>
                <w:noProof/>
                <w:lang w:eastAsia="ru-RU"/>
              </w:rPr>
              <w:drawing>
                <wp:anchor distT="0" distB="0" distL="114300" distR="114300" simplePos="0" relativeHeight="251670528" behindDoc="1" locked="0" layoutInCell="1" allowOverlap="1">
                  <wp:simplePos x="0" y="0"/>
                  <wp:positionH relativeFrom="column">
                    <wp:posOffset>12700</wp:posOffset>
                  </wp:positionH>
                  <wp:positionV relativeFrom="paragraph">
                    <wp:posOffset>48895</wp:posOffset>
                  </wp:positionV>
                  <wp:extent cx="2861945" cy="2147570"/>
                  <wp:effectExtent l="19050" t="0" r="0" b="0"/>
                  <wp:wrapTight wrapText="bothSides">
                    <wp:wrapPolygon edited="0">
                      <wp:start x="-144" y="0"/>
                      <wp:lineTo x="-144" y="21459"/>
                      <wp:lineTo x="21566" y="21459"/>
                      <wp:lineTo x="21566" y="0"/>
                      <wp:lineTo x="-144" y="0"/>
                    </wp:wrapPolygon>
                  </wp:wrapTight>
                  <wp:docPr id="14" name="Рисунок 4" descr="http://sinalefa1.files.wordpress.com/2009/01/estilo-thro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alefa1.files.wordpress.com/2009/01/estilo-throw-up.jpg"/>
                          <pic:cNvPicPr>
                            <a:picLocks noChangeAspect="1" noChangeArrowheads="1"/>
                          </pic:cNvPicPr>
                        </pic:nvPicPr>
                        <pic:blipFill>
                          <a:blip r:embed="rId23" cstate="print"/>
                          <a:srcRect/>
                          <a:stretch>
                            <a:fillRect/>
                          </a:stretch>
                        </pic:blipFill>
                        <pic:spPr bwMode="auto">
                          <a:xfrm>
                            <a:off x="0" y="0"/>
                            <a:ext cx="2861945" cy="2147570"/>
                          </a:xfrm>
                          <a:prstGeom prst="rect">
                            <a:avLst/>
                          </a:prstGeom>
                          <a:noFill/>
                          <a:ln w="9525">
                            <a:noFill/>
                            <a:miter lim="800000"/>
                            <a:headEnd/>
                            <a:tailEnd/>
                          </a:ln>
                        </pic:spPr>
                      </pic:pic>
                    </a:graphicData>
                  </a:graphic>
                </wp:anchor>
              </w:drawing>
            </w: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E31B51" w:rsidRDefault="00F001AE" w:rsidP="00B14002">
            <w:pPr>
              <w:jc w:val="both"/>
            </w:pPr>
          </w:p>
          <w:p w:rsidR="00F001AE" w:rsidRPr="0096321E" w:rsidRDefault="00F001AE" w:rsidP="00B14002">
            <w:pPr>
              <w:jc w:val="both"/>
              <w:rPr>
                <w:sz w:val="24"/>
                <w:szCs w:val="24"/>
              </w:rPr>
            </w:pPr>
          </w:p>
          <w:p w:rsidR="00F001AE" w:rsidRPr="0096321E" w:rsidRDefault="00F001AE" w:rsidP="00B14002">
            <w:pPr>
              <w:jc w:val="both"/>
              <w:rPr>
                <w:sz w:val="24"/>
                <w:szCs w:val="24"/>
              </w:rPr>
            </w:pPr>
            <w:r w:rsidRPr="0096321E">
              <w:rPr>
                <w:noProof/>
                <w:sz w:val="24"/>
                <w:szCs w:val="24"/>
                <w:lang w:eastAsia="ru-RU"/>
              </w:rPr>
              <w:drawing>
                <wp:anchor distT="0" distB="0" distL="114300" distR="114300" simplePos="0" relativeHeight="251671552" behindDoc="1" locked="0" layoutInCell="1" allowOverlap="1">
                  <wp:simplePos x="0" y="0"/>
                  <wp:positionH relativeFrom="column">
                    <wp:posOffset>661035</wp:posOffset>
                  </wp:positionH>
                  <wp:positionV relativeFrom="paragraph">
                    <wp:posOffset>106680</wp:posOffset>
                  </wp:positionV>
                  <wp:extent cx="4478020" cy="2051685"/>
                  <wp:effectExtent l="19050" t="0" r="0" b="0"/>
                  <wp:wrapTight wrapText="bothSides">
                    <wp:wrapPolygon edited="0">
                      <wp:start x="-92" y="0"/>
                      <wp:lineTo x="-92" y="21460"/>
                      <wp:lineTo x="21594" y="21460"/>
                      <wp:lineTo x="21594" y="0"/>
                      <wp:lineTo x="-92" y="0"/>
                    </wp:wrapPolygon>
                  </wp:wrapTight>
                  <wp:docPr id="16" name="Рисунок 13" descr="http://www.misterw.com/Graffiti/Thro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sterw.com/Graffiti/Throw-Up.jpg"/>
                          <pic:cNvPicPr>
                            <a:picLocks noChangeAspect="1" noChangeArrowheads="1"/>
                          </pic:cNvPicPr>
                        </pic:nvPicPr>
                        <pic:blipFill>
                          <a:blip r:embed="rId24" cstate="print"/>
                          <a:srcRect/>
                          <a:stretch>
                            <a:fillRect/>
                          </a:stretch>
                        </pic:blipFill>
                        <pic:spPr bwMode="auto">
                          <a:xfrm>
                            <a:off x="0" y="0"/>
                            <a:ext cx="4478020" cy="2051685"/>
                          </a:xfrm>
                          <a:prstGeom prst="rect">
                            <a:avLst/>
                          </a:prstGeom>
                          <a:noFill/>
                          <a:ln w="9525">
                            <a:noFill/>
                            <a:miter lim="800000"/>
                            <a:headEnd/>
                            <a:tailEnd/>
                          </a:ln>
                        </pic:spPr>
                      </pic:pic>
                    </a:graphicData>
                  </a:graphic>
                </wp:anchor>
              </w:drawing>
            </w:r>
          </w:p>
          <w:p w:rsidR="00F001AE" w:rsidRPr="0096321E" w:rsidRDefault="00F001AE" w:rsidP="00B14002">
            <w:pPr>
              <w:jc w:val="both"/>
              <w:rPr>
                <w:sz w:val="24"/>
                <w:szCs w:val="24"/>
              </w:rPr>
            </w:pPr>
          </w:p>
          <w:p w:rsidR="00F001AE" w:rsidRPr="00EE1630" w:rsidRDefault="00F001AE" w:rsidP="00B14002">
            <w:pPr>
              <w:jc w:val="both"/>
              <w:rPr>
                <w:sz w:val="24"/>
                <w:szCs w:val="24"/>
                <w:shd w:val="clear" w:color="auto" w:fill="FFFFFF"/>
              </w:rPr>
            </w:pPr>
            <w:r w:rsidRPr="0096321E">
              <w:rPr>
                <w:noProof/>
                <w:sz w:val="24"/>
                <w:szCs w:val="24"/>
                <w:lang w:eastAsia="ru-RU"/>
              </w:rPr>
              <w:drawing>
                <wp:anchor distT="0" distB="0" distL="114300" distR="114300" simplePos="0" relativeHeight="251672576" behindDoc="1" locked="0" layoutInCell="1" allowOverlap="1">
                  <wp:simplePos x="0" y="0"/>
                  <wp:positionH relativeFrom="column">
                    <wp:posOffset>2947035</wp:posOffset>
                  </wp:positionH>
                  <wp:positionV relativeFrom="paragraph">
                    <wp:posOffset>-2583815</wp:posOffset>
                  </wp:positionV>
                  <wp:extent cx="3053715" cy="2051685"/>
                  <wp:effectExtent l="19050" t="0" r="0" b="0"/>
                  <wp:wrapTight wrapText="bothSides">
                    <wp:wrapPolygon edited="0">
                      <wp:start x="-135" y="0"/>
                      <wp:lineTo x="-135" y="21460"/>
                      <wp:lineTo x="21560" y="21460"/>
                      <wp:lineTo x="21560" y="0"/>
                      <wp:lineTo x="-135" y="0"/>
                    </wp:wrapPolygon>
                  </wp:wrapTight>
                  <wp:docPr id="17" name="Рисунок 16" descr="http://ok.ya1.ru/uploads/posts/2009-05/124281605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ya1.ru/uploads/posts/2009-05/1242816051_11.jpg"/>
                          <pic:cNvPicPr>
                            <a:picLocks noChangeAspect="1" noChangeArrowheads="1"/>
                          </pic:cNvPicPr>
                        </pic:nvPicPr>
                        <pic:blipFill>
                          <a:blip r:embed="rId25" cstate="print"/>
                          <a:srcRect/>
                          <a:stretch>
                            <a:fillRect/>
                          </a:stretch>
                        </pic:blipFill>
                        <pic:spPr bwMode="auto">
                          <a:xfrm>
                            <a:off x="0" y="0"/>
                            <a:ext cx="3053715" cy="2051685"/>
                          </a:xfrm>
                          <a:prstGeom prst="rect">
                            <a:avLst/>
                          </a:prstGeom>
                          <a:noFill/>
                          <a:ln w="9525">
                            <a:noFill/>
                            <a:miter lim="800000"/>
                            <a:headEnd/>
                            <a:tailEnd/>
                          </a:ln>
                        </pic:spPr>
                      </pic:pic>
                    </a:graphicData>
                  </a:graphic>
                </wp:anchor>
              </w:drawing>
            </w:r>
          </w:p>
          <w:p w:rsidR="00F001AE" w:rsidRPr="0096321E" w:rsidRDefault="00F001AE" w:rsidP="00B14002">
            <w:pPr>
              <w:jc w:val="both"/>
              <w:rPr>
                <w:sz w:val="24"/>
                <w:szCs w:val="24"/>
              </w:rPr>
            </w:pPr>
            <w:proofErr w:type="spellStart"/>
            <w:r w:rsidRPr="0096321E">
              <w:rPr>
                <w:rStyle w:val="aa"/>
                <w:sz w:val="24"/>
                <w:szCs w:val="24"/>
                <w:shd w:val="clear" w:color="auto" w:fill="FFFFFF"/>
              </w:rPr>
              <w:t>Throw-up</w:t>
            </w:r>
            <w:proofErr w:type="spellEnd"/>
            <w:r w:rsidRPr="0096321E">
              <w:rPr>
                <w:b/>
                <w:sz w:val="24"/>
                <w:szCs w:val="24"/>
                <w:shd w:val="clear" w:color="auto" w:fill="FFFFFF"/>
              </w:rPr>
              <w:t xml:space="preserve"> </w:t>
            </w:r>
            <w:r w:rsidRPr="0096321E">
              <w:rPr>
                <w:b/>
                <w:sz w:val="24"/>
                <w:szCs w:val="24"/>
                <w:shd w:val="clear" w:color="auto" w:fill="FFFFFF"/>
                <w:lang w:val="en-US"/>
              </w:rPr>
              <w:t>Style</w:t>
            </w:r>
            <w:r w:rsidRPr="0096321E">
              <w:rPr>
                <w:b/>
                <w:sz w:val="24"/>
                <w:szCs w:val="24"/>
                <w:shd w:val="clear" w:color="auto" w:fill="FFFFFF"/>
              </w:rPr>
              <w:t>.</w:t>
            </w:r>
            <w:r w:rsidRPr="0096321E">
              <w:rPr>
                <w:sz w:val="24"/>
                <w:szCs w:val="24"/>
                <w:shd w:val="clear" w:color="auto" w:fill="FFFFFF"/>
              </w:rPr>
              <w:t xml:space="preserve">  Это самый прост</w:t>
            </w:r>
            <w:r>
              <w:rPr>
                <w:sz w:val="24"/>
                <w:szCs w:val="24"/>
                <w:shd w:val="clear" w:color="auto" w:fill="FFFFFF"/>
              </w:rPr>
              <w:t xml:space="preserve">ой </w:t>
            </w:r>
            <w:r w:rsidRPr="0096321E">
              <w:rPr>
                <w:sz w:val="24"/>
                <w:szCs w:val="24"/>
                <w:shd w:val="clear" w:color="auto" w:fill="FFFFFF"/>
              </w:rPr>
              <w:t xml:space="preserve">стиль, выполнен в двух цветах. Одним цветом выполняется контур, другим заливка. Чаще всего выполнен в черном и белом, черном и серебристом цветах, возможны и другие разнообразные варианты, главное чтобы цвета были контрастными и сочетались друг с другом. С этого стиля обычно все начинают, часто используется при бомбинге, так как </w:t>
            </w:r>
            <w:proofErr w:type="gramStart"/>
            <w:r w:rsidRPr="0096321E">
              <w:rPr>
                <w:sz w:val="24"/>
                <w:szCs w:val="24"/>
                <w:shd w:val="clear" w:color="auto" w:fill="FFFFFF"/>
              </w:rPr>
              <w:t>прост</w:t>
            </w:r>
            <w:proofErr w:type="gramEnd"/>
            <w:r w:rsidRPr="0096321E">
              <w:rPr>
                <w:sz w:val="24"/>
                <w:szCs w:val="24"/>
                <w:shd w:val="clear" w:color="auto" w:fill="FFFFFF"/>
              </w:rPr>
              <w:t xml:space="preserve"> в исполнении.</w:t>
            </w:r>
          </w:p>
          <w:p w:rsidR="00F001AE" w:rsidRPr="00E31B51" w:rsidRDefault="00F001AE" w:rsidP="00B14002">
            <w:pPr>
              <w:jc w:val="both"/>
            </w:pPr>
          </w:p>
          <w:p w:rsidR="00F001AE" w:rsidRPr="00E31B51" w:rsidRDefault="00F001AE" w:rsidP="00B14002">
            <w:pPr>
              <w:tabs>
                <w:tab w:val="left" w:pos="3014"/>
              </w:tabs>
              <w:jc w:val="both"/>
            </w:pPr>
            <w:r>
              <w:tab/>
            </w:r>
          </w:p>
        </w:tc>
      </w:tr>
      <w:tr w:rsidR="00F001AE" w:rsidTr="00F001AE">
        <w:trPr>
          <w:trHeight w:val="8629"/>
        </w:trPr>
        <w:tc>
          <w:tcPr>
            <w:tcW w:w="9779" w:type="dxa"/>
          </w:tcPr>
          <w:p w:rsidR="00F001AE" w:rsidRPr="00EE1630" w:rsidRDefault="00F001AE" w:rsidP="00B14002">
            <w:pPr>
              <w:jc w:val="both"/>
            </w:pPr>
          </w:p>
          <w:p w:rsidR="00F001AE" w:rsidRPr="00EE1630" w:rsidRDefault="00F001AE" w:rsidP="00B14002">
            <w:pPr>
              <w:jc w:val="both"/>
            </w:pPr>
            <w:r>
              <w:rPr>
                <w:noProof/>
                <w:lang w:eastAsia="ru-RU"/>
              </w:rPr>
              <w:drawing>
                <wp:anchor distT="0" distB="0" distL="114300" distR="114300" simplePos="0" relativeHeight="251673600" behindDoc="1" locked="0" layoutInCell="1" allowOverlap="1">
                  <wp:simplePos x="0" y="0"/>
                  <wp:positionH relativeFrom="column">
                    <wp:posOffset>97790</wp:posOffset>
                  </wp:positionH>
                  <wp:positionV relativeFrom="paragraph">
                    <wp:posOffset>69850</wp:posOffset>
                  </wp:positionV>
                  <wp:extent cx="2965450" cy="2232660"/>
                  <wp:effectExtent l="19050" t="0" r="6350" b="0"/>
                  <wp:wrapTight wrapText="bothSides">
                    <wp:wrapPolygon edited="0">
                      <wp:start x="-139" y="0"/>
                      <wp:lineTo x="-139" y="21379"/>
                      <wp:lineTo x="21646" y="21379"/>
                      <wp:lineTo x="21646" y="0"/>
                      <wp:lineTo x="-139" y="0"/>
                    </wp:wrapPolygon>
                  </wp:wrapTight>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srcRect/>
                          <a:stretch>
                            <a:fillRect/>
                          </a:stretch>
                        </pic:blipFill>
                        <pic:spPr bwMode="auto">
                          <a:xfrm>
                            <a:off x="0" y="0"/>
                            <a:ext cx="2965450" cy="2232660"/>
                          </a:xfrm>
                          <a:prstGeom prst="rect">
                            <a:avLst/>
                          </a:prstGeom>
                          <a:noFill/>
                          <a:ln w="9525">
                            <a:noFill/>
                            <a:miter lim="800000"/>
                            <a:headEnd/>
                            <a:tailEnd/>
                          </a:ln>
                        </pic:spPr>
                      </pic:pic>
                    </a:graphicData>
                  </a:graphic>
                </wp:anchor>
              </w:drawing>
            </w:r>
          </w:p>
          <w:p w:rsidR="00F001AE" w:rsidRPr="00EE1630" w:rsidRDefault="00F001AE" w:rsidP="00B14002">
            <w:pPr>
              <w:jc w:val="both"/>
            </w:pPr>
            <w:r>
              <w:rPr>
                <w:noProof/>
                <w:lang w:eastAsia="ru-RU"/>
              </w:rPr>
              <w:drawing>
                <wp:anchor distT="0" distB="0" distL="114300" distR="114300" simplePos="0" relativeHeight="251675648" behindDoc="1" locked="0" layoutInCell="1" allowOverlap="1">
                  <wp:simplePos x="0" y="0"/>
                  <wp:positionH relativeFrom="column">
                    <wp:posOffset>-2266950</wp:posOffset>
                  </wp:positionH>
                  <wp:positionV relativeFrom="paragraph">
                    <wp:posOffset>2292350</wp:posOffset>
                  </wp:positionV>
                  <wp:extent cx="3606165" cy="2625725"/>
                  <wp:effectExtent l="19050" t="0" r="0" b="0"/>
                  <wp:wrapTight wrapText="bothSides">
                    <wp:wrapPolygon edited="0">
                      <wp:start x="-114" y="0"/>
                      <wp:lineTo x="-114" y="21469"/>
                      <wp:lineTo x="21566" y="21469"/>
                      <wp:lineTo x="21566" y="0"/>
                      <wp:lineTo x="-114" y="0"/>
                    </wp:wrapPolygon>
                  </wp:wrapTight>
                  <wp:docPr id="22" name="Рисунок 13" descr="Граффити-дворик в Хохловском переу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раффити-дворик в Хохловском переулке"/>
                          <pic:cNvPicPr>
                            <a:picLocks noChangeAspect="1" noChangeArrowheads="1"/>
                          </pic:cNvPicPr>
                        </pic:nvPicPr>
                        <pic:blipFill>
                          <a:blip r:embed="rId27" cstate="print"/>
                          <a:srcRect/>
                          <a:stretch>
                            <a:fillRect/>
                          </a:stretch>
                        </pic:blipFill>
                        <pic:spPr bwMode="auto">
                          <a:xfrm>
                            <a:off x="0" y="0"/>
                            <a:ext cx="3606165" cy="26257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4624" behindDoc="1" locked="0" layoutInCell="1" allowOverlap="1">
                  <wp:simplePos x="0" y="0"/>
                  <wp:positionH relativeFrom="column">
                    <wp:posOffset>-34290</wp:posOffset>
                  </wp:positionH>
                  <wp:positionV relativeFrom="paragraph">
                    <wp:posOffset>69850</wp:posOffset>
                  </wp:positionV>
                  <wp:extent cx="2745105" cy="2062480"/>
                  <wp:effectExtent l="19050" t="0" r="0" b="0"/>
                  <wp:wrapTight wrapText="bothSides">
                    <wp:wrapPolygon edited="0">
                      <wp:start x="-150" y="0"/>
                      <wp:lineTo x="-150" y="21347"/>
                      <wp:lineTo x="21585" y="21347"/>
                      <wp:lineTo x="21585" y="0"/>
                      <wp:lineTo x="-150" y="0"/>
                    </wp:wrapPolygon>
                  </wp:wrapTight>
                  <wp:docPr id="8" name="Рисунок 16" descr="http://cs10250.vk.me/u8159966/17593750/x_9b85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s10250.vk.me/u8159966/17593750/x_9b853806.jpg"/>
                          <pic:cNvPicPr>
                            <a:picLocks noChangeAspect="1" noChangeArrowheads="1"/>
                          </pic:cNvPicPr>
                        </pic:nvPicPr>
                        <pic:blipFill>
                          <a:blip r:embed="rId28" cstate="print"/>
                          <a:srcRect/>
                          <a:stretch>
                            <a:fillRect/>
                          </a:stretch>
                        </pic:blipFill>
                        <pic:spPr bwMode="auto">
                          <a:xfrm>
                            <a:off x="0" y="0"/>
                            <a:ext cx="2745105" cy="2062480"/>
                          </a:xfrm>
                          <a:prstGeom prst="rect">
                            <a:avLst/>
                          </a:prstGeom>
                          <a:noFill/>
                          <a:ln w="9525">
                            <a:noFill/>
                            <a:miter lim="800000"/>
                            <a:headEnd/>
                            <a:tailEnd/>
                          </a:ln>
                        </pic:spPr>
                      </pic:pic>
                    </a:graphicData>
                  </a:graphic>
                </wp:anchor>
              </w:drawing>
            </w:r>
          </w:p>
          <w:p w:rsidR="00F001AE" w:rsidRPr="00EE1630"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Default="00F001AE" w:rsidP="00B14002">
            <w:pPr>
              <w:jc w:val="both"/>
            </w:pPr>
          </w:p>
          <w:p w:rsidR="00F001AE" w:rsidRPr="00535283" w:rsidRDefault="00F001AE" w:rsidP="00B14002">
            <w:pPr>
              <w:pStyle w:val="ad"/>
              <w:shd w:val="clear" w:color="auto" w:fill="FFFFFF"/>
              <w:spacing w:after="0" w:afterAutospacing="0"/>
              <w:jc w:val="both"/>
              <w:rPr>
                <w:color w:val="000000"/>
              </w:rPr>
            </w:pPr>
            <w:r w:rsidRPr="008F3ACC">
              <w:rPr>
                <w:rStyle w:val="ae"/>
                <w:rFonts w:asciiTheme="minorHAnsi" w:eastAsiaTheme="minorHAnsi" w:hAnsiTheme="minorHAnsi" w:cstheme="minorBidi"/>
                <w:b/>
                <w:sz w:val="22"/>
                <w:szCs w:val="22"/>
                <w:lang w:eastAsia="en-US"/>
              </w:rPr>
              <w:t>C</w:t>
            </w:r>
            <w:r w:rsidRPr="008F3ACC">
              <w:rPr>
                <w:rFonts w:ascii="Calibri" w:hAnsi="Calibri"/>
                <w:b/>
                <w:color w:val="000000"/>
              </w:rPr>
              <w:t>haracts</w:t>
            </w:r>
            <w:r>
              <w:rPr>
                <w:rFonts w:ascii="Calibri" w:hAnsi="Calibri"/>
                <w:color w:val="000000"/>
              </w:rPr>
              <w:t>.</w:t>
            </w:r>
            <w:r w:rsidRPr="008F3ACC">
              <w:rPr>
                <w:rFonts w:ascii="Calibri" w:hAnsi="Calibri"/>
                <w:color w:val="000000"/>
              </w:rPr>
              <w:t xml:space="preserve"> </w:t>
            </w:r>
            <w:r w:rsidRPr="00535283">
              <w:rPr>
                <w:rFonts w:ascii="Calibri" w:hAnsi="Calibri"/>
                <w:color w:val="000000"/>
              </w:rPr>
              <w:t xml:space="preserve">Постепенно граффитчики к словам (шрифтам) начинали добавлять ещё и какие-то изображения, картинки. Это были различные люди, вымышленные персонажи, животные и т.д. Им придавались эмоции, движения, из их губ доносились какие-то фразы. Часто используемым приёмом было изображение лица человека с полуоткрытым ртом, из которого как раз и выносилось слово, написанное рядом, т.е. сам шрифт. Со временем граффитчики начали рисовать просто изображения, без рисования шрифта. Такое направление граффити получило название кэрэкс (characts), от англ. слова character - персонаж, характер. В принципе, этот стиль не так сложен, как </w:t>
            </w:r>
            <w:r w:rsidRPr="00535283">
              <w:rPr>
                <w:rFonts w:ascii="Calibri" w:hAnsi="Calibri"/>
                <w:color w:val="000000"/>
                <w:lang w:val="en-US"/>
              </w:rPr>
              <w:t>Wild</w:t>
            </w:r>
            <w:r w:rsidRPr="00535283">
              <w:rPr>
                <w:rFonts w:ascii="Calibri" w:hAnsi="Calibri"/>
                <w:color w:val="000000"/>
              </w:rPr>
              <w:t xml:space="preserve"> </w:t>
            </w:r>
            <w:r>
              <w:rPr>
                <w:rFonts w:ascii="Calibri" w:hAnsi="Calibri"/>
                <w:color w:val="000000"/>
                <w:lang w:val="en-US"/>
              </w:rPr>
              <w:t>Style</w:t>
            </w:r>
            <w:r w:rsidRPr="00535283">
              <w:rPr>
                <w:rFonts w:ascii="Calibri" w:hAnsi="Calibri"/>
                <w:color w:val="000000"/>
              </w:rPr>
              <w:t xml:space="preserve">, но так же требует некоторой тренировки и таланта. Также для </w:t>
            </w:r>
            <w:proofErr w:type="gramStart"/>
            <w:r w:rsidRPr="00535283">
              <w:rPr>
                <w:rFonts w:ascii="Calibri" w:hAnsi="Calibri"/>
                <w:color w:val="000000"/>
              </w:rPr>
              <w:t>хорошего</w:t>
            </w:r>
            <w:proofErr w:type="gramEnd"/>
            <w:r w:rsidRPr="00535283">
              <w:rPr>
                <w:rFonts w:ascii="Calibri" w:hAnsi="Calibri"/>
                <w:color w:val="000000"/>
              </w:rPr>
              <w:t xml:space="preserve"> кэрэка необходимо большое количество краски и цветов. Тогда он получается очень красивым и "живым". Сложнее всего рисовать настоящих людей, так как довольно трудно аэрозольным баллоном выполнить в точности все линии лица и передать эмоции конкретного человека. </w:t>
            </w:r>
            <w:proofErr w:type="gramStart"/>
            <w:r w:rsidRPr="00535283">
              <w:rPr>
                <w:rFonts w:ascii="Calibri" w:hAnsi="Calibri"/>
                <w:color w:val="000000"/>
              </w:rPr>
              <w:t>Большие</w:t>
            </w:r>
            <w:proofErr w:type="gramEnd"/>
            <w:r w:rsidRPr="00535283">
              <w:rPr>
                <w:rFonts w:ascii="Calibri" w:hAnsi="Calibri"/>
                <w:color w:val="000000"/>
              </w:rPr>
              <w:t xml:space="preserve"> и красивые кэрэки рисуются чаще всего на заказ. </w:t>
            </w:r>
            <w:proofErr w:type="gramStart"/>
            <w:r w:rsidRPr="00535283">
              <w:rPr>
                <w:rFonts w:ascii="Calibri" w:hAnsi="Calibri"/>
                <w:color w:val="000000"/>
              </w:rPr>
              <w:t>Не очень большие и забавные - для собственного удовольствия.</w:t>
            </w:r>
            <w:proofErr w:type="gramEnd"/>
            <w:r w:rsidRPr="00535283">
              <w:rPr>
                <w:rFonts w:ascii="Calibri" w:hAnsi="Calibri"/>
                <w:color w:val="000000"/>
              </w:rPr>
              <w:t xml:space="preserve"> Не очень многие рисуют кэрэки, те, кто их рисует, как правило, практически (или совсем) не рисуют шрифты и наоборот, те, кто рисуют шрифты очень мало (или вообще) не рисуют кэрэки. Размеры - от квадратного метра, до трёх в длину и столько же в высоту</w:t>
            </w:r>
            <w:proofErr w:type="gramStart"/>
            <w:r w:rsidRPr="00535283">
              <w:rPr>
                <w:rFonts w:ascii="Calibri" w:hAnsi="Calibri"/>
                <w:color w:val="000000"/>
              </w:rPr>
              <w:t xml:space="preserve">.. </w:t>
            </w:r>
            <w:proofErr w:type="gramEnd"/>
            <w:r w:rsidRPr="00535283">
              <w:rPr>
                <w:rFonts w:ascii="Calibri" w:hAnsi="Calibri"/>
                <w:color w:val="000000"/>
              </w:rPr>
              <w:t>Желательна также хорошая, ровная и качественная поверхность. </w:t>
            </w:r>
          </w:p>
          <w:p w:rsidR="00F001AE" w:rsidRDefault="00F001AE" w:rsidP="00B14002">
            <w:pPr>
              <w:jc w:val="both"/>
            </w:pPr>
          </w:p>
          <w:p w:rsidR="00F001AE" w:rsidRDefault="00F001AE" w:rsidP="00B14002">
            <w:pPr>
              <w:jc w:val="both"/>
            </w:pPr>
          </w:p>
          <w:p w:rsidR="00F001AE" w:rsidRPr="00C761A1" w:rsidRDefault="00F001AE" w:rsidP="00B14002">
            <w:pPr>
              <w:jc w:val="both"/>
              <w:rPr>
                <w:sz w:val="24"/>
                <w:szCs w:val="24"/>
              </w:rPr>
            </w:pPr>
            <w:r w:rsidRPr="00C761A1">
              <w:rPr>
                <w:noProof/>
                <w:sz w:val="24"/>
                <w:szCs w:val="24"/>
                <w:lang w:eastAsia="ru-RU"/>
              </w:rPr>
              <w:drawing>
                <wp:anchor distT="0" distB="0" distL="114300" distR="114300" simplePos="0" relativeHeight="251676672" behindDoc="1" locked="0" layoutInCell="1" allowOverlap="1">
                  <wp:simplePos x="0" y="0"/>
                  <wp:positionH relativeFrom="column">
                    <wp:posOffset>15240</wp:posOffset>
                  </wp:positionH>
                  <wp:positionV relativeFrom="paragraph">
                    <wp:posOffset>-1905</wp:posOffset>
                  </wp:positionV>
                  <wp:extent cx="5943600" cy="3629025"/>
                  <wp:effectExtent l="19050" t="0" r="0" b="0"/>
                  <wp:wrapTight wrapText="bothSides">
                    <wp:wrapPolygon edited="0">
                      <wp:start x="-69" y="0"/>
                      <wp:lineTo x="-69" y="21543"/>
                      <wp:lineTo x="21600" y="21543"/>
                      <wp:lineTo x="21600" y="0"/>
                      <wp:lineTo x="-69" y="0"/>
                    </wp:wrapPolygon>
                  </wp:wrapTight>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5943600" cy="3629025"/>
                          </a:xfrm>
                          <a:prstGeom prst="rect">
                            <a:avLst/>
                          </a:prstGeom>
                          <a:noFill/>
                          <a:ln w="9525">
                            <a:noFill/>
                            <a:miter lim="800000"/>
                            <a:headEnd/>
                            <a:tailEnd/>
                          </a:ln>
                        </pic:spPr>
                      </pic:pic>
                    </a:graphicData>
                  </a:graphic>
                </wp:anchor>
              </w:drawing>
            </w:r>
            <w:r w:rsidRPr="00C761A1">
              <w:rPr>
                <w:sz w:val="24"/>
                <w:szCs w:val="24"/>
              </w:rPr>
              <w:t xml:space="preserve"> Существуют ещё некоторые разновидности шрифтов, но главных выделяют всё-таки три. </w:t>
            </w:r>
            <w:r w:rsidRPr="00C761A1">
              <w:rPr>
                <w:sz w:val="24"/>
                <w:szCs w:val="24"/>
              </w:rPr>
              <w:br/>
              <w:t>Граффити развивалось, качество рисунков становилось всё лучше и лучше, появлялись новые стили, тенденции, была даже своеобразная мода.</w:t>
            </w:r>
          </w:p>
        </w:tc>
      </w:tr>
    </w:tbl>
    <w:p w:rsidR="003901B1" w:rsidRPr="00FB2392" w:rsidRDefault="003901B1" w:rsidP="005E2E14">
      <w:pPr>
        <w:tabs>
          <w:tab w:val="left" w:pos="7652"/>
        </w:tabs>
        <w:spacing w:line="240" w:lineRule="auto"/>
        <w:jc w:val="center"/>
        <w:rPr>
          <w:b/>
          <w:i/>
          <w:color w:val="FF0000"/>
          <w:sz w:val="40"/>
          <w:szCs w:val="40"/>
          <w:u w:val="single"/>
        </w:rPr>
      </w:pPr>
    </w:p>
    <w:p w:rsidR="00FB2392" w:rsidRPr="003901B1" w:rsidRDefault="00FB2392" w:rsidP="005E2E14">
      <w:pPr>
        <w:tabs>
          <w:tab w:val="left" w:pos="7652"/>
        </w:tabs>
        <w:jc w:val="both"/>
      </w:pPr>
    </w:p>
    <w:p w:rsidR="00FB2392" w:rsidRPr="005E2E14" w:rsidRDefault="00D85BDD" w:rsidP="005E2E14">
      <w:pPr>
        <w:tabs>
          <w:tab w:val="left" w:pos="7652"/>
        </w:tabs>
        <w:jc w:val="both"/>
        <w:rPr>
          <w:b/>
          <w:sz w:val="24"/>
          <w:szCs w:val="24"/>
        </w:rPr>
      </w:pPr>
      <w:r w:rsidRPr="005E2E14">
        <w:rPr>
          <w:sz w:val="24"/>
          <w:szCs w:val="24"/>
        </w:rPr>
        <w:t>А теперь о видах граффити. Выделяют</w:t>
      </w:r>
      <w:r w:rsidRPr="005E2E14">
        <w:rPr>
          <w:sz w:val="24"/>
          <w:szCs w:val="24"/>
          <w:lang w:val="en-US"/>
        </w:rPr>
        <w:t xml:space="preserve"> </w:t>
      </w:r>
      <w:r w:rsidRPr="005E2E14">
        <w:rPr>
          <w:sz w:val="24"/>
          <w:szCs w:val="24"/>
        </w:rPr>
        <w:t>шесть</w:t>
      </w:r>
      <w:r w:rsidRPr="005E2E14">
        <w:rPr>
          <w:sz w:val="24"/>
          <w:szCs w:val="24"/>
          <w:lang w:val="en-US"/>
        </w:rPr>
        <w:t xml:space="preserve"> </w:t>
      </w:r>
      <w:r w:rsidRPr="005E2E14">
        <w:rPr>
          <w:sz w:val="24"/>
          <w:szCs w:val="24"/>
        </w:rPr>
        <w:t>видов</w:t>
      </w:r>
      <w:r w:rsidRPr="005E2E14">
        <w:rPr>
          <w:sz w:val="24"/>
          <w:szCs w:val="24"/>
          <w:lang w:val="en-US"/>
        </w:rPr>
        <w:t xml:space="preserve"> </w:t>
      </w:r>
      <w:r w:rsidRPr="005E2E14">
        <w:rPr>
          <w:sz w:val="24"/>
          <w:szCs w:val="24"/>
        </w:rPr>
        <w:t>граффити</w:t>
      </w:r>
      <w:r w:rsidR="004A5475" w:rsidRPr="005E2E14">
        <w:rPr>
          <w:sz w:val="24"/>
          <w:szCs w:val="24"/>
          <w:lang w:val="en-US"/>
        </w:rPr>
        <w:t xml:space="preserve">: </w:t>
      </w:r>
      <w:proofErr w:type="gramStart"/>
      <w:r w:rsidR="004A5475" w:rsidRPr="005E2E14">
        <w:rPr>
          <w:rStyle w:val="aa"/>
          <w:sz w:val="24"/>
          <w:szCs w:val="24"/>
          <w:shd w:val="clear" w:color="auto" w:fill="FFFFFF"/>
          <w:lang w:val="en-US"/>
        </w:rPr>
        <w:t>Writing, Bombing, Street-</w:t>
      </w:r>
      <w:r w:rsidR="004A5475" w:rsidRPr="005E2E14">
        <w:rPr>
          <w:rStyle w:val="aa"/>
          <w:sz w:val="24"/>
          <w:szCs w:val="24"/>
          <w:shd w:val="clear" w:color="auto" w:fill="FFFFFF"/>
        </w:rPr>
        <w:t>А</w:t>
      </w:r>
      <w:r w:rsidR="004A5475" w:rsidRPr="005E2E14">
        <w:rPr>
          <w:rStyle w:val="aa"/>
          <w:sz w:val="24"/>
          <w:szCs w:val="24"/>
          <w:shd w:val="clear" w:color="auto" w:fill="FFFFFF"/>
          <w:lang w:val="en-US"/>
        </w:rPr>
        <w:t xml:space="preserve">rt, Light </w:t>
      </w:r>
      <w:r w:rsidR="005E2E14" w:rsidRPr="005E2E14">
        <w:rPr>
          <w:rStyle w:val="aa"/>
          <w:sz w:val="24"/>
          <w:szCs w:val="24"/>
          <w:shd w:val="clear" w:color="auto" w:fill="FFFFFF"/>
          <w:lang w:val="en-US"/>
        </w:rPr>
        <w:t>Graffiti</w:t>
      </w:r>
      <w:r w:rsidR="005E2E14" w:rsidRPr="005E2E14">
        <w:rPr>
          <w:rStyle w:val="apple-converted-space"/>
          <w:b/>
          <w:bCs/>
          <w:sz w:val="24"/>
          <w:szCs w:val="24"/>
          <w:shd w:val="clear" w:color="auto" w:fill="FFFFFF"/>
          <w:lang w:val="en-US"/>
        </w:rPr>
        <w:t>,</w:t>
      </w:r>
      <w:r w:rsidR="004A5475" w:rsidRPr="005E2E14">
        <w:rPr>
          <w:rStyle w:val="apple-converted-space"/>
          <w:b/>
          <w:bCs/>
          <w:sz w:val="24"/>
          <w:szCs w:val="24"/>
          <w:shd w:val="clear" w:color="auto" w:fill="FFFFFF"/>
          <w:lang w:val="en-US"/>
        </w:rPr>
        <w:t xml:space="preserve"> </w:t>
      </w:r>
      <w:r w:rsidR="004A5475" w:rsidRPr="005E2E14">
        <w:rPr>
          <w:rStyle w:val="aa"/>
          <w:sz w:val="24"/>
          <w:szCs w:val="24"/>
          <w:shd w:val="clear" w:color="auto" w:fill="FFFFFF"/>
          <w:lang w:val="en-US"/>
        </w:rPr>
        <w:t>Tagging, Scratching Scrabbing.</w:t>
      </w:r>
      <w:proofErr w:type="gramEnd"/>
      <w:r w:rsidR="004A5475" w:rsidRPr="005E2E14">
        <w:rPr>
          <w:rStyle w:val="aa"/>
          <w:sz w:val="24"/>
          <w:szCs w:val="24"/>
          <w:shd w:val="clear" w:color="auto" w:fill="FFFFFF"/>
          <w:lang w:val="en-US"/>
        </w:rPr>
        <w:t xml:space="preserve">  </w:t>
      </w:r>
      <w:r w:rsidR="006654C5" w:rsidRPr="005E2E14">
        <w:rPr>
          <w:rStyle w:val="aa"/>
          <w:b w:val="0"/>
          <w:sz w:val="24"/>
          <w:szCs w:val="24"/>
          <w:shd w:val="clear" w:color="auto" w:fill="FFFFFF"/>
        </w:rPr>
        <w:t>Больше о видах граффити вы можете узнать из таблицы ниже</w:t>
      </w:r>
    </w:p>
    <w:p w:rsidR="00FB2392" w:rsidRDefault="00FB2392" w:rsidP="005E2E14">
      <w:pPr>
        <w:tabs>
          <w:tab w:val="left" w:pos="7652"/>
        </w:tabs>
        <w:jc w:val="both"/>
        <w:rPr>
          <w:b/>
          <w:i/>
          <w:color w:val="FF0000"/>
          <w:sz w:val="40"/>
          <w:szCs w:val="40"/>
          <w:u w:val="single"/>
        </w:rPr>
      </w:pPr>
    </w:p>
    <w:p w:rsidR="00CC18D8" w:rsidRDefault="00CC18D8" w:rsidP="005E2E14">
      <w:pPr>
        <w:tabs>
          <w:tab w:val="left" w:pos="7652"/>
        </w:tabs>
        <w:jc w:val="both"/>
        <w:rPr>
          <w:b/>
          <w:i/>
          <w:color w:val="FF0000"/>
          <w:sz w:val="40"/>
          <w:szCs w:val="40"/>
          <w:u w:val="single"/>
        </w:rPr>
      </w:pPr>
    </w:p>
    <w:tbl>
      <w:tblPr>
        <w:tblStyle w:val="a5"/>
        <w:tblpPr w:leftFromText="180" w:rightFromText="180" w:horzAnchor="margin" w:tblpY="795"/>
        <w:tblW w:w="0" w:type="auto"/>
        <w:tblLook w:val="04A0"/>
      </w:tblPr>
      <w:tblGrid>
        <w:gridCol w:w="9464"/>
      </w:tblGrid>
      <w:tr w:rsidR="00CC18D8" w:rsidTr="00B14002">
        <w:trPr>
          <w:trHeight w:val="13592"/>
        </w:trPr>
        <w:tc>
          <w:tcPr>
            <w:tcW w:w="9464" w:type="dxa"/>
          </w:tcPr>
          <w:p w:rsidR="00CC18D8" w:rsidRPr="00CC379D" w:rsidRDefault="00CC18D8" w:rsidP="00B14002">
            <w:pPr>
              <w:pStyle w:val="2"/>
              <w:outlineLvl w:val="1"/>
              <w:rPr>
                <w:rFonts w:asciiTheme="minorHAnsi" w:hAnsiTheme="minorHAnsi"/>
                <w:color w:val="auto"/>
                <w:sz w:val="24"/>
                <w:szCs w:val="24"/>
              </w:rPr>
            </w:pPr>
            <w:r w:rsidRPr="00CC379D">
              <w:rPr>
                <w:rFonts w:asciiTheme="minorHAnsi" w:hAnsiTheme="minorHAnsi"/>
                <w:noProof/>
                <w:color w:val="auto"/>
                <w:sz w:val="24"/>
                <w:szCs w:val="24"/>
                <w:lang w:eastAsia="ru-RU"/>
              </w:rPr>
              <w:lastRenderedPageBreak/>
              <w:drawing>
                <wp:anchor distT="0" distB="0" distL="114300" distR="114300" simplePos="0" relativeHeight="251678720" behindDoc="1" locked="0" layoutInCell="1" allowOverlap="1">
                  <wp:simplePos x="0" y="0"/>
                  <wp:positionH relativeFrom="column">
                    <wp:posOffset>224790</wp:posOffset>
                  </wp:positionH>
                  <wp:positionV relativeFrom="paragraph">
                    <wp:posOffset>188595</wp:posOffset>
                  </wp:positionV>
                  <wp:extent cx="5400675" cy="3581400"/>
                  <wp:effectExtent l="19050" t="0" r="9525" b="0"/>
                  <wp:wrapTight wrapText="bothSides">
                    <wp:wrapPolygon edited="0">
                      <wp:start x="-76" y="0"/>
                      <wp:lineTo x="-76" y="21485"/>
                      <wp:lineTo x="21638" y="21485"/>
                      <wp:lineTo x="21638" y="0"/>
                      <wp:lineTo x="-76" y="0"/>
                    </wp:wrapPolygon>
                  </wp:wrapTight>
                  <wp:docPr id="11" name="Рисунок 1" descr="http://graffitialphabeto.com/wp-content/uploads/2011/03/graffiti-writing-desig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ffitialphabeto.com/wp-content/uploads/2011/03/graffiti-writing-design-13.jpg"/>
                          <pic:cNvPicPr>
                            <a:picLocks noChangeAspect="1" noChangeArrowheads="1"/>
                          </pic:cNvPicPr>
                        </pic:nvPicPr>
                        <pic:blipFill>
                          <a:blip r:embed="rId30" cstate="print"/>
                          <a:srcRect/>
                          <a:stretch>
                            <a:fillRect/>
                          </a:stretch>
                        </pic:blipFill>
                        <pic:spPr bwMode="auto">
                          <a:xfrm>
                            <a:off x="0" y="0"/>
                            <a:ext cx="5400675" cy="3581400"/>
                          </a:xfrm>
                          <a:prstGeom prst="rect">
                            <a:avLst/>
                          </a:prstGeom>
                          <a:noFill/>
                          <a:ln w="9525">
                            <a:noFill/>
                            <a:miter lim="800000"/>
                            <a:headEnd/>
                            <a:tailEnd/>
                          </a:ln>
                        </pic:spPr>
                      </pic:pic>
                    </a:graphicData>
                  </a:graphic>
                </wp:anchor>
              </w:drawing>
            </w: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roofErr w:type="spellStart"/>
            <w:r w:rsidRPr="00CC379D">
              <w:rPr>
                <w:rStyle w:val="aa"/>
                <w:sz w:val="24"/>
                <w:szCs w:val="24"/>
                <w:shd w:val="clear" w:color="auto" w:fill="FFFFFF"/>
              </w:rPr>
              <w:t>Writing</w:t>
            </w:r>
            <w:proofErr w:type="spellEnd"/>
            <w:r w:rsidRPr="00CC379D">
              <w:rPr>
                <w:rStyle w:val="aa"/>
                <w:sz w:val="24"/>
                <w:szCs w:val="24"/>
                <w:shd w:val="clear" w:color="auto" w:fill="FFFFFF"/>
              </w:rPr>
              <w:t xml:space="preserve"> (</w:t>
            </w:r>
            <w:proofErr w:type="spellStart"/>
            <w:r w:rsidRPr="00CC379D">
              <w:rPr>
                <w:rStyle w:val="aa"/>
                <w:sz w:val="24"/>
                <w:szCs w:val="24"/>
                <w:shd w:val="clear" w:color="auto" w:fill="FFFFFF"/>
              </w:rPr>
              <w:t>Райтинг</w:t>
            </w:r>
            <w:proofErr w:type="spellEnd"/>
            <w:r w:rsidRPr="00CC379D">
              <w:rPr>
                <w:rStyle w:val="aa"/>
                <w:sz w:val="24"/>
                <w:szCs w:val="24"/>
                <w:shd w:val="clear" w:color="auto" w:fill="FFFFFF"/>
              </w:rPr>
              <w:t>)</w:t>
            </w:r>
            <w:proofErr w:type="gramStart"/>
            <w:r w:rsidRPr="00CC379D">
              <w:rPr>
                <w:rStyle w:val="aa"/>
                <w:sz w:val="24"/>
                <w:szCs w:val="24"/>
                <w:shd w:val="clear" w:color="auto" w:fill="FFFFFF"/>
              </w:rPr>
              <w:t>.</w:t>
            </w:r>
            <w:r w:rsidRPr="00CC379D">
              <w:rPr>
                <w:sz w:val="24"/>
                <w:szCs w:val="24"/>
                <w:shd w:val="clear" w:color="auto" w:fill="FFFFFF"/>
              </w:rPr>
              <w:t>Э</w:t>
            </w:r>
            <w:proofErr w:type="gramEnd"/>
            <w:r w:rsidRPr="00CC379D">
              <w:rPr>
                <w:sz w:val="24"/>
                <w:szCs w:val="24"/>
                <w:shd w:val="clear" w:color="auto" w:fill="FFFFFF"/>
              </w:rPr>
              <w:t xml:space="preserve">то основной вид граффити, в сущности, это и есть само граффити, точнее то, что рисуется </w:t>
            </w:r>
            <w:proofErr w:type="spellStart"/>
            <w:r w:rsidRPr="00CC379D">
              <w:rPr>
                <w:sz w:val="24"/>
                <w:szCs w:val="24"/>
                <w:shd w:val="clear" w:color="auto" w:fill="FFFFFF"/>
              </w:rPr>
              <w:t>граффитистами</w:t>
            </w:r>
            <w:proofErr w:type="spellEnd"/>
            <w:r w:rsidRPr="00CC379D">
              <w:rPr>
                <w:sz w:val="24"/>
                <w:szCs w:val="24"/>
                <w:shd w:val="clear" w:color="auto" w:fill="FFFFFF"/>
              </w:rPr>
              <w:t xml:space="preserve"> на стенах. </w:t>
            </w:r>
            <w:proofErr w:type="spellStart"/>
            <w:r w:rsidRPr="00CC379D">
              <w:rPr>
                <w:sz w:val="24"/>
                <w:szCs w:val="24"/>
                <w:shd w:val="clear" w:color="auto" w:fill="FFFFFF"/>
              </w:rPr>
              <w:t>Writing</w:t>
            </w:r>
            <w:proofErr w:type="spellEnd"/>
            <w:r w:rsidRPr="00CC379D">
              <w:rPr>
                <w:sz w:val="24"/>
                <w:szCs w:val="24"/>
                <w:shd w:val="clear" w:color="auto" w:fill="FFFFFF"/>
              </w:rPr>
              <w:t xml:space="preserve"> – это так сказать «рисование не на скорость, а на технику», т.е. это рисование, требует большого количества времени и максимум вашего таланта. Это возможно осуществить на легальном рисовании (заказ или какой-нибудь фестиваль) или же где-нибудь в спокойном месте, где вас никто не потревожит, и вы сможете с головой отдаться своему любимому делу.</w:t>
            </w:r>
          </w:p>
        </w:tc>
      </w:tr>
      <w:tr w:rsidR="00CC18D8" w:rsidTr="00B14002">
        <w:trPr>
          <w:trHeight w:val="14448"/>
        </w:trPr>
        <w:tc>
          <w:tcPr>
            <w:tcW w:w="9464" w:type="dxa"/>
          </w:tcPr>
          <w:p w:rsidR="00CC18D8" w:rsidRPr="00CC379D" w:rsidRDefault="00CC18D8" w:rsidP="00B14002">
            <w:pPr>
              <w:pStyle w:val="2"/>
              <w:outlineLvl w:val="1"/>
              <w:rPr>
                <w:rFonts w:asciiTheme="minorHAnsi" w:hAnsiTheme="minorHAnsi"/>
                <w:b w:val="0"/>
                <w:color w:val="auto"/>
                <w:sz w:val="24"/>
                <w:szCs w:val="24"/>
              </w:rPr>
            </w:pPr>
            <w:proofErr w:type="spellStart"/>
            <w:r w:rsidRPr="00CC379D">
              <w:rPr>
                <w:rStyle w:val="aa"/>
                <w:rFonts w:asciiTheme="minorHAnsi" w:hAnsiTheme="minorHAnsi"/>
                <w:color w:val="auto"/>
                <w:sz w:val="24"/>
                <w:szCs w:val="24"/>
                <w:shd w:val="clear" w:color="auto" w:fill="FFFFFF"/>
              </w:rPr>
              <w:lastRenderedPageBreak/>
              <w:t>Bombing</w:t>
            </w:r>
            <w:proofErr w:type="spellEnd"/>
            <w:r w:rsidRPr="00CC379D">
              <w:rPr>
                <w:rStyle w:val="aa"/>
                <w:rFonts w:asciiTheme="minorHAnsi" w:hAnsiTheme="minorHAnsi"/>
                <w:color w:val="auto"/>
                <w:sz w:val="24"/>
                <w:szCs w:val="24"/>
                <w:shd w:val="clear" w:color="auto" w:fill="FFFFFF"/>
              </w:rPr>
              <w:t xml:space="preserve"> (Бомбинг). </w:t>
            </w:r>
            <w:r w:rsidRPr="00CC379D">
              <w:rPr>
                <w:rFonts w:asciiTheme="minorHAnsi" w:hAnsiTheme="minorHAnsi"/>
                <w:b w:val="0"/>
                <w:color w:val="auto"/>
                <w:sz w:val="24"/>
                <w:szCs w:val="24"/>
                <w:shd w:val="clear" w:color="auto" w:fill="FFFFFF"/>
              </w:rPr>
              <w:t xml:space="preserve">Это экстремальный вид граффити, обычно рисуется на разных видах транспорта, но чаще всего рядом с самыми людными местами. </w:t>
            </w:r>
            <w:proofErr w:type="spellStart"/>
            <w:r w:rsidRPr="00CC379D">
              <w:rPr>
                <w:rFonts w:asciiTheme="minorHAnsi" w:hAnsiTheme="minorHAnsi"/>
                <w:b w:val="0"/>
                <w:color w:val="auto"/>
                <w:sz w:val="24"/>
                <w:szCs w:val="24"/>
                <w:shd w:val="clear" w:color="auto" w:fill="FFFFFF"/>
              </w:rPr>
              <w:t>Bombing</w:t>
            </w:r>
            <w:proofErr w:type="spellEnd"/>
            <w:r w:rsidRPr="00CC379D">
              <w:rPr>
                <w:rFonts w:asciiTheme="minorHAnsi" w:hAnsiTheme="minorHAnsi"/>
                <w:b w:val="0"/>
                <w:color w:val="auto"/>
                <w:sz w:val="24"/>
                <w:szCs w:val="24"/>
                <w:shd w:val="clear" w:color="auto" w:fill="FFFFFF"/>
              </w:rPr>
              <w:t xml:space="preserve"> – это так сказать «рисование на скорость, а не на технику». Для бомбинга обычно важно не качество кусков, а количество и скорость, поэтому они рисуют очень быстро и небрежно. Как </w:t>
            </w:r>
            <w:proofErr w:type="gramStart"/>
            <w:r w:rsidRPr="00CC379D">
              <w:rPr>
                <w:rFonts w:asciiTheme="minorHAnsi" w:hAnsiTheme="minorHAnsi"/>
                <w:b w:val="0"/>
                <w:color w:val="auto"/>
                <w:sz w:val="24"/>
                <w:szCs w:val="24"/>
                <w:shd w:val="clear" w:color="auto" w:fill="FFFFFF"/>
              </w:rPr>
              <w:t>уже было сказано данный вид рисования осуществляется</w:t>
            </w:r>
            <w:proofErr w:type="gramEnd"/>
            <w:r w:rsidRPr="00CC379D">
              <w:rPr>
                <w:rFonts w:asciiTheme="minorHAnsi" w:hAnsiTheme="minorHAnsi"/>
                <w:b w:val="0"/>
                <w:color w:val="auto"/>
                <w:sz w:val="24"/>
                <w:szCs w:val="24"/>
                <w:shd w:val="clear" w:color="auto" w:fill="FFFFFF"/>
              </w:rPr>
              <w:t xml:space="preserve"> на хорошо просматриваемом месте. </w:t>
            </w:r>
            <w:proofErr w:type="spellStart"/>
            <w:r w:rsidRPr="00CC379D">
              <w:rPr>
                <w:rFonts w:asciiTheme="minorHAnsi" w:hAnsiTheme="minorHAnsi"/>
                <w:b w:val="0"/>
                <w:color w:val="auto"/>
                <w:sz w:val="24"/>
                <w:szCs w:val="24"/>
                <w:shd w:val="clear" w:color="auto" w:fill="FFFFFF"/>
              </w:rPr>
              <w:t>Bomb</w:t>
            </w:r>
            <w:proofErr w:type="spellEnd"/>
            <w:r w:rsidRPr="00CC379D">
              <w:rPr>
                <w:rFonts w:asciiTheme="minorHAnsi" w:hAnsiTheme="minorHAnsi"/>
                <w:b w:val="0"/>
                <w:color w:val="auto"/>
                <w:sz w:val="24"/>
                <w:szCs w:val="24"/>
                <w:shd w:val="clear" w:color="auto" w:fill="FFFFFF"/>
              </w:rPr>
              <w:t xml:space="preserve"> (или </w:t>
            </w:r>
            <w:proofErr w:type="spellStart"/>
            <w:r w:rsidRPr="00CC379D">
              <w:rPr>
                <w:rFonts w:asciiTheme="minorHAnsi" w:hAnsiTheme="minorHAnsi"/>
                <w:b w:val="0"/>
                <w:color w:val="auto"/>
                <w:sz w:val="24"/>
                <w:szCs w:val="24"/>
                <w:shd w:val="clear" w:color="auto" w:fill="FFFFFF"/>
              </w:rPr>
              <w:t>throw-up</w:t>
            </w:r>
            <w:proofErr w:type="spellEnd"/>
            <w:r w:rsidRPr="00CC379D">
              <w:rPr>
                <w:rFonts w:asciiTheme="minorHAnsi" w:hAnsiTheme="minorHAnsi"/>
                <w:b w:val="0"/>
                <w:color w:val="auto"/>
                <w:sz w:val="24"/>
                <w:szCs w:val="24"/>
                <w:shd w:val="clear" w:color="auto" w:fill="FFFFFF"/>
              </w:rPr>
              <w:t>) - быстрый рисунок, как правило, делается в "</w:t>
            </w:r>
            <w:proofErr w:type="spellStart"/>
            <w:r w:rsidRPr="00CC379D">
              <w:rPr>
                <w:rFonts w:asciiTheme="minorHAnsi" w:hAnsiTheme="minorHAnsi"/>
                <w:b w:val="0"/>
                <w:color w:val="auto"/>
                <w:sz w:val="24"/>
                <w:szCs w:val="24"/>
                <w:shd w:val="clear" w:color="auto" w:fill="FFFFFF"/>
              </w:rPr>
              <w:t>bubble</w:t>
            </w:r>
            <w:proofErr w:type="spellEnd"/>
            <w:r w:rsidRPr="00CC379D">
              <w:rPr>
                <w:rFonts w:asciiTheme="minorHAnsi" w:hAnsiTheme="minorHAnsi"/>
                <w:b w:val="0"/>
                <w:color w:val="auto"/>
                <w:sz w:val="24"/>
                <w:szCs w:val="24"/>
                <w:shd w:val="clear" w:color="auto" w:fill="FFFFFF"/>
              </w:rPr>
              <w:t xml:space="preserve"> </w:t>
            </w:r>
            <w:proofErr w:type="spellStart"/>
            <w:r w:rsidRPr="00CC379D">
              <w:rPr>
                <w:rFonts w:asciiTheme="minorHAnsi" w:hAnsiTheme="minorHAnsi"/>
                <w:b w:val="0"/>
                <w:color w:val="auto"/>
                <w:sz w:val="24"/>
                <w:szCs w:val="24"/>
                <w:shd w:val="clear" w:color="auto" w:fill="FFFFFF"/>
              </w:rPr>
              <w:t>letters</w:t>
            </w:r>
            <w:proofErr w:type="spellEnd"/>
            <w:r w:rsidRPr="00CC379D">
              <w:rPr>
                <w:rFonts w:asciiTheme="minorHAnsi" w:hAnsiTheme="minorHAnsi"/>
                <w:b w:val="0"/>
                <w:color w:val="auto"/>
                <w:sz w:val="24"/>
                <w:szCs w:val="24"/>
                <w:shd w:val="clear" w:color="auto" w:fill="FFFFFF"/>
              </w:rPr>
              <w:t xml:space="preserve">" и отражает название самого  «художника». Рисуется краской, зачастую используется небольшое количество цветов. </w:t>
            </w:r>
            <w:proofErr w:type="gramStart"/>
            <w:r w:rsidRPr="00CC379D">
              <w:rPr>
                <w:rFonts w:asciiTheme="minorHAnsi" w:hAnsiTheme="minorHAnsi"/>
                <w:b w:val="0"/>
                <w:color w:val="auto"/>
                <w:sz w:val="24"/>
                <w:szCs w:val="24"/>
                <w:shd w:val="clear" w:color="auto" w:fill="FFFFFF"/>
              </w:rPr>
              <w:t>Самые</w:t>
            </w:r>
            <w:proofErr w:type="gramEnd"/>
            <w:r w:rsidRPr="00CC379D">
              <w:rPr>
                <w:rFonts w:asciiTheme="minorHAnsi" w:hAnsiTheme="minorHAnsi"/>
                <w:b w:val="0"/>
                <w:color w:val="auto"/>
                <w:sz w:val="24"/>
                <w:szCs w:val="24"/>
                <w:shd w:val="clear" w:color="auto" w:fill="FFFFFF"/>
              </w:rPr>
              <w:t xml:space="preserve"> распространённые – </w:t>
            </w:r>
            <w:r w:rsidRPr="00CC379D">
              <w:rPr>
                <w:rFonts w:asciiTheme="minorHAnsi" w:hAnsiTheme="minorHAnsi"/>
                <w:b w:val="0"/>
                <w:noProof/>
                <w:color w:val="auto"/>
                <w:sz w:val="24"/>
                <w:szCs w:val="24"/>
                <w:lang w:eastAsia="ru-RU"/>
              </w:rPr>
              <w:drawing>
                <wp:anchor distT="0" distB="0" distL="114300" distR="114300" simplePos="0" relativeHeight="251679744" behindDoc="1" locked="0" layoutInCell="1" allowOverlap="1">
                  <wp:simplePos x="0" y="0"/>
                  <wp:positionH relativeFrom="column">
                    <wp:posOffset>139065</wp:posOffset>
                  </wp:positionH>
                  <wp:positionV relativeFrom="paragraph">
                    <wp:posOffset>213995</wp:posOffset>
                  </wp:positionV>
                  <wp:extent cx="5543550" cy="3143250"/>
                  <wp:effectExtent l="19050" t="0" r="0" b="0"/>
                  <wp:wrapTight wrapText="bothSides">
                    <wp:wrapPolygon edited="0">
                      <wp:start x="-74" y="0"/>
                      <wp:lineTo x="-74" y="21469"/>
                      <wp:lineTo x="21600" y="21469"/>
                      <wp:lineTo x="21600" y="0"/>
                      <wp:lineTo x="-74" y="0"/>
                    </wp:wrapPolygon>
                  </wp:wrapTight>
                  <wp:docPr id="13" name="Рисунок 4" descr="http://senseslost.com/third-rail-content/uploads/enso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seslost.com/third-rail-content/uploads/ensoe6.jpg"/>
                          <pic:cNvPicPr>
                            <a:picLocks noChangeAspect="1" noChangeArrowheads="1"/>
                          </pic:cNvPicPr>
                        </pic:nvPicPr>
                        <pic:blipFill>
                          <a:blip r:embed="rId31" cstate="print"/>
                          <a:srcRect/>
                          <a:stretch>
                            <a:fillRect/>
                          </a:stretch>
                        </pic:blipFill>
                        <pic:spPr bwMode="auto">
                          <a:xfrm>
                            <a:off x="0" y="0"/>
                            <a:ext cx="5543550" cy="3143250"/>
                          </a:xfrm>
                          <a:prstGeom prst="rect">
                            <a:avLst/>
                          </a:prstGeom>
                          <a:noFill/>
                          <a:ln w="9525">
                            <a:noFill/>
                            <a:miter lim="800000"/>
                            <a:headEnd/>
                            <a:tailEnd/>
                          </a:ln>
                        </pic:spPr>
                      </pic:pic>
                    </a:graphicData>
                  </a:graphic>
                </wp:anchor>
              </w:drawing>
            </w:r>
            <w:r w:rsidRPr="00CC379D">
              <w:rPr>
                <w:rFonts w:asciiTheme="minorHAnsi" w:hAnsiTheme="minorHAnsi"/>
                <w:b w:val="0"/>
                <w:color w:val="auto"/>
                <w:sz w:val="24"/>
                <w:szCs w:val="24"/>
                <w:shd w:val="clear" w:color="auto" w:fill="FFFFFF"/>
              </w:rPr>
              <w:t>являются самыми яркими цветами (такие как красный, черный, золотой и т.п.)</w:t>
            </w:r>
          </w:p>
        </w:tc>
      </w:tr>
      <w:tr w:rsidR="00CC18D8" w:rsidTr="00B14002">
        <w:trPr>
          <w:trHeight w:val="14728"/>
        </w:trPr>
        <w:tc>
          <w:tcPr>
            <w:tcW w:w="9464" w:type="dxa"/>
          </w:tcPr>
          <w:p w:rsidR="00CC18D8" w:rsidRPr="00CC379D" w:rsidRDefault="00CC18D8" w:rsidP="00B14002">
            <w:pPr>
              <w:pStyle w:val="2"/>
              <w:outlineLvl w:val="1"/>
              <w:rPr>
                <w:rFonts w:asciiTheme="minorHAnsi" w:hAnsiTheme="minorHAnsi"/>
                <w:color w:val="auto"/>
                <w:sz w:val="24"/>
                <w:szCs w:val="24"/>
              </w:rPr>
            </w:pPr>
            <w:r w:rsidRPr="00CC379D">
              <w:rPr>
                <w:rFonts w:asciiTheme="minorHAnsi" w:hAnsiTheme="minorHAnsi"/>
                <w:noProof/>
                <w:color w:val="auto"/>
                <w:sz w:val="24"/>
                <w:szCs w:val="24"/>
                <w:lang w:eastAsia="ru-RU"/>
              </w:rPr>
              <w:lastRenderedPageBreak/>
              <w:drawing>
                <wp:anchor distT="0" distB="0" distL="114300" distR="114300" simplePos="0" relativeHeight="251680768" behindDoc="1" locked="0" layoutInCell="1" allowOverlap="1">
                  <wp:simplePos x="0" y="0"/>
                  <wp:positionH relativeFrom="column">
                    <wp:posOffset>139065</wp:posOffset>
                  </wp:positionH>
                  <wp:positionV relativeFrom="paragraph">
                    <wp:posOffset>185420</wp:posOffset>
                  </wp:positionV>
                  <wp:extent cx="5657850" cy="3733800"/>
                  <wp:effectExtent l="19050" t="0" r="0" b="0"/>
                  <wp:wrapTight wrapText="bothSides">
                    <wp:wrapPolygon edited="0">
                      <wp:start x="-73" y="0"/>
                      <wp:lineTo x="-73" y="21490"/>
                      <wp:lineTo x="21600" y="21490"/>
                      <wp:lineTo x="21600" y="0"/>
                      <wp:lineTo x="-73" y="0"/>
                    </wp:wrapPolygon>
                  </wp:wrapTight>
                  <wp:docPr id="15" name="Рисунок 7" descr="http://www2.pictures.zimbio.com/gi/Graffiti+Street+Art+Exhibition+Launched+Royal+55kcX-17Dc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pictures.zimbio.com/gi/Graffiti+Street+Art+Exhibition+Launched+Royal+55kcX-17Dctl.jpg"/>
                          <pic:cNvPicPr>
                            <a:picLocks noChangeAspect="1" noChangeArrowheads="1"/>
                          </pic:cNvPicPr>
                        </pic:nvPicPr>
                        <pic:blipFill>
                          <a:blip r:embed="rId32" cstate="print"/>
                          <a:srcRect/>
                          <a:stretch>
                            <a:fillRect/>
                          </a:stretch>
                        </pic:blipFill>
                        <pic:spPr bwMode="auto">
                          <a:xfrm>
                            <a:off x="0" y="0"/>
                            <a:ext cx="5657850" cy="3733800"/>
                          </a:xfrm>
                          <a:prstGeom prst="rect">
                            <a:avLst/>
                          </a:prstGeom>
                          <a:noFill/>
                          <a:ln w="9525">
                            <a:noFill/>
                            <a:miter lim="800000"/>
                            <a:headEnd/>
                            <a:tailEnd/>
                          </a:ln>
                        </pic:spPr>
                      </pic:pic>
                    </a:graphicData>
                  </a:graphic>
                </wp:anchor>
              </w:drawing>
            </w:r>
          </w:p>
          <w:p w:rsidR="00CC18D8" w:rsidRPr="00CC379D" w:rsidRDefault="00CC18D8" w:rsidP="00B14002">
            <w:pPr>
              <w:pStyle w:val="2"/>
              <w:tabs>
                <w:tab w:val="left" w:pos="1860"/>
              </w:tabs>
              <w:outlineLvl w:val="1"/>
              <w:rPr>
                <w:rFonts w:asciiTheme="minorHAnsi" w:hAnsiTheme="minorHAnsi"/>
                <w:b w:val="0"/>
                <w:color w:val="auto"/>
                <w:sz w:val="24"/>
                <w:szCs w:val="24"/>
              </w:rPr>
            </w:pPr>
            <w:proofErr w:type="spellStart"/>
            <w:r w:rsidRPr="00CC379D">
              <w:rPr>
                <w:rStyle w:val="aa"/>
                <w:rFonts w:asciiTheme="minorHAnsi" w:hAnsiTheme="minorHAnsi"/>
                <w:color w:val="auto"/>
                <w:sz w:val="24"/>
                <w:szCs w:val="24"/>
                <w:shd w:val="clear" w:color="auto" w:fill="FFFFFF"/>
              </w:rPr>
              <w:t>Street-Аrt</w:t>
            </w:r>
            <w:proofErr w:type="spellEnd"/>
            <w:r w:rsidRPr="00CC379D">
              <w:rPr>
                <w:rStyle w:val="aa"/>
                <w:rFonts w:asciiTheme="minorHAnsi" w:hAnsiTheme="minorHAnsi"/>
                <w:color w:val="auto"/>
                <w:sz w:val="24"/>
                <w:szCs w:val="24"/>
                <w:shd w:val="clear" w:color="auto" w:fill="FFFFFF"/>
              </w:rPr>
              <w:t xml:space="preserve"> (</w:t>
            </w:r>
            <w:proofErr w:type="spellStart"/>
            <w:r w:rsidRPr="00CC379D">
              <w:rPr>
                <w:rStyle w:val="aa"/>
                <w:rFonts w:asciiTheme="minorHAnsi" w:hAnsiTheme="minorHAnsi"/>
                <w:color w:val="auto"/>
                <w:sz w:val="24"/>
                <w:szCs w:val="24"/>
                <w:shd w:val="clear" w:color="auto" w:fill="FFFFFF"/>
              </w:rPr>
              <w:t>Стрит-Арт</w:t>
            </w:r>
            <w:proofErr w:type="spellEnd"/>
            <w:r w:rsidRPr="00CC379D">
              <w:rPr>
                <w:rStyle w:val="aa"/>
                <w:rFonts w:asciiTheme="minorHAnsi" w:hAnsiTheme="minorHAnsi"/>
                <w:color w:val="auto"/>
                <w:sz w:val="24"/>
                <w:szCs w:val="24"/>
                <w:shd w:val="clear" w:color="auto" w:fill="FFFFFF"/>
              </w:rPr>
              <w:t xml:space="preserve">). </w:t>
            </w:r>
            <w:r w:rsidRPr="00CC379D">
              <w:rPr>
                <w:rFonts w:asciiTheme="minorHAnsi" w:hAnsiTheme="minorHAnsi"/>
                <w:color w:val="auto"/>
                <w:sz w:val="24"/>
                <w:szCs w:val="24"/>
                <w:shd w:val="clear" w:color="auto" w:fill="FFFFFF"/>
              </w:rPr>
              <w:t xml:space="preserve"> </w:t>
            </w:r>
            <w:r w:rsidRPr="00CC379D">
              <w:rPr>
                <w:rFonts w:asciiTheme="minorHAnsi" w:hAnsiTheme="minorHAnsi"/>
                <w:b w:val="0"/>
                <w:color w:val="auto"/>
                <w:sz w:val="24"/>
                <w:szCs w:val="24"/>
                <w:shd w:val="clear" w:color="auto" w:fill="FFFFFF"/>
              </w:rPr>
              <w:t xml:space="preserve">Один из видов </w:t>
            </w:r>
            <w:proofErr w:type="spellStart"/>
            <w:r w:rsidRPr="00CC379D">
              <w:rPr>
                <w:rFonts w:asciiTheme="minorHAnsi" w:hAnsiTheme="minorHAnsi"/>
                <w:b w:val="0"/>
                <w:color w:val="auto"/>
                <w:sz w:val="24"/>
                <w:szCs w:val="24"/>
                <w:shd w:val="clear" w:color="auto" w:fill="FFFFFF"/>
              </w:rPr>
              <w:t>graffiti</w:t>
            </w:r>
            <w:proofErr w:type="spellEnd"/>
            <w:r w:rsidRPr="00CC379D">
              <w:rPr>
                <w:rFonts w:asciiTheme="minorHAnsi" w:hAnsiTheme="minorHAnsi"/>
                <w:b w:val="0"/>
                <w:color w:val="auto"/>
                <w:sz w:val="24"/>
                <w:szCs w:val="24"/>
                <w:shd w:val="clear" w:color="auto" w:fill="FFFFFF"/>
              </w:rPr>
              <w:t xml:space="preserve"> - нанесение на здания и другие объекты городского пейзажа рисунков и надписей с помощью аэрозольной краски. Уличное искусство, направленное на то, чтобы взаимодействовать с толпой, а не только засветить своё имя. Это искусство намного ближе к простым людям, призвано шокировать, удивлять их, заставлять задуматься над чем-то или просто не давать скучать по дороге на работу. </w:t>
            </w:r>
            <w:proofErr w:type="gramStart"/>
            <w:r w:rsidRPr="00CC379D">
              <w:rPr>
                <w:rFonts w:asciiTheme="minorHAnsi" w:hAnsiTheme="minorHAnsi"/>
                <w:b w:val="0"/>
                <w:color w:val="auto"/>
                <w:sz w:val="24"/>
                <w:szCs w:val="24"/>
                <w:shd w:val="clear" w:color="auto" w:fill="FFFFFF"/>
              </w:rPr>
              <w:t>Используется всё - от трафаретов, наклеек, баллонов и плакатов до приклеенных на стены совершенно неожиданных предметов (что встречается очень редко.</w:t>
            </w:r>
            <w:proofErr w:type="gramEnd"/>
          </w:p>
        </w:tc>
      </w:tr>
      <w:tr w:rsidR="00CC18D8" w:rsidTr="00B14002">
        <w:trPr>
          <w:trHeight w:val="14727"/>
        </w:trPr>
        <w:tc>
          <w:tcPr>
            <w:tcW w:w="9464" w:type="dxa"/>
          </w:tcPr>
          <w:p w:rsidR="00CC18D8" w:rsidRPr="00CC379D" w:rsidRDefault="00CC18D8" w:rsidP="00B14002">
            <w:pPr>
              <w:pStyle w:val="2"/>
              <w:outlineLvl w:val="1"/>
              <w:rPr>
                <w:rFonts w:asciiTheme="minorHAnsi" w:hAnsiTheme="minorHAnsi"/>
                <w:color w:val="auto"/>
                <w:sz w:val="24"/>
                <w:szCs w:val="24"/>
              </w:rPr>
            </w:pPr>
          </w:p>
          <w:p w:rsidR="00CC18D8" w:rsidRPr="00CC379D" w:rsidRDefault="00CC18D8" w:rsidP="00B14002">
            <w:pPr>
              <w:pStyle w:val="2"/>
              <w:outlineLvl w:val="1"/>
              <w:rPr>
                <w:rFonts w:asciiTheme="minorHAnsi" w:hAnsiTheme="minorHAnsi"/>
                <w:color w:val="auto"/>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r w:rsidRPr="00CC379D">
              <w:rPr>
                <w:noProof/>
                <w:sz w:val="24"/>
                <w:szCs w:val="24"/>
                <w:lang w:eastAsia="ru-RU"/>
              </w:rPr>
              <w:drawing>
                <wp:anchor distT="0" distB="0" distL="114300" distR="114300" simplePos="0" relativeHeight="251681792" behindDoc="1" locked="0" layoutInCell="1" allowOverlap="1">
                  <wp:simplePos x="0" y="0"/>
                  <wp:positionH relativeFrom="column">
                    <wp:posOffset>224790</wp:posOffset>
                  </wp:positionH>
                  <wp:positionV relativeFrom="paragraph">
                    <wp:posOffset>-3411855</wp:posOffset>
                  </wp:positionV>
                  <wp:extent cx="5295900" cy="3438525"/>
                  <wp:effectExtent l="19050" t="0" r="0" b="0"/>
                  <wp:wrapTight wrapText="bothSides">
                    <wp:wrapPolygon edited="0">
                      <wp:start x="-78" y="0"/>
                      <wp:lineTo x="-78" y="21540"/>
                      <wp:lineTo x="21600" y="21540"/>
                      <wp:lineTo x="21600" y="0"/>
                      <wp:lineTo x="-78" y="0"/>
                    </wp:wrapPolygon>
                  </wp:wrapTight>
                  <wp:docPr id="21" name="Рисунок 10" descr="http://25.media.tumblr.com/751be874921b6620161da973035a1a0a/tumblr_mws91vzSbd1rbkqgjo2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5.media.tumblr.com/751be874921b6620161da973035a1a0a/tumblr_mws91vzSbd1rbkqgjo2_500.jpg"/>
                          <pic:cNvPicPr>
                            <a:picLocks noChangeAspect="1" noChangeArrowheads="1"/>
                          </pic:cNvPicPr>
                        </pic:nvPicPr>
                        <pic:blipFill>
                          <a:blip r:embed="rId33" cstate="print"/>
                          <a:srcRect/>
                          <a:stretch>
                            <a:fillRect/>
                          </a:stretch>
                        </pic:blipFill>
                        <pic:spPr bwMode="auto">
                          <a:xfrm>
                            <a:off x="0" y="0"/>
                            <a:ext cx="5295900" cy="3438525"/>
                          </a:xfrm>
                          <a:prstGeom prst="rect">
                            <a:avLst/>
                          </a:prstGeom>
                          <a:noFill/>
                          <a:ln w="9525">
                            <a:noFill/>
                            <a:miter lim="800000"/>
                            <a:headEnd/>
                            <a:tailEnd/>
                          </a:ln>
                        </pic:spPr>
                      </pic:pic>
                    </a:graphicData>
                  </a:graphic>
                </wp:anchor>
              </w:drawing>
            </w: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
          <w:p w:rsidR="00CC18D8" w:rsidRPr="00CC379D" w:rsidRDefault="00CC18D8" w:rsidP="00B14002">
            <w:pPr>
              <w:rPr>
                <w:sz w:val="24"/>
                <w:szCs w:val="24"/>
              </w:rPr>
            </w:pPr>
            <w:proofErr w:type="spellStart"/>
            <w:r w:rsidRPr="00CC379D">
              <w:rPr>
                <w:rStyle w:val="aa"/>
                <w:sz w:val="24"/>
                <w:szCs w:val="24"/>
                <w:shd w:val="clear" w:color="auto" w:fill="FFFFFF"/>
              </w:rPr>
              <w:t>Light</w:t>
            </w:r>
            <w:proofErr w:type="spellEnd"/>
            <w:r w:rsidRPr="00CC379D">
              <w:rPr>
                <w:rStyle w:val="aa"/>
                <w:sz w:val="24"/>
                <w:szCs w:val="24"/>
                <w:shd w:val="clear" w:color="auto" w:fill="FFFFFF"/>
              </w:rPr>
              <w:t xml:space="preserve"> </w:t>
            </w:r>
            <w:proofErr w:type="spellStart"/>
            <w:r w:rsidRPr="00CC379D">
              <w:rPr>
                <w:rStyle w:val="aa"/>
                <w:sz w:val="24"/>
                <w:szCs w:val="24"/>
                <w:shd w:val="clear" w:color="auto" w:fill="FFFFFF"/>
              </w:rPr>
              <w:t>Graffiti</w:t>
            </w:r>
            <w:proofErr w:type="spellEnd"/>
            <w:r w:rsidRPr="00CC379D">
              <w:rPr>
                <w:rStyle w:val="aa"/>
                <w:sz w:val="24"/>
                <w:szCs w:val="24"/>
                <w:shd w:val="clear" w:color="auto" w:fill="FFFFFF"/>
              </w:rPr>
              <w:t xml:space="preserve"> (Световое граффити). </w:t>
            </w:r>
            <w:r w:rsidRPr="00CC379D">
              <w:rPr>
                <w:sz w:val="24"/>
                <w:szCs w:val="24"/>
                <w:shd w:val="clear" w:color="auto" w:fill="FFFFFF"/>
              </w:rPr>
              <w:t xml:space="preserve">Граффити, для рисования которого </w:t>
            </w:r>
            <w:proofErr w:type="gramStart"/>
            <w:r w:rsidRPr="00CC379D">
              <w:rPr>
                <w:sz w:val="24"/>
                <w:szCs w:val="24"/>
                <w:shd w:val="clear" w:color="auto" w:fill="FFFFFF"/>
              </w:rPr>
              <w:t>в место краски</w:t>
            </w:r>
            <w:proofErr w:type="gramEnd"/>
            <w:r w:rsidRPr="00CC379D">
              <w:rPr>
                <w:sz w:val="24"/>
                <w:szCs w:val="24"/>
                <w:shd w:val="clear" w:color="auto" w:fill="FFFFFF"/>
              </w:rPr>
              <w:t xml:space="preserve"> используется свет. Как правило, </w:t>
            </w:r>
            <w:proofErr w:type="spellStart"/>
            <w:r w:rsidRPr="00CC379D">
              <w:rPr>
                <w:sz w:val="24"/>
                <w:szCs w:val="24"/>
                <w:shd w:val="clear" w:color="auto" w:fill="FFFFFF"/>
              </w:rPr>
              <w:t>райтеры</w:t>
            </w:r>
            <w:proofErr w:type="spellEnd"/>
            <w:r w:rsidRPr="00CC379D">
              <w:rPr>
                <w:sz w:val="24"/>
                <w:szCs w:val="24"/>
                <w:shd w:val="clear" w:color="auto" w:fill="FFFFFF"/>
              </w:rPr>
              <w:t>, использующие такую нетрадиционную технику рисования, создают изумительные, но недолговечные сюжеты. Их сцена – городские улицы, студии и природа.</w:t>
            </w:r>
          </w:p>
        </w:tc>
      </w:tr>
      <w:tr w:rsidR="00CC18D8" w:rsidTr="00B14002">
        <w:trPr>
          <w:trHeight w:val="14878"/>
        </w:trPr>
        <w:tc>
          <w:tcPr>
            <w:tcW w:w="9464" w:type="dxa"/>
          </w:tcPr>
          <w:p w:rsidR="00CC18D8" w:rsidRPr="00CC379D" w:rsidRDefault="00CC18D8" w:rsidP="00B14002">
            <w:pPr>
              <w:pStyle w:val="2"/>
              <w:outlineLvl w:val="1"/>
              <w:rPr>
                <w:rFonts w:asciiTheme="minorHAnsi" w:hAnsiTheme="minorHAnsi"/>
                <w:color w:val="auto"/>
                <w:sz w:val="24"/>
                <w:szCs w:val="24"/>
              </w:rPr>
            </w:pPr>
            <w:r w:rsidRPr="00CC379D">
              <w:rPr>
                <w:rFonts w:asciiTheme="minorHAnsi" w:hAnsiTheme="minorHAnsi"/>
                <w:noProof/>
                <w:color w:val="auto"/>
                <w:sz w:val="24"/>
                <w:szCs w:val="24"/>
                <w:lang w:eastAsia="ru-RU"/>
              </w:rPr>
              <w:lastRenderedPageBreak/>
              <w:drawing>
                <wp:anchor distT="0" distB="0" distL="114300" distR="114300" simplePos="0" relativeHeight="251682816" behindDoc="1" locked="0" layoutInCell="1" allowOverlap="1">
                  <wp:simplePos x="0" y="0"/>
                  <wp:positionH relativeFrom="column">
                    <wp:posOffset>196215</wp:posOffset>
                  </wp:positionH>
                  <wp:positionV relativeFrom="paragraph">
                    <wp:posOffset>318770</wp:posOffset>
                  </wp:positionV>
                  <wp:extent cx="5459095" cy="3609975"/>
                  <wp:effectExtent l="19050" t="0" r="8255" b="0"/>
                  <wp:wrapTight wrapText="bothSides">
                    <wp:wrapPolygon edited="0">
                      <wp:start x="-75" y="0"/>
                      <wp:lineTo x="-75" y="21543"/>
                      <wp:lineTo x="21633" y="21543"/>
                      <wp:lineTo x="21633" y="0"/>
                      <wp:lineTo x="-75" y="0"/>
                    </wp:wrapPolygon>
                  </wp:wrapTight>
                  <wp:docPr id="25" name="Рисунок 16" descr="File:Heavily tagged subway car in 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Heavily tagged subway car in NY.jpg"/>
                          <pic:cNvPicPr>
                            <a:picLocks noChangeAspect="1" noChangeArrowheads="1"/>
                          </pic:cNvPicPr>
                        </pic:nvPicPr>
                        <pic:blipFill>
                          <a:blip r:embed="rId34" cstate="print"/>
                          <a:srcRect/>
                          <a:stretch>
                            <a:fillRect/>
                          </a:stretch>
                        </pic:blipFill>
                        <pic:spPr bwMode="auto">
                          <a:xfrm>
                            <a:off x="0" y="0"/>
                            <a:ext cx="5459095" cy="3609975"/>
                          </a:xfrm>
                          <a:prstGeom prst="rect">
                            <a:avLst/>
                          </a:prstGeom>
                          <a:noFill/>
                          <a:ln w="9525">
                            <a:noFill/>
                            <a:miter lim="800000"/>
                            <a:headEnd/>
                            <a:tailEnd/>
                          </a:ln>
                        </pic:spPr>
                      </pic:pic>
                    </a:graphicData>
                  </a:graphic>
                </wp:anchor>
              </w:drawing>
            </w:r>
          </w:p>
          <w:p w:rsidR="00CC18D8" w:rsidRPr="00CC379D" w:rsidRDefault="00CC18D8" w:rsidP="00B14002">
            <w:pPr>
              <w:rPr>
                <w:sz w:val="24"/>
                <w:szCs w:val="24"/>
              </w:rPr>
            </w:pPr>
          </w:p>
          <w:p w:rsidR="00CC18D8" w:rsidRPr="00CC379D" w:rsidRDefault="00CC18D8" w:rsidP="00B14002">
            <w:pPr>
              <w:rPr>
                <w:sz w:val="24"/>
                <w:szCs w:val="24"/>
              </w:rPr>
            </w:pPr>
            <w:proofErr w:type="spellStart"/>
            <w:r w:rsidRPr="00CC379D">
              <w:rPr>
                <w:rStyle w:val="aa"/>
                <w:sz w:val="24"/>
                <w:szCs w:val="24"/>
                <w:shd w:val="clear" w:color="auto" w:fill="FFFFFF"/>
              </w:rPr>
              <w:t>Tagging</w:t>
            </w:r>
            <w:proofErr w:type="spellEnd"/>
            <w:r w:rsidRPr="00CC379D">
              <w:rPr>
                <w:rStyle w:val="aa"/>
                <w:sz w:val="24"/>
                <w:szCs w:val="24"/>
                <w:shd w:val="clear" w:color="auto" w:fill="FFFFFF"/>
              </w:rPr>
              <w:t xml:space="preserve"> (</w:t>
            </w:r>
            <w:proofErr w:type="spellStart"/>
            <w:r w:rsidRPr="00CC379D">
              <w:rPr>
                <w:rStyle w:val="aa"/>
                <w:sz w:val="24"/>
                <w:szCs w:val="24"/>
                <w:shd w:val="clear" w:color="auto" w:fill="FFFFFF"/>
              </w:rPr>
              <w:t>Тэгинг</w:t>
            </w:r>
            <w:proofErr w:type="spellEnd"/>
            <w:r w:rsidRPr="00CC379D">
              <w:rPr>
                <w:rStyle w:val="aa"/>
                <w:sz w:val="24"/>
                <w:szCs w:val="24"/>
                <w:shd w:val="clear" w:color="auto" w:fill="FFFFFF"/>
              </w:rPr>
              <w:t xml:space="preserve">). </w:t>
            </w:r>
            <w:r w:rsidRPr="00CC379D">
              <w:rPr>
                <w:sz w:val="24"/>
                <w:szCs w:val="24"/>
                <w:shd w:val="clear" w:color="auto" w:fill="FFFFFF"/>
              </w:rPr>
              <w:t xml:space="preserve">Это приложение граффити, хотя именно с него началась история этой субкультуры. Тэг – это подпись </w:t>
            </w:r>
            <w:proofErr w:type="spellStart"/>
            <w:r w:rsidRPr="00CC379D">
              <w:rPr>
                <w:sz w:val="24"/>
                <w:szCs w:val="24"/>
                <w:shd w:val="clear" w:color="auto" w:fill="FFFFFF"/>
              </w:rPr>
              <w:t>writer'а</w:t>
            </w:r>
            <w:proofErr w:type="spellEnd"/>
            <w:r w:rsidRPr="00CC379D">
              <w:rPr>
                <w:sz w:val="24"/>
                <w:szCs w:val="24"/>
                <w:shd w:val="clear" w:color="auto" w:fill="FFFFFF"/>
              </w:rPr>
              <w:t xml:space="preserve"> (граффиста), его ник, выполняемый одним цветом очень быстро, но со вкусом. Никакой </w:t>
            </w:r>
            <w:proofErr w:type="spellStart"/>
            <w:r w:rsidRPr="00CC379D">
              <w:rPr>
                <w:sz w:val="24"/>
                <w:szCs w:val="24"/>
                <w:shd w:val="clear" w:color="auto" w:fill="FFFFFF"/>
              </w:rPr>
              <w:t>piece</w:t>
            </w:r>
            <w:proofErr w:type="spellEnd"/>
            <w:r w:rsidRPr="00CC379D">
              <w:rPr>
                <w:sz w:val="24"/>
                <w:szCs w:val="24"/>
                <w:shd w:val="clear" w:color="auto" w:fill="FFFFFF"/>
              </w:rPr>
              <w:t xml:space="preserve"> не должен быть оставлен без тэга, это как подпись работы. Иногда </w:t>
            </w:r>
            <w:proofErr w:type="spellStart"/>
            <w:r w:rsidRPr="00CC379D">
              <w:rPr>
                <w:sz w:val="24"/>
                <w:szCs w:val="24"/>
                <w:shd w:val="clear" w:color="auto" w:fill="FFFFFF"/>
              </w:rPr>
              <w:t>граффитисты</w:t>
            </w:r>
            <w:proofErr w:type="spellEnd"/>
            <w:r w:rsidRPr="00CC379D">
              <w:rPr>
                <w:sz w:val="24"/>
                <w:szCs w:val="24"/>
                <w:shd w:val="clear" w:color="auto" w:fill="FFFFFF"/>
              </w:rPr>
              <w:t xml:space="preserve"> просто ходят по улицам и оставляют свои </w:t>
            </w:r>
            <w:proofErr w:type="gramStart"/>
            <w:r w:rsidRPr="00CC379D">
              <w:rPr>
                <w:sz w:val="24"/>
                <w:szCs w:val="24"/>
                <w:shd w:val="clear" w:color="auto" w:fill="FFFFFF"/>
              </w:rPr>
              <w:t>тэги</w:t>
            </w:r>
            <w:proofErr w:type="gramEnd"/>
            <w:r w:rsidRPr="00CC379D">
              <w:rPr>
                <w:sz w:val="24"/>
                <w:szCs w:val="24"/>
                <w:shd w:val="clear" w:color="auto" w:fill="FFFFFF"/>
              </w:rPr>
              <w:t xml:space="preserve"> где попало для того, чтобы «разрекламировать» свое имя.</w:t>
            </w:r>
          </w:p>
        </w:tc>
      </w:tr>
      <w:tr w:rsidR="00CC18D8" w:rsidTr="00B14002">
        <w:trPr>
          <w:trHeight w:val="15020"/>
        </w:trPr>
        <w:tc>
          <w:tcPr>
            <w:tcW w:w="9464" w:type="dxa"/>
          </w:tcPr>
          <w:p w:rsidR="00CC18D8" w:rsidRDefault="00CC18D8" w:rsidP="00B14002">
            <w:pPr>
              <w:pStyle w:val="2"/>
              <w:outlineLvl w:val="1"/>
              <w:rPr>
                <w:rFonts w:ascii="Verdana" w:hAnsi="Verdana"/>
                <w:color w:val="0068AC"/>
                <w:sz w:val="18"/>
                <w:szCs w:val="18"/>
                <w:shd w:val="clear" w:color="auto" w:fill="FFFFFF"/>
              </w:rPr>
            </w:pPr>
          </w:p>
          <w:p w:rsidR="00CC18D8" w:rsidRPr="00CC379D" w:rsidRDefault="00CC18D8" w:rsidP="00B14002">
            <w:pPr>
              <w:pStyle w:val="ad"/>
              <w:shd w:val="clear" w:color="auto" w:fill="FFFFFF"/>
              <w:spacing w:before="0" w:beforeAutospacing="0" w:after="0" w:afterAutospacing="0" w:line="225" w:lineRule="atLeast"/>
              <w:rPr>
                <w:rFonts w:ascii="Verdana" w:hAnsi="Verdana"/>
                <w:sz w:val="18"/>
                <w:szCs w:val="18"/>
              </w:rPr>
            </w:pPr>
            <w:r w:rsidRPr="00CC379D">
              <w:rPr>
                <w:noProof/>
              </w:rPr>
              <w:drawing>
                <wp:anchor distT="0" distB="0" distL="114300" distR="114300" simplePos="0" relativeHeight="251683840" behindDoc="1" locked="0" layoutInCell="1" allowOverlap="1">
                  <wp:simplePos x="0" y="0"/>
                  <wp:positionH relativeFrom="column">
                    <wp:posOffset>-41910</wp:posOffset>
                  </wp:positionH>
                  <wp:positionV relativeFrom="paragraph">
                    <wp:posOffset>-213360</wp:posOffset>
                  </wp:positionV>
                  <wp:extent cx="5805805" cy="4391025"/>
                  <wp:effectExtent l="19050" t="0" r="4445" b="0"/>
                  <wp:wrapTight wrapText="bothSides">
                    <wp:wrapPolygon edited="0">
                      <wp:start x="-71" y="0"/>
                      <wp:lineTo x="-71" y="21553"/>
                      <wp:lineTo x="21617" y="21553"/>
                      <wp:lineTo x="21617" y="0"/>
                      <wp:lineTo x="-71" y="0"/>
                    </wp:wrapPolygon>
                  </wp:wrapTight>
                  <wp:docPr id="26" name="Рисунок 19" descr="http://grafiti.hop.ru/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afiti.hop.ru/images/9.jpg"/>
                          <pic:cNvPicPr>
                            <a:picLocks noChangeAspect="1" noChangeArrowheads="1"/>
                          </pic:cNvPicPr>
                        </pic:nvPicPr>
                        <pic:blipFill>
                          <a:blip r:embed="rId35" cstate="print"/>
                          <a:srcRect/>
                          <a:stretch>
                            <a:fillRect/>
                          </a:stretch>
                        </pic:blipFill>
                        <pic:spPr bwMode="auto">
                          <a:xfrm>
                            <a:off x="0" y="0"/>
                            <a:ext cx="5805805" cy="4391025"/>
                          </a:xfrm>
                          <a:prstGeom prst="rect">
                            <a:avLst/>
                          </a:prstGeom>
                          <a:noFill/>
                          <a:ln w="9525">
                            <a:noFill/>
                            <a:miter lim="800000"/>
                            <a:headEnd/>
                            <a:tailEnd/>
                          </a:ln>
                        </pic:spPr>
                      </pic:pic>
                    </a:graphicData>
                  </a:graphic>
                </wp:anchor>
              </w:drawing>
            </w:r>
          </w:p>
          <w:p w:rsidR="00CC18D8" w:rsidRPr="00CC379D" w:rsidRDefault="00CC18D8" w:rsidP="00B14002">
            <w:pPr>
              <w:pStyle w:val="2"/>
              <w:outlineLvl w:val="1"/>
              <w:rPr>
                <w:rFonts w:asciiTheme="minorHAnsi" w:hAnsiTheme="minorHAnsi"/>
                <w:b w:val="0"/>
                <w:sz w:val="24"/>
                <w:szCs w:val="24"/>
              </w:rPr>
            </w:pPr>
            <w:proofErr w:type="gramStart"/>
            <w:r w:rsidRPr="00CC379D">
              <w:rPr>
                <w:rFonts w:asciiTheme="minorHAnsi" w:hAnsiTheme="minorHAnsi"/>
                <w:color w:val="auto"/>
                <w:sz w:val="24"/>
                <w:szCs w:val="24"/>
                <w:lang w:val="en-US"/>
              </w:rPr>
              <w:t>Scratching</w:t>
            </w:r>
            <w:r w:rsidRPr="00CC379D">
              <w:rPr>
                <w:rFonts w:asciiTheme="minorHAnsi" w:hAnsiTheme="minorHAnsi"/>
                <w:color w:val="auto"/>
                <w:sz w:val="24"/>
                <w:szCs w:val="24"/>
              </w:rPr>
              <w:t xml:space="preserve"> </w:t>
            </w:r>
            <w:r w:rsidRPr="00CC379D">
              <w:rPr>
                <w:rFonts w:asciiTheme="minorHAnsi" w:hAnsiTheme="minorHAnsi"/>
                <w:color w:val="auto"/>
                <w:sz w:val="24"/>
                <w:szCs w:val="24"/>
                <w:lang w:val="en-US"/>
              </w:rPr>
              <w:t>Scrabbing</w:t>
            </w:r>
            <w:r w:rsidRPr="00CC379D">
              <w:rPr>
                <w:rFonts w:asciiTheme="minorHAnsi" w:hAnsiTheme="minorHAnsi"/>
                <w:color w:val="auto"/>
                <w:sz w:val="24"/>
                <w:szCs w:val="24"/>
              </w:rPr>
              <w:t xml:space="preserve"> (Скрэтчинг </w:t>
            </w:r>
            <w:proofErr w:type="spellStart"/>
            <w:r w:rsidRPr="00CC379D">
              <w:rPr>
                <w:rFonts w:asciiTheme="minorHAnsi" w:hAnsiTheme="minorHAnsi"/>
                <w:color w:val="auto"/>
                <w:sz w:val="24"/>
                <w:szCs w:val="24"/>
              </w:rPr>
              <w:t>Скрэбинг</w:t>
            </w:r>
            <w:proofErr w:type="spellEnd"/>
            <w:r w:rsidRPr="00CC379D">
              <w:rPr>
                <w:rFonts w:asciiTheme="minorHAnsi" w:hAnsiTheme="minorHAnsi"/>
                <w:color w:val="auto"/>
                <w:sz w:val="24"/>
                <w:szCs w:val="24"/>
              </w:rPr>
              <w:t>).</w:t>
            </w:r>
            <w:proofErr w:type="gramEnd"/>
            <w:r w:rsidRPr="00CC379D">
              <w:rPr>
                <w:rFonts w:asciiTheme="minorHAnsi" w:hAnsiTheme="minorHAnsi"/>
                <w:b w:val="0"/>
                <w:color w:val="auto"/>
                <w:sz w:val="24"/>
                <w:szCs w:val="24"/>
              </w:rPr>
              <w:t xml:space="preserve"> Это</w:t>
            </w:r>
            <w:r w:rsidRPr="00CC379D">
              <w:rPr>
                <w:rFonts w:asciiTheme="minorHAnsi" w:hAnsiTheme="minorHAnsi"/>
                <w:b w:val="0"/>
                <w:color w:val="auto"/>
                <w:sz w:val="24"/>
                <w:szCs w:val="24"/>
                <w:shd w:val="clear" w:color="auto" w:fill="FFFFFF"/>
              </w:rPr>
              <w:t xml:space="preserve"> тоже приложение граффити. Рисуется точильным камнем или чем-либо наподобие этого на стеклах, чаще всего в транспорте. Редко из этого может </w:t>
            </w:r>
            <w:proofErr w:type="gramStart"/>
            <w:r w:rsidRPr="00CC379D">
              <w:rPr>
                <w:rFonts w:asciiTheme="minorHAnsi" w:hAnsiTheme="minorHAnsi"/>
                <w:b w:val="0"/>
                <w:color w:val="auto"/>
                <w:sz w:val="24"/>
                <w:szCs w:val="24"/>
                <w:shd w:val="clear" w:color="auto" w:fill="FFFFFF"/>
              </w:rPr>
              <w:t>получиться</w:t>
            </w:r>
            <w:proofErr w:type="gramEnd"/>
            <w:r w:rsidRPr="00CC379D">
              <w:rPr>
                <w:rFonts w:asciiTheme="minorHAnsi" w:hAnsiTheme="minorHAnsi"/>
                <w:b w:val="0"/>
                <w:color w:val="auto"/>
                <w:sz w:val="24"/>
                <w:szCs w:val="24"/>
                <w:shd w:val="clear" w:color="auto" w:fill="FFFFFF"/>
              </w:rPr>
              <w:t xml:space="preserve"> что либо красивое, однако скрэтчинг сейчас очень распространен.</w:t>
            </w:r>
          </w:p>
        </w:tc>
      </w:tr>
    </w:tbl>
    <w:p w:rsidR="006654C5" w:rsidRPr="00982494" w:rsidRDefault="00367EB3" w:rsidP="005E2E14">
      <w:pPr>
        <w:tabs>
          <w:tab w:val="left" w:pos="7652"/>
        </w:tabs>
        <w:jc w:val="center"/>
        <w:rPr>
          <w:b/>
          <w:sz w:val="40"/>
          <w:szCs w:val="40"/>
        </w:rPr>
      </w:pPr>
      <w:r>
        <w:rPr>
          <w:b/>
          <w:sz w:val="40"/>
          <w:szCs w:val="40"/>
        </w:rPr>
        <w:lastRenderedPageBreak/>
        <w:t>Глава 2</w:t>
      </w:r>
    </w:p>
    <w:p w:rsidR="00282522" w:rsidRPr="005E2E14" w:rsidRDefault="005F545F" w:rsidP="005E2E14">
      <w:pPr>
        <w:pStyle w:val="consnormal"/>
        <w:spacing w:before="0" w:beforeAutospacing="0" w:after="225" w:afterAutospacing="0"/>
        <w:jc w:val="both"/>
        <w:rPr>
          <w:rFonts w:asciiTheme="minorHAnsi" w:hAnsiTheme="minorHAnsi" w:cs="Arial"/>
        </w:rPr>
      </w:pPr>
      <w:r w:rsidRPr="005E2E14">
        <w:rPr>
          <w:rFonts w:asciiTheme="minorHAnsi" w:hAnsiTheme="minorHAnsi"/>
        </w:rPr>
        <w:t>Итак, как вы уже поняли граффити можно заниматься легально и нелегально. Мы всеми руками и ногами «за» то, что бы занятие граффити было только легальным. Можно понять и обратную сторону нашего желания. Тот драйв и адреналин можно получить,  только занимаясь граффити нелегально, убегая от полиции после очередной мазни на стенах администрации. Но не кажется ли вам, что гораздо лучше прийти и рисовать спокойно и в легальном месте, не боясь того, что вас заметит полиция или кто то из прохожих</w:t>
      </w:r>
      <w:r w:rsidR="005E4E10" w:rsidRPr="005E2E14">
        <w:rPr>
          <w:rFonts w:asciiTheme="minorHAnsi" w:hAnsiTheme="minorHAnsi"/>
        </w:rPr>
        <w:t>, а потом вы будете удирать сломя голову, бросив свое творение на произвол судьбы?</w:t>
      </w:r>
      <w:r w:rsidR="008375DE" w:rsidRPr="005E2E14">
        <w:rPr>
          <w:rFonts w:asciiTheme="minorHAnsi" w:hAnsiTheme="minorHAnsi"/>
        </w:rPr>
        <w:t xml:space="preserve"> Поэтому мы хотим вас познакомить с УК, а именно с </w:t>
      </w:r>
      <w:r w:rsidR="00CF4A13" w:rsidRPr="005E2E14">
        <w:rPr>
          <w:rFonts w:asciiTheme="minorHAnsi" w:hAnsiTheme="minorHAnsi"/>
        </w:rPr>
        <w:t>тремя</w:t>
      </w:r>
      <w:r w:rsidR="008375DE" w:rsidRPr="005E2E14">
        <w:rPr>
          <w:rFonts w:asciiTheme="minorHAnsi" w:hAnsiTheme="minorHAnsi"/>
        </w:rPr>
        <w:t xml:space="preserve"> статьями, в которых говориться о наказании, которое вы можете понести за нелегальные рисунки или порчу имущества. </w:t>
      </w:r>
      <w:r w:rsidR="00CF4A13" w:rsidRPr="005E2E14">
        <w:rPr>
          <w:rFonts w:asciiTheme="minorHAnsi" w:hAnsiTheme="minorHAnsi"/>
        </w:rPr>
        <w:t xml:space="preserve">  Во </w:t>
      </w:r>
      <w:r w:rsidR="00AA380D" w:rsidRPr="005E2E14">
        <w:rPr>
          <w:rFonts w:asciiTheme="minorHAnsi" w:hAnsiTheme="minorHAnsi"/>
        </w:rPr>
        <w:t xml:space="preserve">- </w:t>
      </w:r>
      <w:r w:rsidR="00CF4A13" w:rsidRPr="005E2E14">
        <w:rPr>
          <w:rFonts w:asciiTheme="minorHAnsi" w:hAnsiTheme="minorHAnsi"/>
        </w:rPr>
        <w:t xml:space="preserve">первых  это статья № 213 – хулиганство. </w:t>
      </w:r>
      <w:r w:rsidR="00AA380D" w:rsidRPr="005E2E14">
        <w:rPr>
          <w:rFonts w:asciiTheme="minorHAnsi" w:hAnsiTheme="minorHAnsi"/>
        </w:rPr>
        <w:t>«</w:t>
      </w:r>
      <w:r w:rsidR="00AA380D" w:rsidRPr="005E2E14">
        <w:rPr>
          <w:rFonts w:asciiTheme="minorHAnsi" w:hAnsiTheme="minorHAnsi" w:cs="Arial"/>
          <w:i/>
          <w:color w:val="333333"/>
          <w:shd w:val="clear" w:color="auto" w:fill="FFFFFF"/>
        </w:rPr>
        <w:t xml:space="preserve">Хулиганство, то есть грубое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и уничтожением или повреждением чужого имущества, — наказывается обязательными работами на срок от 120 до 180 часов либо исправительными работами на срок от 6 месяцев до 1 года, либо арестом на срок от 4 до 6 месяцев, либо лишением свободы на срок до 2 лет. То же </w:t>
      </w:r>
      <w:r w:rsidR="00942F79" w:rsidRPr="005E2E14">
        <w:rPr>
          <w:rFonts w:asciiTheme="minorHAnsi" w:hAnsiTheme="minorHAnsi" w:cs="Arial"/>
          <w:i/>
          <w:color w:val="333333"/>
          <w:shd w:val="clear" w:color="auto" w:fill="FFFFFF"/>
        </w:rPr>
        <w:t>деяние,</w:t>
      </w:r>
      <w:r w:rsidR="00AA380D" w:rsidRPr="005E2E14">
        <w:rPr>
          <w:rFonts w:asciiTheme="minorHAnsi" w:hAnsiTheme="minorHAnsi" w:cs="Arial"/>
          <w:i/>
          <w:color w:val="333333"/>
          <w:shd w:val="clear" w:color="auto" w:fill="FFFFFF"/>
        </w:rPr>
        <w:t xml:space="preserve"> если оно: совершено группой лиц по предварительному сговору или организованной группой; связано с сопротивлением представителю власти либо иному лицу, исполняющему обязанности по охране общественного порядка, или пресекающему нарушения общественного порядка; совершено лицом, ранее судимым за хулиганство, — наказывается обязательными работами на срок от 1 года до 2 лет либо лишением свободы на срок до 5 лет. Хулиганство, совершенное с применением оружия или предметов, используемых в качестве оружия, — наказывается лишением свободы на срок от 4 до 7 лет</w:t>
      </w:r>
      <w:r w:rsidR="00AA380D" w:rsidRPr="005E2E14">
        <w:rPr>
          <w:rFonts w:asciiTheme="minorHAnsi" w:hAnsiTheme="minorHAnsi" w:cs="Arial"/>
          <w:color w:val="333333"/>
          <w:shd w:val="clear" w:color="auto" w:fill="FFFFFF"/>
        </w:rPr>
        <w:t>». Во – вторых это статья №214 – вандализм. «</w:t>
      </w:r>
      <w:r w:rsidR="00942F79" w:rsidRPr="005E2E14">
        <w:rPr>
          <w:rFonts w:asciiTheme="minorHAnsi" w:hAnsiTheme="minorHAnsi" w:cs="Arial"/>
          <w:i/>
          <w:color w:val="333333"/>
          <w:shd w:val="clear" w:color="auto" w:fill="FFFFFF"/>
        </w:rPr>
        <w:t xml:space="preserve">Вандализм, то есть осквернение зданий или иных сооружений, порча имущества на общественном транспорте или в иных общественных местах, — наказывается штрафом в размере до сорока тысяч рублей или в размере заработной платы или иного дохода осужденного за период до трех </w:t>
      </w:r>
      <w:r w:rsidR="00942F79" w:rsidRPr="005E2E14">
        <w:rPr>
          <w:rFonts w:asciiTheme="minorHAnsi" w:hAnsiTheme="minorHAnsi" w:cs="Arial"/>
          <w:i/>
          <w:shd w:val="clear" w:color="auto" w:fill="FFFFFF"/>
        </w:rPr>
        <w:t xml:space="preserve">месяцев, либо обязательными работами на срок от ста двадцати до ста восьмидесяти часов, либо исправительными работами на срок от шести месяцев до одного года, либо арестом на срок до трех месяцев». </w:t>
      </w:r>
      <w:r w:rsidR="00942F79" w:rsidRPr="005E2E14">
        <w:rPr>
          <w:rFonts w:asciiTheme="minorHAnsi" w:hAnsiTheme="minorHAnsi" w:cs="Arial"/>
          <w:shd w:val="clear" w:color="auto" w:fill="FFFFFF"/>
        </w:rPr>
        <w:t xml:space="preserve">И в третьих это статья № 167. </w:t>
      </w:r>
      <w:r w:rsidR="00942F79" w:rsidRPr="005E2E14">
        <w:rPr>
          <w:rFonts w:asciiTheme="minorHAnsi" w:hAnsiTheme="minorHAnsi" w:cs="Arial"/>
          <w:i/>
          <w:shd w:val="clear" w:color="auto" w:fill="FFFFFF"/>
        </w:rPr>
        <w:t>«</w:t>
      </w:r>
      <w:r w:rsidR="00942F79" w:rsidRPr="005E2E14">
        <w:rPr>
          <w:rFonts w:asciiTheme="minorHAnsi" w:hAnsiTheme="minorHAnsi" w:cs="Arial"/>
          <w:i/>
        </w:rPr>
        <w:t>Умышленные уничтожение или повреждение чужого имущества, если эти деяния повлекли причинение значительного ущерба наказываются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двух лет, либо арестом на срок до трех месяцев, либо лишением свободы на срок до двух лет».</w:t>
      </w:r>
      <w:r w:rsidR="00282522" w:rsidRPr="005E2E14">
        <w:rPr>
          <w:rFonts w:asciiTheme="minorHAnsi" w:hAnsiTheme="minorHAnsi" w:cs="Arial"/>
          <w:i/>
        </w:rPr>
        <w:t xml:space="preserve"> </w:t>
      </w:r>
      <w:r w:rsidR="00942F79" w:rsidRPr="005E2E14">
        <w:rPr>
          <w:rFonts w:asciiTheme="minorHAnsi" w:hAnsiTheme="minorHAnsi" w:cs="Arial"/>
        </w:rPr>
        <w:t xml:space="preserve">Из этого можно сделать вывод, что </w:t>
      </w:r>
      <w:r w:rsidR="00034512" w:rsidRPr="005E2E14">
        <w:rPr>
          <w:rFonts w:asciiTheme="minorHAnsi" w:hAnsiTheme="minorHAnsi" w:cs="Arial"/>
        </w:rPr>
        <w:t>действительно,</w:t>
      </w:r>
      <w:r w:rsidR="00944D15" w:rsidRPr="005E2E14">
        <w:rPr>
          <w:rFonts w:asciiTheme="minorHAnsi" w:hAnsiTheme="minorHAnsi" w:cs="Arial"/>
        </w:rPr>
        <w:t xml:space="preserve"> </w:t>
      </w:r>
      <w:r w:rsidR="00942F79" w:rsidRPr="005E2E14">
        <w:rPr>
          <w:rFonts w:asciiTheme="minorHAnsi" w:hAnsiTheme="minorHAnsi" w:cs="Arial"/>
        </w:rPr>
        <w:t xml:space="preserve">не проще ли </w:t>
      </w:r>
      <w:r w:rsidR="00944D15" w:rsidRPr="005E2E14">
        <w:rPr>
          <w:rFonts w:asciiTheme="minorHAnsi" w:hAnsiTheme="minorHAnsi" w:cs="Arial"/>
        </w:rPr>
        <w:t>заниматься этим легально?</w:t>
      </w:r>
      <w:r w:rsidR="00034512" w:rsidRPr="005E2E14">
        <w:rPr>
          <w:rFonts w:asciiTheme="minorHAnsi" w:hAnsiTheme="minorHAnsi" w:cs="Arial"/>
        </w:rPr>
        <w:t xml:space="preserve"> </w:t>
      </w:r>
    </w:p>
    <w:p w:rsidR="00942F79" w:rsidRDefault="00282522" w:rsidP="005E2E14">
      <w:pPr>
        <w:pStyle w:val="consnormal"/>
        <w:spacing w:before="0" w:beforeAutospacing="0" w:after="225" w:afterAutospacing="0"/>
        <w:jc w:val="both"/>
        <w:rPr>
          <w:rFonts w:asciiTheme="minorHAnsi" w:hAnsiTheme="minorHAnsi" w:cs="Arial"/>
        </w:rPr>
      </w:pPr>
      <w:r w:rsidRPr="005E2E14">
        <w:rPr>
          <w:rFonts w:asciiTheme="minorHAnsi" w:hAnsiTheme="minorHAnsi" w:cs="Arial"/>
        </w:rPr>
        <w:t>Поэтому мы решили составить карту с легальными местами, что бы вам было проще найти эти места.</w:t>
      </w:r>
      <w:r w:rsidR="00CC18D8">
        <w:rPr>
          <w:rFonts w:asciiTheme="minorHAnsi" w:hAnsiTheme="minorHAnsi" w:cs="Arial"/>
        </w:rPr>
        <w:t xml:space="preserve"> </w:t>
      </w:r>
      <w:r w:rsidR="00D70ABA">
        <w:rPr>
          <w:rFonts w:asciiTheme="minorHAnsi" w:hAnsiTheme="minorHAnsi" w:cs="Arial"/>
        </w:rPr>
        <w:t>С картой легальных мест вы можете ознакомиться ниже.</w:t>
      </w:r>
    </w:p>
    <w:p w:rsidR="00D70ABA" w:rsidRPr="005E2E14" w:rsidRDefault="00D70ABA" w:rsidP="005E2E14">
      <w:pPr>
        <w:pStyle w:val="consnormal"/>
        <w:spacing w:before="0" w:beforeAutospacing="0" w:after="225" w:afterAutospacing="0"/>
        <w:jc w:val="both"/>
        <w:rPr>
          <w:rFonts w:asciiTheme="minorHAnsi" w:hAnsiTheme="minorHAnsi" w:cs="Arial"/>
          <w:color w:val="666666"/>
        </w:rPr>
      </w:pPr>
    </w:p>
    <w:p w:rsidR="006654C5" w:rsidRDefault="00A33144" w:rsidP="005E2E14">
      <w:pPr>
        <w:tabs>
          <w:tab w:val="left" w:pos="7652"/>
        </w:tabs>
        <w:jc w:val="both"/>
      </w:pPr>
      <w:r>
        <w:rPr>
          <w:noProof/>
          <w:lang w:eastAsia="ru-RU"/>
        </w:rPr>
        <w:lastRenderedPageBreak/>
        <w:drawing>
          <wp:anchor distT="0" distB="0" distL="114300" distR="114300" simplePos="0" relativeHeight="251659264" behindDoc="1" locked="0" layoutInCell="1" allowOverlap="1">
            <wp:simplePos x="0" y="0"/>
            <wp:positionH relativeFrom="column">
              <wp:posOffset>-953770</wp:posOffset>
            </wp:positionH>
            <wp:positionV relativeFrom="paragraph">
              <wp:posOffset>-382905</wp:posOffset>
            </wp:positionV>
            <wp:extent cx="7380605" cy="4370705"/>
            <wp:effectExtent l="19050" t="0" r="0" b="0"/>
            <wp:wrapTight wrapText="bothSides">
              <wp:wrapPolygon edited="0">
                <wp:start x="-56" y="0"/>
                <wp:lineTo x="-56" y="21465"/>
                <wp:lineTo x="21576" y="21465"/>
                <wp:lineTo x="21576" y="0"/>
                <wp:lineTo x="-56" y="0"/>
              </wp:wrapPolygon>
            </wp:wrapTight>
            <wp:docPr id="1" name="Рисунок 1" descr="C:\Users\пк\Desktop\аааааааааааааааааааааааааааааааааааа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аааааааааааааааааааааааааааааааааааа - копия.png"/>
                    <pic:cNvPicPr>
                      <a:picLocks noChangeAspect="1" noChangeArrowheads="1"/>
                    </pic:cNvPicPr>
                  </pic:nvPicPr>
                  <pic:blipFill>
                    <a:blip r:embed="rId36" cstate="print"/>
                    <a:srcRect/>
                    <a:stretch>
                      <a:fillRect/>
                    </a:stretch>
                  </pic:blipFill>
                  <pic:spPr bwMode="auto">
                    <a:xfrm>
                      <a:off x="0" y="0"/>
                      <a:ext cx="7380605" cy="4370705"/>
                    </a:xfrm>
                    <a:prstGeom prst="rect">
                      <a:avLst/>
                    </a:prstGeom>
                    <a:noFill/>
                    <a:ln w="9525">
                      <a:noFill/>
                      <a:miter lim="800000"/>
                      <a:headEnd/>
                      <a:tailEnd/>
                    </a:ln>
                  </pic:spPr>
                </pic:pic>
              </a:graphicData>
            </a:graphic>
          </wp:anchor>
        </w:drawing>
      </w:r>
    </w:p>
    <w:p w:rsidR="006654C5" w:rsidRDefault="006654C5" w:rsidP="005E2E14">
      <w:pPr>
        <w:tabs>
          <w:tab w:val="left" w:pos="7652"/>
        </w:tabs>
        <w:jc w:val="both"/>
      </w:pPr>
    </w:p>
    <w:p w:rsidR="006654C5" w:rsidRPr="00367EB3" w:rsidRDefault="00367EB3" w:rsidP="00367EB3">
      <w:pPr>
        <w:tabs>
          <w:tab w:val="left" w:pos="7652"/>
        </w:tabs>
        <w:jc w:val="center"/>
        <w:rPr>
          <w:b/>
          <w:sz w:val="40"/>
          <w:szCs w:val="40"/>
        </w:rPr>
      </w:pPr>
      <w:r w:rsidRPr="00367EB3">
        <w:rPr>
          <w:b/>
          <w:sz w:val="40"/>
          <w:szCs w:val="40"/>
        </w:rPr>
        <w:t>Глава 3</w:t>
      </w:r>
    </w:p>
    <w:p w:rsidR="006654C5" w:rsidRPr="00994CE6" w:rsidRDefault="006654C5" w:rsidP="0001621E">
      <w:pPr>
        <w:tabs>
          <w:tab w:val="left" w:pos="7652"/>
        </w:tabs>
        <w:rPr>
          <w:sz w:val="24"/>
          <w:szCs w:val="24"/>
        </w:rPr>
      </w:pPr>
    </w:p>
    <w:p w:rsidR="00ED6C5F" w:rsidRPr="00994CE6" w:rsidRDefault="00ED6C5F" w:rsidP="00ED6C5F">
      <w:pPr>
        <w:rPr>
          <w:rFonts w:cs="Tahoma"/>
          <w:color w:val="000000"/>
          <w:sz w:val="24"/>
          <w:szCs w:val="24"/>
          <w:shd w:val="clear" w:color="auto" w:fill="FFFFFF"/>
        </w:rPr>
      </w:pPr>
      <w:r w:rsidRPr="00994CE6">
        <w:rPr>
          <w:rFonts w:cs="Tahoma"/>
          <w:color w:val="000000" w:themeColor="text1"/>
          <w:sz w:val="24"/>
          <w:szCs w:val="24"/>
          <w:shd w:val="clear" w:color="auto" w:fill="FFFFFF"/>
        </w:rPr>
        <w:t xml:space="preserve">А теперь мы  хотим дать несколько полезных советов, проверенных на собственном опыте. Как только у вас появилось желание сотворить что-нибудь </w:t>
      </w:r>
      <w:proofErr w:type="gramStart"/>
      <w:r w:rsidRPr="00994CE6">
        <w:rPr>
          <w:rFonts w:cs="Tahoma"/>
          <w:color w:val="000000" w:themeColor="text1"/>
          <w:sz w:val="24"/>
          <w:szCs w:val="24"/>
          <w:shd w:val="clear" w:color="auto" w:fill="FFFFFF"/>
        </w:rPr>
        <w:t>эдакое</w:t>
      </w:r>
      <w:proofErr w:type="gramEnd"/>
      <w:r w:rsidRPr="00994CE6">
        <w:rPr>
          <w:rFonts w:cs="Tahoma"/>
          <w:color w:val="000000" w:themeColor="text1"/>
          <w:sz w:val="24"/>
          <w:szCs w:val="24"/>
          <w:shd w:val="clear" w:color="auto" w:fill="FFFFFF"/>
        </w:rPr>
        <w:t>, не стоит сразу бежать рисовать на соседском заборе или ближайшем гараже. Для начала  необходимо потренироваться дома на бумаге, ведь рисование граффити, как и любое дело, требует тренировок.  Вы можете найти в интернете массу видеоуроков, небольших статей или пособий. Начнем с того, что нарисуем скеч</w:t>
      </w:r>
      <w:proofErr w:type="gramStart"/>
      <w:r w:rsidRPr="00994CE6">
        <w:rPr>
          <w:rFonts w:cs="Tahoma"/>
          <w:color w:val="000000" w:themeColor="text1"/>
          <w:sz w:val="24"/>
          <w:szCs w:val="24"/>
          <w:shd w:val="clear" w:color="auto" w:fill="FFFFFF"/>
          <w:vertAlign w:val="superscript"/>
        </w:rPr>
        <w:t>1</w:t>
      </w:r>
      <w:proofErr w:type="gramEnd"/>
      <w:r w:rsidRPr="00994CE6">
        <w:rPr>
          <w:rFonts w:cs="Tahoma"/>
          <w:color w:val="000000" w:themeColor="text1"/>
          <w:sz w:val="24"/>
          <w:szCs w:val="24"/>
          <w:shd w:val="clear" w:color="auto" w:fill="FFFFFF"/>
        </w:rPr>
        <w:t xml:space="preserve"> на бумаге, а уже потом на стене. Когда у вас появятся идеи, и вы зарисуете их в блокнот или альбом,  можно показать свой набросок, например, друзьям, получить поправки  и  исправить недочеты. После этого можно спокойно идти рисовать. О том, как  это делать говорить много не стоит,  кроме одного нюанса. Надо начинать рисовать не с контура, а с цвета внутри, накладывая краску по слоям. Как только у вас начнут получаться неплохие скечи</w:t>
      </w:r>
      <w:proofErr w:type="gramStart"/>
      <w:r w:rsidRPr="00994CE6">
        <w:rPr>
          <w:rFonts w:cs="Tahoma"/>
          <w:color w:val="000000" w:themeColor="text1"/>
          <w:sz w:val="24"/>
          <w:szCs w:val="24"/>
          <w:shd w:val="clear" w:color="auto" w:fill="FFFFFF"/>
          <w:vertAlign w:val="superscript"/>
        </w:rPr>
        <w:t>1</w:t>
      </w:r>
      <w:proofErr w:type="gramEnd"/>
      <w:r w:rsidRPr="00994CE6">
        <w:rPr>
          <w:rFonts w:cs="Tahoma"/>
          <w:color w:val="000000" w:themeColor="text1"/>
          <w:sz w:val="24"/>
          <w:szCs w:val="24"/>
          <w:shd w:val="clear" w:color="auto" w:fill="FFFFFF"/>
        </w:rPr>
        <w:t xml:space="preserve"> на бумаге, и вы придумаете, что будете «творить», можно попробовать нарисовать граффити на улице. Но советую вам рисовать только в легальных местах и не связываться с полицией </w:t>
      </w:r>
      <w:r w:rsidRPr="00994CE6">
        <w:rPr>
          <w:rFonts w:cs="Tahoma"/>
          <w:b/>
          <w:color w:val="000000" w:themeColor="text1"/>
          <w:sz w:val="24"/>
          <w:szCs w:val="24"/>
          <w:shd w:val="clear" w:color="auto" w:fill="FFFFFF"/>
        </w:rPr>
        <w:t>(про граффити и уголовный кодекс вы можете прочитать</w:t>
      </w:r>
      <w:r w:rsidR="009354F6" w:rsidRPr="00994CE6">
        <w:rPr>
          <w:rFonts w:cs="Tahoma"/>
          <w:b/>
          <w:color w:val="000000" w:themeColor="text1"/>
          <w:sz w:val="24"/>
          <w:szCs w:val="24"/>
          <w:shd w:val="clear" w:color="auto" w:fill="FFFFFF"/>
        </w:rPr>
        <w:t xml:space="preserve"> во 2 части)</w:t>
      </w:r>
      <w:r w:rsidRPr="00994CE6">
        <w:rPr>
          <w:rFonts w:cs="Tahoma"/>
          <w:b/>
          <w:color w:val="000000" w:themeColor="text1"/>
          <w:sz w:val="24"/>
          <w:szCs w:val="24"/>
          <w:shd w:val="clear" w:color="auto" w:fill="FFFFFF"/>
        </w:rPr>
        <w:t xml:space="preserve"> </w:t>
      </w:r>
      <w:r w:rsidRPr="00994CE6">
        <w:rPr>
          <w:rFonts w:cs="Tahoma"/>
          <w:color w:val="000000" w:themeColor="text1"/>
          <w:sz w:val="24"/>
          <w:szCs w:val="24"/>
          <w:shd w:val="clear" w:color="auto" w:fill="FFFFFF"/>
        </w:rPr>
        <w:t xml:space="preserve">Вам самим будет спокойнее делать это легально. Сначала мы тоже не хотели рисовать граффити в специально отведенном </w:t>
      </w:r>
      <w:r w:rsidRPr="00994CE6">
        <w:rPr>
          <w:rFonts w:cs="Tahoma"/>
          <w:color w:val="000000" w:themeColor="text1"/>
          <w:sz w:val="24"/>
          <w:szCs w:val="24"/>
          <w:shd w:val="clear" w:color="auto" w:fill="FFFFFF"/>
        </w:rPr>
        <w:lastRenderedPageBreak/>
        <w:t xml:space="preserve">для этого месте. Ведь туда надо ехать, тратить свое время. Гораздо же интереснее рисовать там, где это не положено, в ожидании «палева». А когда это самое «палево» приходить, удирать сломя голову по домам, чувствуя, как адреналин пульсирует в ушах. Поэтому, конечно же, лучше рисовать в легальных местах, спокойно, с чувством, с толком, с расстановкой. К тому же многие </w:t>
      </w:r>
      <w:proofErr w:type="gramStart"/>
      <w:r w:rsidRPr="00994CE6">
        <w:rPr>
          <w:rFonts w:cs="Tahoma"/>
          <w:color w:val="000000" w:themeColor="text1"/>
          <w:sz w:val="24"/>
          <w:szCs w:val="24"/>
          <w:shd w:val="clear" w:color="auto" w:fill="FFFFFF"/>
        </w:rPr>
        <w:t>рисунки</w:t>
      </w:r>
      <w:proofErr w:type="gramEnd"/>
      <w:r w:rsidRPr="00994CE6">
        <w:rPr>
          <w:rFonts w:cs="Tahoma"/>
          <w:color w:val="000000" w:themeColor="text1"/>
          <w:sz w:val="24"/>
          <w:szCs w:val="24"/>
          <w:shd w:val="clear" w:color="auto" w:fill="FFFFFF"/>
        </w:rPr>
        <w:t xml:space="preserve"> выполненные в технике «граффити» </w:t>
      </w:r>
      <w:r w:rsidR="009354F6" w:rsidRPr="00994CE6">
        <w:rPr>
          <w:rFonts w:cs="Tahoma"/>
          <w:color w:val="000000" w:themeColor="text1"/>
          <w:sz w:val="24"/>
          <w:szCs w:val="24"/>
          <w:shd w:val="clear" w:color="auto" w:fill="FFFFFF"/>
        </w:rPr>
        <w:t>возможно,</w:t>
      </w:r>
      <w:r w:rsidRPr="00994CE6">
        <w:rPr>
          <w:rFonts w:cs="Tahoma"/>
          <w:color w:val="000000" w:themeColor="text1"/>
          <w:sz w:val="24"/>
          <w:szCs w:val="24"/>
          <w:shd w:val="clear" w:color="auto" w:fill="FFFFFF"/>
        </w:rPr>
        <w:t xml:space="preserve"> выполнить только в спокойной обстановке. Когда нужно покрыть рисунком большой объем стены, или рисунок многообразный и его исполнение требует много времени.  Мы создали карту со специально выделенными для рисования  местами, что бы читателю было проще найти их </w:t>
      </w:r>
      <w:r w:rsidRPr="00994CE6">
        <w:rPr>
          <w:rFonts w:cs="Tahoma"/>
          <w:b/>
          <w:color w:val="000000" w:themeColor="text1"/>
          <w:sz w:val="24"/>
          <w:szCs w:val="24"/>
          <w:shd w:val="clear" w:color="auto" w:fill="FFFFFF"/>
        </w:rPr>
        <w:t>(</w:t>
      </w:r>
      <w:proofErr w:type="gramStart"/>
      <w:r w:rsidRPr="00994CE6">
        <w:rPr>
          <w:rFonts w:cs="Tahoma"/>
          <w:b/>
          <w:color w:val="000000" w:themeColor="text1"/>
          <w:sz w:val="24"/>
          <w:szCs w:val="24"/>
          <w:shd w:val="clear" w:color="auto" w:fill="FFFFFF"/>
        </w:rPr>
        <w:t>см</w:t>
      </w:r>
      <w:proofErr w:type="gramEnd"/>
      <w:r w:rsidRPr="00994CE6">
        <w:rPr>
          <w:rFonts w:cs="Tahoma"/>
          <w:b/>
          <w:color w:val="000000" w:themeColor="text1"/>
          <w:sz w:val="24"/>
          <w:szCs w:val="24"/>
          <w:shd w:val="clear" w:color="auto" w:fill="FFFFFF"/>
        </w:rPr>
        <w:t xml:space="preserve">. </w:t>
      </w:r>
      <w:r w:rsidR="00A33144">
        <w:rPr>
          <w:rFonts w:cs="Tahoma"/>
          <w:b/>
          <w:color w:val="000000" w:themeColor="text1"/>
          <w:sz w:val="24"/>
          <w:szCs w:val="24"/>
          <w:shd w:val="clear" w:color="auto" w:fill="FFFFFF"/>
        </w:rPr>
        <w:t>карту в главе 2</w:t>
      </w:r>
      <w:r w:rsidRPr="00994CE6">
        <w:rPr>
          <w:rFonts w:cs="Tahoma"/>
          <w:b/>
          <w:color w:val="000000" w:themeColor="text1"/>
          <w:sz w:val="24"/>
          <w:szCs w:val="24"/>
          <w:shd w:val="clear" w:color="auto" w:fill="FFFFFF"/>
        </w:rPr>
        <w:t xml:space="preserve">). </w:t>
      </w:r>
      <w:r w:rsidRPr="00994CE6">
        <w:rPr>
          <w:rFonts w:cs="Tahoma"/>
          <w:color w:val="000000" w:themeColor="text1"/>
          <w:sz w:val="24"/>
          <w:szCs w:val="24"/>
          <w:shd w:val="clear" w:color="auto" w:fill="FFFFFF"/>
        </w:rPr>
        <w:t>Но прежде чем идти рисовать, нужно запастись необходимым оборудованием. Разумеется, понадобиться баллончики с краской. Их количество определяйте сами, по необходимости. Но сразу много покупать не стоит, ведь вы же только начинающий райтер</w:t>
      </w:r>
      <w:proofErr w:type="gramStart"/>
      <w:r w:rsidRPr="00994CE6">
        <w:rPr>
          <w:rFonts w:cs="Tahoma"/>
          <w:color w:val="000000" w:themeColor="text1"/>
          <w:sz w:val="24"/>
          <w:szCs w:val="24"/>
          <w:shd w:val="clear" w:color="auto" w:fill="FFFFFF"/>
          <w:vertAlign w:val="superscript"/>
        </w:rPr>
        <w:t>2</w:t>
      </w:r>
      <w:proofErr w:type="gramEnd"/>
      <w:r w:rsidRPr="00994CE6">
        <w:rPr>
          <w:rFonts w:cs="Tahoma"/>
          <w:color w:val="000000" w:themeColor="text1"/>
          <w:sz w:val="24"/>
          <w:szCs w:val="24"/>
          <w:shd w:val="clear" w:color="auto" w:fill="FFFFFF"/>
        </w:rPr>
        <w:t>. Затем вам понадобиться маска или распиратор, потому что краска неприятно пахнет, а этот запах может пагубно отразиться на вашем здоровье. Когда мы красили, то поняли,  что нужна губка или тряпка (краска сильно течет и подтеки нужно чем - то промокать). Мы</w:t>
      </w:r>
      <w:r w:rsidRPr="00994CE6">
        <w:rPr>
          <w:rFonts w:cs="Tahoma"/>
          <w:color w:val="000000"/>
          <w:sz w:val="24"/>
          <w:szCs w:val="24"/>
          <w:shd w:val="clear" w:color="auto" w:fill="FFFFFF"/>
        </w:rPr>
        <w:t xml:space="preserve"> советуем приобрести очки, потому что несколько </w:t>
      </w:r>
      <w:proofErr w:type="gramStart"/>
      <w:r w:rsidRPr="00994CE6">
        <w:rPr>
          <w:rFonts w:cs="Tahoma"/>
          <w:color w:val="000000"/>
          <w:sz w:val="24"/>
          <w:szCs w:val="24"/>
          <w:shd w:val="clear" w:color="auto" w:fill="FFFFFF"/>
        </w:rPr>
        <w:t>раз</w:t>
      </w:r>
      <w:proofErr w:type="gramEnd"/>
      <w:r w:rsidRPr="00994CE6">
        <w:rPr>
          <w:rFonts w:cs="Tahoma"/>
          <w:color w:val="000000"/>
          <w:sz w:val="24"/>
          <w:szCs w:val="24"/>
          <w:shd w:val="clear" w:color="auto" w:fill="FFFFFF"/>
        </w:rPr>
        <w:t xml:space="preserve"> </w:t>
      </w:r>
      <w:r w:rsidRPr="00994CE6">
        <w:rPr>
          <w:rFonts w:cs="Tahoma"/>
          <w:sz w:val="24"/>
          <w:szCs w:val="24"/>
          <w:shd w:val="clear" w:color="auto" w:fill="FFFFFF"/>
        </w:rPr>
        <w:t xml:space="preserve">когда  </w:t>
      </w:r>
      <w:r w:rsidR="009354F6" w:rsidRPr="00994CE6">
        <w:rPr>
          <w:rFonts w:cs="Tahoma"/>
          <w:sz w:val="24"/>
          <w:szCs w:val="24"/>
          <w:shd w:val="clear" w:color="auto" w:fill="FFFFFF"/>
        </w:rPr>
        <w:t xml:space="preserve">наш друг Арсений </w:t>
      </w:r>
      <w:r w:rsidRPr="00994CE6">
        <w:rPr>
          <w:rFonts w:cs="Tahoma"/>
          <w:sz w:val="24"/>
          <w:szCs w:val="24"/>
          <w:shd w:val="clear" w:color="auto" w:fill="FFFFFF"/>
        </w:rPr>
        <w:t>снимал</w:t>
      </w:r>
      <w:r w:rsidRPr="00994CE6">
        <w:rPr>
          <w:rFonts w:cs="Tahoma"/>
          <w:color w:val="000000"/>
          <w:sz w:val="24"/>
          <w:szCs w:val="24"/>
          <w:shd w:val="clear" w:color="auto" w:fill="FFFFFF"/>
        </w:rPr>
        <w:t xml:space="preserve"> кепы</w:t>
      </w:r>
      <w:r w:rsidRPr="00994CE6">
        <w:rPr>
          <w:rFonts w:cs="Tahoma"/>
          <w:color w:val="000000"/>
          <w:sz w:val="24"/>
          <w:szCs w:val="24"/>
          <w:shd w:val="clear" w:color="auto" w:fill="FFFFFF"/>
          <w:vertAlign w:val="superscript"/>
        </w:rPr>
        <w:t>3</w:t>
      </w:r>
      <w:r w:rsidRPr="00994CE6">
        <w:rPr>
          <w:rFonts w:cs="Tahoma"/>
          <w:color w:val="000000"/>
          <w:sz w:val="24"/>
          <w:szCs w:val="24"/>
          <w:shd w:val="clear" w:color="auto" w:fill="FFFFFF"/>
        </w:rPr>
        <w:t>,  краска брызнула практически прямо в лицо. И еще не надо пытаться отрыть баллон, каким либо острым, как бы не хотелось</w:t>
      </w:r>
      <w:r w:rsidR="007C6AA0" w:rsidRPr="00994CE6">
        <w:rPr>
          <w:rFonts w:cs="Tahoma"/>
          <w:color w:val="000000"/>
          <w:sz w:val="24"/>
          <w:szCs w:val="24"/>
          <w:shd w:val="clear" w:color="auto" w:fill="FFFFFF"/>
        </w:rPr>
        <w:t>!</w:t>
      </w:r>
      <w:proofErr w:type="gramStart"/>
      <w:r w:rsidR="007C6AA0" w:rsidRPr="00994CE6">
        <w:rPr>
          <w:rFonts w:cs="Tahoma"/>
          <w:color w:val="000000"/>
          <w:sz w:val="24"/>
          <w:szCs w:val="24"/>
          <w:shd w:val="clear" w:color="auto" w:fill="FFFFFF"/>
        </w:rPr>
        <w:t>!</w:t>
      </w:r>
      <w:r w:rsidRPr="00994CE6">
        <w:rPr>
          <w:rFonts w:cs="Tahoma"/>
          <w:color w:val="000000"/>
          <w:sz w:val="24"/>
          <w:szCs w:val="24"/>
          <w:shd w:val="clear" w:color="auto" w:fill="FFFFFF"/>
        </w:rPr>
        <w:t>К</w:t>
      </w:r>
      <w:proofErr w:type="gramEnd"/>
      <w:r w:rsidRPr="00994CE6">
        <w:rPr>
          <w:rFonts w:cs="Tahoma"/>
          <w:color w:val="000000"/>
          <w:sz w:val="24"/>
          <w:szCs w:val="24"/>
          <w:shd w:val="clear" w:color="auto" w:fill="FFFFFF"/>
        </w:rPr>
        <w:t>стати о кепах</w:t>
      </w:r>
      <w:r w:rsidRPr="00994CE6">
        <w:rPr>
          <w:rFonts w:cs="Tahoma"/>
          <w:color w:val="000000"/>
          <w:sz w:val="24"/>
          <w:szCs w:val="24"/>
          <w:shd w:val="clear" w:color="auto" w:fill="FFFFFF"/>
          <w:vertAlign w:val="superscript"/>
        </w:rPr>
        <w:t>3</w:t>
      </w:r>
      <w:r w:rsidRPr="00994CE6">
        <w:rPr>
          <w:rFonts w:cs="Tahoma"/>
          <w:color w:val="000000"/>
          <w:sz w:val="24"/>
          <w:szCs w:val="24"/>
          <w:shd w:val="clear" w:color="auto" w:fill="FFFFFF"/>
        </w:rPr>
        <w:t xml:space="preserve">, их можно купить разные, это зависит от вас: от самых  маленьких до самых больших.  Они стоят примерно15р. Согласитесь, совсем недорого. Таблицу, где указан необходимый для райтера товар, цена и магазины вы можете увидеть в нашем пособии </w:t>
      </w:r>
      <w:r w:rsidRPr="00994CE6">
        <w:rPr>
          <w:rFonts w:cs="Tahoma"/>
          <w:b/>
          <w:color w:val="000000"/>
          <w:sz w:val="24"/>
          <w:szCs w:val="24"/>
          <w:shd w:val="clear" w:color="auto" w:fill="FFFFFF"/>
        </w:rPr>
        <w:t>(</w:t>
      </w:r>
      <w:proofErr w:type="gramStart"/>
      <w:r w:rsidRPr="00994CE6">
        <w:rPr>
          <w:rFonts w:cs="Tahoma"/>
          <w:b/>
          <w:color w:val="000000"/>
          <w:sz w:val="24"/>
          <w:szCs w:val="24"/>
          <w:shd w:val="clear" w:color="auto" w:fill="FFFFFF"/>
        </w:rPr>
        <w:t>см</w:t>
      </w:r>
      <w:proofErr w:type="gramEnd"/>
      <w:r w:rsidRPr="00994CE6">
        <w:rPr>
          <w:rFonts w:cs="Tahoma"/>
          <w:b/>
          <w:color w:val="000000"/>
          <w:sz w:val="24"/>
          <w:szCs w:val="24"/>
          <w:shd w:val="clear" w:color="auto" w:fill="FFFFFF"/>
        </w:rPr>
        <w:t>.</w:t>
      </w:r>
      <w:r w:rsidR="00A33144">
        <w:rPr>
          <w:rFonts w:cs="Tahoma"/>
          <w:b/>
          <w:color w:val="000000"/>
          <w:sz w:val="24"/>
          <w:szCs w:val="24"/>
          <w:shd w:val="clear" w:color="auto" w:fill="FFFFFF"/>
        </w:rPr>
        <w:t xml:space="preserve"> таблицу и описание после статьи</w:t>
      </w:r>
      <w:r w:rsidRPr="00994CE6">
        <w:rPr>
          <w:rFonts w:cs="Tahoma"/>
          <w:b/>
          <w:color w:val="000000"/>
          <w:sz w:val="24"/>
          <w:szCs w:val="24"/>
          <w:shd w:val="clear" w:color="auto" w:fill="FFFFFF"/>
        </w:rPr>
        <w:t>).</w:t>
      </w:r>
      <w:r w:rsidRPr="00994CE6">
        <w:rPr>
          <w:rFonts w:cs="Tahoma"/>
          <w:color w:val="000000"/>
          <w:sz w:val="24"/>
          <w:szCs w:val="24"/>
          <w:shd w:val="clear" w:color="auto" w:fill="FFFFFF"/>
        </w:rPr>
        <w:t xml:space="preserve"> А теперь вкратце что вам понадобиться: </w:t>
      </w:r>
    </w:p>
    <w:p w:rsidR="00ED6C5F" w:rsidRPr="00994CE6" w:rsidRDefault="00ED6C5F" w:rsidP="00ED6C5F">
      <w:pPr>
        <w:pStyle w:val="a3"/>
        <w:numPr>
          <w:ilvl w:val="0"/>
          <w:numId w:val="2"/>
        </w:numPr>
        <w:rPr>
          <w:rFonts w:cs="Tahoma"/>
          <w:color w:val="000000"/>
          <w:sz w:val="24"/>
          <w:szCs w:val="24"/>
          <w:shd w:val="clear" w:color="auto" w:fill="FFFFFF"/>
        </w:rPr>
      </w:pPr>
      <w:r w:rsidRPr="00994CE6">
        <w:rPr>
          <w:rFonts w:cs="Tahoma"/>
          <w:color w:val="000000"/>
          <w:sz w:val="24"/>
          <w:szCs w:val="24"/>
          <w:shd w:val="clear" w:color="auto" w:fill="FFFFFF"/>
        </w:rPr>
        <w:t>Баллоны с краской</w:t>
      </w:r>
    </w:p>
    <w:p w:rsidR="00ED6C5F" w:rsidRPr="00994CE6" w:rsidRDefault="00ED6C5F" w:rsidP="00ED6C5F">
      <w:pPr>
        <w:pStyle w:val="a3"/>
        <w:numPr>
          <w:ilvl w:val="0"/>
          <w:numId w:val="2"/>
        </w:numPr>
        <w:rPr>
          <w:rFonts w:cs="Tahoma"/>
          <w:color w:val="000000"/>
          <w:sz w:val="24"/>
          <w:szCs w:val="24"/>
          <w:shd w:val="clear" w:color="auto" w:fill="FFFFFF"/>
        </w:rPr>
      </w:pPr>
      <w:r w:rsidRPr="00994CE6">
        <w:rPr>
          <w:rFonts w:cs="Tahoma"/>
          <w:color w:val="000000"/>
          <w:sz w:val="24"/>
          <w:szCs w:val="24"/>
          <w:shd w:val="clear" w:color="auto" w:fill="FFFFFF"/>
        </w:rPr>
        <w:t xml:space="preserve"> Маска или распиратор</w:t>
      </w:r>
    </w:p>
    <w:p w:rsidR="00ED6C5F" w:rsidRPr="00994CE6" w:rsidRDefault="00ED6C5F" w:rsidP="00ED6C5F">
      <w:pPr>
        <w:pStyle w:val="a3"/>
        <w:numPr>
          <w:ilvl w:val="0"/>
          <w:numId w:val="2"/>
        </w:numPr>
        <w:rPr>
          <w:rFonts w:cs="Tahoma"/>
          <w:color w:val="000000"/>
          <w:sz w:val="24"/>
          <w:szCs w:val="24"/>
          <w:shd w:val="clear" w:color="auto" w:fill="FFFFFF"/>
        </w:rPr>
      </w:pPr>
      <w:r w:rsidRPr="00994CE6">
        <w:rPr>
          <w:rFonts w:cs="Tahoma"/>
          <w:color w:val="000000"/>
          <w:sz w:val="24"/>
          <w:szCs w:val="24"/>
          <w:shd w:val="clear" w:color="auto" w:fill="FFFFFF"/>
        </w:rPr>
        <w:t>Губка или тряпка</w:t>
      </w:r>
    </w:p>
    <w:p w:rsidR="00ED6C5F" w:rsidRPr="00994CE6" w:rsidRDefault="00ED6C5F" w:rsidP="00ED6C5F">
      <w:pPr>
        <w:pStyle w:val="a3"/>
        <w:numPr>
          <w:ilvl w:val="0"/>
          <w:numId w:val="2"/>
        </w:numPr>
        <w:rPr>
          <w:rFonts w:cs="Tahoma"/>
          <w:color w:val="000000"/>
          <w:sz w:val="24"/>
          <w:szCs w:val="24"/>
          <w:shd w:val="clear" w:color="auto" w:fill="FFFFFF"/>
        </w:rPr>
      </w:pPr>
      <w:r w:rsidRPr="00994CE6">
        <w:rPr>
          <w:rFonts w:cs="Tahoma"/>
          <w:color w:val="000000"/>
          <w:sz w:val="24"/>
          <w:szCs w:val="24"/>
          <w:shd w:val="clear" w:color="auto" w:fill="FFFFFF"/>
        </w:rPr>
        <w:t>Очки</w:t>
      </w:r>
    </w:p>
    <w:p w:rsidR="00ED6C5F" w:rsidRPr="00994CE6" w:rsidRDefault="00ED6C5F" w:rsidP="00ED6C5F">
      <w:pPr>
        <w:pStyle w:val="a3"/>
        <w:numPr>
          <w:ilvl w:val="0"/>
          <w:numId w:val="2"/>
        </w:numPr>
        <w:rPr>
          <w:rFonts w:cs="Tahoma"/>
          <w:color w:val="000000"/>
          <w:sz w:val="24"/>
          <w:szCs w:val="24"/>
          <w:shd w:val="clear" w:color="auto" w:fill="FFFFFF"/>
        </w:rPr>
      </w:pPr>
      <w:r w:rsidRPr="00994CE6">
        <w:rPr>
          <w:rFonts w:cs="Tahoma"/>
          <w:color w:val="000000"/>
          <w:sz w:val="24"/>
          <w:szCs w:val="24"/>
          <w:shd w:val="clear" w:color="auto" w:fill="FFFFFF"/>
        </w:rPr>
        <w:t>Кепы</w:t>
      </w:r>
    </w:p>
    <w:p w:rsidR="00E37FD1" w:rsidRDefault="00ED6C5F" w:rsidP="00ED6C5F">
      <w:pPr>
        <w:rPr>
          <w:rFonts w:cs="Tahoma"/>
          <w:color w:val="000000"/>
          <w:sz w:val="24"/>
          <w:szCs w:val="24"/>
          <w:shd w:val="clear" w:color="auto" w:fill="FFFFFF"/>
        </w:rPr>
      </w:pPr>
      <w:r w:rsidRPr="00994CE6">
        <w:rPr>
          <w:rFonts w:cs="Tahoma"/>
          <w:color w:val="000000"/>
          <w:sz w:val="24"/>
          <w:szCs w:val="24"/>
          <w:shd w:val="clear" w:color="auto" w:fill="FFFFFF"/>
        </w:rPr>
        <w:t>Итак, перед выходом на улицы вы должны придумать тэгу</w:t>
      </w:r>
      <w:proofErr w:type="gramStart"/>
      <w:r w:rsidRPr="00994CE6">
        <w:rPr>
          <w:rFonts w:cs="Tahoma"/>
          <w:color w:val="000000"/>
          <w:sz w:val="24"/>
          <w:szCs w:val="24"/>
          <w:shd w:val="clear" w:color="auto" w:fill="FFFFFF"/>
          <w:vertAlign w:val="superscript"/>
        </w:rPr>
        <w:t>4</w:t>
      </w:r>
      <w:proofErr w:type="gramEnd"/>
      <w:r w:rsidRPr="00994CE6">
        <w:rPr>
          <w:rFonts w:cs="Tahoma"/>
          <w:color w:val="000000"/>
          <w:sz w:val="24"/>
          <w:szCs w:val="24"/>
          <w:shd w:val="clear" w:color="auto" w:fill="FFFFFF"/>
        </w:rPr>
        <w:t xml:space="preserve">, то есть подпись автора под своим рисунком. Шрифты для тэгов можно найти в интернете </w:t>
      </w:r>
      <w:r w:rsidRPr="00994CE6">
        <w:rPr>
          <w:rFonts w:cs="Tahoma"/>
          <w:b/>
          <w:color w:val="000000"/>
          <w:sz w:val="24"/>
          <w:szCs w:val="24"/>
          <w:shd w:val="clear" w:color="auto" w:fill="FFFFFF"/>
        </w:rPr>
        <w:t xml:space="preserve">(ссылки </w:t>
      </w:r>
      <w:proofErr w:type="gramStart"/>
      <w:r w:rsidRPr="00994CE6">
        <w:rPr>
          <w:rFonts w:cs="Tahoma"/>
          <w:b/>
          <w:color w:val="000000"/>
          <w:sz w:val="24"/>
          <w:szCs w:val="24"/>
          <w:shd w:val="clear" w:color="auto" w:fill="FFFFFF"/>
        </w:rPr>
        <w:t>см</w:t>
      </w:r>
      <w:proofErr w:type="gramEnd"/>
      <w:r w:rsidRPr="00994CE6">
        <w:rPr>
          <w:rFonts w:cs="Tahoma"/>
          <w:b/>
          <w:color w:val="000000"/>
          <w:sz w:val="24"/>
          <w:szCs w:val="24"/>
          <w:shd w:val="clear" w:color="auto" w:fill="FFFFFF"/>
        </w:rPr>
        <w:t>. в приложении)</w:t>
      </w:r>
      <w:r w:rsidRPr="00994CE6">
        <w:rPr>
          <w:rFonts w:cs="Tahoma"/>
          <w:color w:val="000000"/>
          <w:sz w:val="24"/>
          <w:szCs w:val="24"/>
          <w:shd w:val="clear" w:color="auto" w:fill="FFFFFF"/>
        </w:rPr>
        <w:t xml:space="preserve">. Но самое сложное придумать слово для тэга. Оно должно что-то обозначать, к чему-то относится. К примеру, нашего друга зовут Arseniy и его тэга ars. На его примере можно придумать тегу из части имени, а может ваша тэга будет обозначать что – то другое, но помните слово должно быть читаемым и самое главное коротким! </w:t>
      </w:r>
      <w:r w:rsidR="001C61BA">
        <w:rPr>
          <w:rFonts w:cs="Tahoma"/>
          <w:color w:val="000000"/>
          <w:sz w:val="24"/>
          <w:szCs w:val="24"/>
          <w:shd w:val="clear" w:color="auto" w:fill="FFFFFF"/>
        </w:rPr>
        <w:t xml:space="preserve">Но прежде чем вы будете рисовать, мы хотим познакомить вас с негласным кодексом чести порядочного райтера: </w:t>
      </w:r>
    </w:p>
    <w:p w:rsidR="001C61BA" w:rsidRPr="001C61BA" w:rsidRDefault="00E37FD1" w:rsidP="00ED6C5F">
      <w:pPr>
        <w:rPr>
          <w:rFonts w:cs="Tahoma"/>
          <w:color w:val="000000"/>
          <w:sz w:val="24"/>
          <w:szCs w:val="24"/>
          <w:shd w:val="clear" w:color="auto" w:fill="FFFFFF"/>
        </w:rPr>
      </w:pPr>
      <w:r>
        <w:rPr>
          <w:rFonts w:cs="Tahoma"/>
          <w:color w:val="000000"/>
          <w:sz w:val="24"/>
          <w:szCs w:val="24"/>
          <w:shd w:val="clear" w:color="auto" w:fill="FFFFFF"/>
        </w:rPr>
        <w:t xml:space="preserve"> </w:t>
      </w:r>
      <w:proofErr w:type="gramStart"/>
      <w:r>
        <w:rPr>
          <w:rFonts w:cs="Tahoma"/>
          <w:color w:val="000000"/>
          <w:sz w:val="24"/>
          <w:szCs w:val="24"/>
          <w:shd w:val="clear" w:color="auto" w:fill="FFFFFF"/>
        </w:rPr>
        <w:t xml:space="preserve">1) </w:t>
      </w:r>
      <w:r w:rsidR="001C61BA" w:rsidRPr="001C61BA">
        <w:rPr>
          <w:rFonts w:cs="Arial"/>
          <w:color w:val="000000"/>
          <w:sz w:val="24"/>
          <w:szCs w:val="24"/>
          <w:shd w:val="clear" w:color="auto" w:fill="FFFFFF"/>
        </w:rPr>
        <w:t>Никогда не рисуй на жилых домах, зданиях, представляющих какую-либо культурную ценность, школах, детских садах, больницах и т.п.</w:t>
      </w:r>
      <w:r w:rsidR="001C61BA" w:rsidRPr="001C61BA">
        <w:rPr>
          <w:rFonts w:cs="Arial"/>
          <w:color w:val="000000"/>
          <w:sz w:val="24"/>
          <w:szCs w:val="24"/>
        </w:rPr>
        <w:br/>
      </w:r>
      <w:r>
        <w:rPr>
          <w:rFonts w:cs="Arial"/>
          <w:color w:val="000000"/>
          <w:sz w:val="24"/>
          <w:szCs w:val="24"/>
          <w:shd w:val="clear" w:color="auto" w:fill="FFFFFF"/>
        </w:rPr>
        <w:t xml:space="preserve">2) </w:t>
      </w:r>
      <w:r w:rsidR="001C61BA" w:rsidRPr="001C61BA">
        <w:rPr>
          <w:rFonts w:cs="Arial"/>
          <w:color w:val="000000"/>
          <w:sz w:val="24"/>
          <w:szCs w:val="24"/>
          <w:shd w:val="clear" w:color="auto" w:fill="FFFFFF"/>
        </w:rPr>
        <w:t xml:space="preserve"> Никогда не рисуй на памятниках, мемориальных плитах, надгробиях.</w:t>
      </w:r>
      <w:r w:rsidR="001C61BA" w:rsidRPr="001C61BA">
        <w:rPr>
          <w:rFonts w:cs="Arial"/>
          <w:color w:val="000000"/>
          <w:sz w:val="24"/>
          <w:szCs w:val="24"/>
        </w:rPr>
        <w:br/>
      </w:r>
      <w:r>
        <w:rPr>
          <w:rFonts w:cs="Arial"/>
          <w:color w:val="000000"/>
          <w:sz w:val="24"/>
          <w:szCs w:val="24"/>
          <w:shd w:val="clear" w:color="auto" w:fill="FFFFFF"/>
        </w:rPr>
        <w:t xml:space="preserve">3) </w:t>
      </w:r>
      <w:r w:rsidR="001C61BA" w:rsidRPr="001C61BA">
        <w:rPr>
          <w:rFonts w:cs="Arial"/>
          <w:color w:val="000000"/>
          <w:sz w:val="24"/>
          <w:szCs w:val="24"/>
          <w:shd w:val="clear" w:color="auto" w:fill="FFFFFF"/>
        </w:rPr>
        <w:t xml:space="preserve"> Никогда не рисуй на работах других райтеров, это позорно и бесчестно, этим ты </w:t>
      </w:r>
      <w:r w:rsidR="001C61BA" w:rsidRPr="001C61BA">
        <w:rPr>
          <w:rFonts w:cs="Arial"/>
          <w:color w:val="000000"/>
          <w:sz w:val="24"/>
          <w:szCs w:val="24"/>
          <w:shd w:val="clear" w:color="auto" w:fill="FFFFFF"/>
        </w:rPr>
        <w:lastRenderedPageBreak/>
        <w:t>сделаешь хуже только себе.</w:t>
      </w:r>
      <w:r w:rsidR="001C61BA" w:rsidRPr="001C61BA">
        <w:rPr>
          <w:rFonts w:cs="Arial"/>
          <w:color w:val="000000"/>
          <w:sz w:val="24"/>
          <w:szCs w:val="24"/>
        </w:rPr>
        <w:br/>
      </w:r>
      <w:r>
        <w:rPr>
          <w:rFonts w:cs="Arial"/>
          <w:color w:val="000000"/>
          <w:sz w:val="24"/>
          <w:szCs w:val="24"/>
          <w:shd w:val="clear" w:color="auto" w:fill="FFFFFF"/>
        </w:rPr>
        <w:t xml:space="preserve">4) </w:t>
      </w:r>
      <w:r w:rsidR="001C61BA" w:rsidRPr="001C61BA">
        <w:rPr>
          <w:rFonts w:cs="Arial"/>
          <w:color w:val="000000"/>
          <w:sz w:val="24"/>
          <w:szCs w:val="24"/>
          <w:shd w:val="clear" w:color="auto" w:fill="FFFFFF"/>
        </w:rPr>
        <w:t>Граффити существует для того, чтобы сделать серый и унылый городской мир ярче и</w:t>
      </w:r>
      <w:proofErr w:type="gramEnd"/>
      <w:r w:rsidR="001C61BA" w:rsidRPr="001C61BA">
        <w:rPr>
          <w:rFonts w:cs="Arial"/>
          <w:color w:val="000000"/>
          <w:sz w:val="24"/>
          <w:szCs w:val="24"/>
          <w:shd w:val="clear" w:color="auto" w:fill="FFFFFF"/>
        </w:rPr>
        <w:t xml:space="preserve"> красивее.</w:t>
      </w:r>
    </w:p>
    <w:p w:rsidR="00ED6C5F" w:rsidRPr="00994CE6" w:rsidRDefault="001C61BA" w:rsidP="00ED6C5F">
      <w:pPr>
        <w:rPr>
          <w:rFonts w:cs="Tahoma"/>
          <w:color w:val="000000"/>
          <w:sz w:val="24"/>
          <w:szCs w:val="24"/>
          <w:shd w:val="clear" w:color="auto" w:fill="FFFFFF"/>
        </w:rPr>
      </w:pPr>
      <w:r>
        <w:rPr>
          <w:rFonts w:cs="Tahoma"/>
          <w:color w:val="000000"/>
          <w:sz w:val="24"/>
          <w:szCs w:val="24"/>
          <w:shd w:val="clear" w:color="auto" w:fill="FFFFFF"/>
        </w:rPr>
        <w:t xml:space="preserve"> </w:t>
      </w:r>
      <w:r w:rsidR="00ED6C5F" w:rsidRPr="00994CE6">
        <w:rPr>
          <w:rFonts w:cs="Tahoma"/>
          <w:color w:val="000000"/>
          <w:sz w:val="24"/>
          <w:szCs w:val="24"/>
          <w:shd w:val="clear" w:color="auto" w:fill="FFFFFF"/>
        </w:rPr>
        <w:t xml:space="preserve">Если вы будете следовать этой небольшой инструкции, то мы уверены, у вас все получиться!! </w:t>
      </w:r>
      <w:r w:rsidR="00AB6C44">
        <w:rPr>
          <w:rFonts w:cs="Tahoma"/>
          <w:color w:val="000000"/>
          <w:sz w:val="24"/>
          <w:szCs w:val="24"/>
          <w:shd w:val="clear" w:color="auto" w:fill="FFFFFF"/>
        </w:rPr>
        <w:t xml:space="preserve"> </w:t>
      </w:r>
    </w:p>
    <w:p w:rsidR="00A33144" w:rsidRDefault="00A33144" w:rsidP="00ED6C5F">
      <w:pPr>
        <w:rPr>
          <w:rFonts w:cs="Tahoma"/>
          <w:color w:val="000000"/>
          <w:sz w:val="24"/>
          <w:szCs w:val="24"/>
        </w:rPr>
      </w:pPr>
    </w:p>
    <w:p w:rsidR="00A33144" w:rsidRPr="00A33144" w:rsidRDefault="00A33144" w:rsidP="00A33144">
      <w:pPr>
        <w:jc w:val="both"/>
        <w:rPr>
          <w:rFonts w:cs="Tahoma"/>
          <w:b/>
          <w:sz w:val="24"/>
          <w:szCs w:val="24"/>
          <w:shd w:val="clear" w:color="auto" w:fill="FFFFFF"/>
        </w:rPr>
      </w:pPr>
      <w:r w:rsidRPr="00A33144">
        <w:rPr>
          <w:rFonts w:cs="Tahoma"/>
          <w:b/>
          <w:sz w:val="24"/>
          <w:szCs w:val="24"/>
          <w:shd w:val="clear" w:color="auto" w:fill="FFFFFF"/>
        </w:rPr>
        <w:t>Список лучших красок для граффити</w:t>
      </w:r>
    </w:p>
    <w:p w:rsidR="00A33144" w:rsidRPr="00A33144" w:rsidRDefault="00A33144" w:rsidP="00A33144">
      <w:pPr>
        <w:pStyle w:val="a3"/>
        <w:numPr>
          <w:ilvl w:val="0"/>
          <w:numId w:val="3"/>
        </w:numPr>
        <w:jc w:val="both"/>
        <w:rPr>
          <w:rFonts w:cs="Tahoma"/>
          <w:sz w:val="24"/>
          <w:szCs w:val="24"/>
          <w:shd w:val="clear" w:color="auto" w:fill="FFFFFF"/>
          <w:lang w:val="en-US"/>
        </w:rPr>
      </w:pPr>
      <w:r w:rsidRPr="00A33144">
        <w:rPr>
          <w:rFonts w:cs="Tahoma"/>
          <w:sz w:val="24"/>
          <w:szCs w:val="24"/>
          <w:shd w:val="clear" w:color="auto" w:fill="FFFFFF"/>
        </w:rPr>
        <w:t>M</w:t>
      </w:r>
      <w:r w:rsidRPr="00A33144">
        <w:rPr>
          <w:rFonts w:cs="Tahoma"/>
          <w:sz w:val="24"/>
          <w:szCs w:val="24"/>
          <w:shd w:val="clear" w:color="auto" w:fill="FFFFFF"/>
          <w:lang w:val="en-US"/>
        </w:rPr>
        <w:t xml:space="preserve">ontana </w:t>
      </w:r>
    </w:p>
    <w:p w:rsidR="00A33144" w:rsidRPr="00A33144" w:rsidRDefault="00A33144" w:rsidP="00A33144">
      <w:pPr>
        <w:pStyle w:val="a3"/>
        <w:numPr>
          <w:ilvl w:val="0"/>
          <w:numId w:val="3"/>
        </w:numPr>
        <w:jc w:val="both"/>
        <w:rPr>
          <w:rFonts w:cs="Tahoma"/>
          <w:sz w:val="24"/>
          <w:szCs w:val="24"/>
          <w:shd w:val="clear" w:color="auto" w:fill="FFFFFF"/>
          <w:lang w:val="en-US"/>
        </w:rPr>
      </w:pPr>
      <w:r w:rsidRPr="00A33144">
        <w:rPr>
          <w:rFonts w:cs="Tahoma"/>
          <w:sz w:val="24"/>
          <w:szCs w:val="24"/>
          <w:shd w:val="clear" w:color="auto" w:fill="FFFFFF"/>
          <w:lang w:val="en-US"/>
        </w:rPr>
        <w:t xml:space="preserve">Belton </w:t>
      </w:r>
    </w:p>
    <w:p w:rsidR="00A33144" w:rsidRPr="00A33144" w:rsidRDefault="00A33144" w:rsidP="00A33144">
      <w:pPr>
        <w:pStyle w:val="a3"/>
        <w:numPr>
          <w:ilvl w:val="0"/>
          <w:numId w:val="3"/>
        </w:numPr>
        <w:jc w:val="both"/>
        <w:rPr>
          <w:rFonts w:cs="Tahoma"/>
          <w:sz w:val="24"/>
          <w:szCs w:val="24"/>
          <w:shd w:val="clear" w:color="auto" w:fill="FFFFFF"/>
        </w:rPr>
      </w:pPr>
      <w:r w:rsidRPr="00A33144">
        <w:rPr>
          <w:rFonts w:cs="Tahoma"/>
          <w:sz w:val="24"/>
          <w:szCs w:val="24"/>
          <w:shd w:val="clear" w:color="auto" w:fill="FFFFFF"/>
          <w:lang w:val="en-US"/>
        </w:rPr>
        <w:t>Abro</w:t>
      </w:r>
    </w:p>
    <w:p w:rsidR="00A33144" w:rsidRPr="00A33144" w:rsidRDefault="00A33144" w:rsidP="00A33144">
      <w:pPr>
        <w:jc w:val="both"/>
        <w:rPr>
          <w:rFonts w:cs="Tahoma"/>
          <w:b/>
          <w:sz w:val="24"/>
          <w:szCs w:val="24"/>
          <w:shd w:val="clear" w:color="auto" w:fill="FFFFFF"/>
        </w:rPr>
      </w:pPr>
    </w:p>
    <w:p w:rsidR="00A33144" w:rsidRPr="00A33144" w:rsidRDefault="00A33144" w:rsidP="00A33144">
      <w:pPr>
        <w:pStyle w:val="a3"/>
        <w:numPr>
          <w:ilvl w:val="0"/>
          <w:numId w:val="4"/>
        </w:numPr>
        <w:jc w:val="both"/>
        <w:rPr>
          <w:sz w:val="24"/>
          <w:szCs w:val="24"/>
        </w:rPr>
      </w:pPr>
      <w:r w:rsidRPr="00A33144">
        <w:rPr>
          <w:rFonts w:cs="Tahoma"/>
          <w:b/>
          <w:sz w:val="24"/>
          <w:szCs w:val="24"/>
          <w:shd w:val="clear" w:color="auto" w:fill="FFFFFF"/>
          <w:lang w:val="en-US"/>
        </w:rPr>
        <w:t>Montana</w:t>
      </w:r>
      <w:r w:rsidRPr="00A33144">
        <w:rPr>
          <w:rFonts w:cs="Tahoma"/>
          <w:b/>
          <w:sz w:val="24"/>
          <w:szCs w:val="24"/>
          <w:shd w:val="clear" w:color="auto" w:fill="FFFFFF"/>
        </w:rPr>
        <w:t xml:space="preserve"> </w:t>
      </w:r>
      <w:r w:rsidRPr="00A33144">
        <w:rPr>
          <w:rFonts w:cs="Tahoma"/>
          <w:sz w:val="24"/>
          <w:szCs w:val="24"/>
          <w:shd w:val="clear" w:color="auto" w:fill="FFFFFF"/>
        </w:rPr>
        <w:t xml:space="preserve">– Самая лучшая по качеству краска: на дольше хватает, меньше подтеков. Специальная краска для граффити. Можно купить на ВДНХ и ТЦ Останкино. Ее часто нет в продаже. </w:t>
      </w:r>
      <w:r w:rsidRPr="00A33144">
        <w:rPr>
          <w:rFonts w:cs="Arial"/>
          <w:sz w:val="24"/>
          <w:szCs w:val="24"/>
          <w:shd w:val="clear" w:color="auto" w:fill="FFFFFF"/>
        </w:rPr>
        <w:t>Разделяется на типы HARDCORE и MONTANA BLACK (</w:t>
      </w:r>
      <w:hyperlink r:id="rId37" w:history="1">
        <w:r w:rsidRPr="00A33144">
          <w:rPr>
            <w:rStyle w:val="a4"/>
            <w:color w:val="auto"/>
            <w:sz w:val="24"/>
            <w:szCs w:val="24"/>
            <w:u w:val="none"/>
          </w:rPr>
          <w:t>MTN HARDCORE</w:t>
        </w:r>
      </w:hyperlink>
      <w:r w:rsidRPr="00A33144">
        <w:rPr>
          <w:rStyle w:val="apple-converted-space"/>
          <w:sz w:val="24"/>
          <w:szCs w:val="24"/>
        </w:rPr>
        <w:t> </w:t>
      </w:r>
      <w:r w:rsidRPr="00A33144">
        <w:rPr>
          <w:sz w:val="24"/>
          <w:szCs w:val="24"/>
        </w:rPr>
        <w:t>(Испания) и</w:t>
      </w:r>
      <w:r w:rsidRPr="00A33144">
        <w:rPr>
          <w:rStyle w:val="apple-converted-space"/>
          <w:sz w:val="24"/>
          <w:szCs w:val="24"/>
        </w:rPr>
        <w:t> </w:t>
      </w:r>
      <w:hyperlink r:id="rId38" w:history="1">
        <w:r w:rsidRPr="00A33144">
          <w:rPr>
            <w:rStyle w:val="a4"/>
            <w:color w:val="auto"/>
            <w:sz w:val="24"/>
            <w:szCs w:val="24"/>
            <w:u w:val="none"/>
          </w:rPr>
          <w:t>MONTANA BLACK</w:t>
        </w:r>
      </w:hyperlink>
      <w:r w:rsidRPr="00A33144">
        <w:rPr>
          <w:sz w:val="24"/>
          <w:szCs w:val="24"/>
        </w:rPr>
        <w:t>(Германия))</w:t>
      </w:r>
      <w:r w:rsidRPr="00A33144">
        <w:rPr>
          <w:rFonts w:cs="Arial"/>
          <w:sz w:val="24"/>
          <w:szCs w:val="24"/>
          <w:shd w:val="clear" w:color="auto" w:fill="FFFFFF"/>
        </w:rPr>
        <w:t>.</w:t>
      </w:r>
      <w:r w:rsidRPr="00A33144">
        <w:rPr>
          <w:rStyle w:val="apple-converted-space"/>
          <w:rFonts w:cs="Arial"/>
          <w:sz w:val="24"/>
          <w:szCs w:val="24"/>
          <w:shd w:val="clear" w:color="auto" w:fill="FFFFFF"/>
        </w:rPr>
        <w:t xml:space="preserve">  </w:t>
      </w:r>
      <w:r w:rsidRPr="00A33144">
        <w:rPr>
          <w:sz w:val="24"/>
          <w:szCs w:val="24"/>
        </w:rPr>
        <w:t xml:space="preserve">Изначально в глаза бросается диск-индикатор, обозначающий цвет краски в баллоне. Особенно удобно при рисовании сразу большим количеством цветов или, например, при рисовании в темноте. </w:t>
      </w:r>
      <w:r w:rsidRPr="00A33144">
        <w:rPr>
          <w:i/>
          <w:sz w:val="24"/>
          <w:szCs w:val="24"/>
          <w:u w:val="single"/>
        </w:rPr>
        <w:t>HARDCORE</w:t>
      </w:r>
      <w:r w:rsidRPr="00A33144">
        <w:rPr>
          <w:b/>
          <w:sz w:val="24"/>
          <w:szCs w:val="24"/>
          <w:u w:val="single"/>
        </w:rPr>
        <w:t xml:space="preserve"> </w:t>
      </w:r>
      <w:r w:rsidRPr="00A33144">
        <w:rPr>
          <w:b/>
          <w:sz w:val="24"/>
          <w:szCs w:val="24"/>
        </w:rPr>
        <w:t>-</w:t>
      </w:r>
      <w:r w:rsidRPr="00A33144">
        <w:rPr>
          <w:sz w:val="24"/>
          <w:szCs w:val="24"/>
        </w:rPr>
        <w:t xml:space="preserve"> почти все кепы дают широкую линию, при этом давление в ней меньше, чем в MONTANA BLACK, что даже при большой ширине линии дает плавную струю. </w:t>
      </w:r>
      <w:r w:rsidRPr="00A33144">
        <w:rPr>
          <w:i/>
          <w:sz w:val="24"/>
          <w:szCs w:val="24"/>
          <w:u w:val="single"/>
        </w:rPr>
        <w:t>MONTANA BLACK</w:t>
      </w:r>
      <w:r w:rsidRPr="00A33144">
        <w:rPr>
          <w:b/>
          <w:sz w:val="24"/>
          <w:szCs w:val="24"/>
        </w:rPr>
        <w:t>-</w:t>
      </w:r>
      <w:r w:rsidRPr="00A33144">
        <w:rPr>
          <w:sz w:val="24"/>
          <w:szCs w:val="24"/>
        </w:rPr>
        <w:t xml:space="preserve"> наоборот, имеет больший напор (давление) и в сумме с fat кепом (</w:t>
      </w:r>
      <w:proofErr w:type="gramStart"/>
      <w:r w:rsidRPr="00A33144">
        <w:rPr>
          <w:sz w:val="24"/>
          <w:szCs w:val="24"/>
        </w:rPr>
        <w:t>большим</w:t>
      </w:r>
      <w:proofErr w:type="gramEnd"/>
      <w:r w:rsidRPr="00A33144">
        <w:rPr>
          <w:sz w:val="24"/>
          <w:szCs w:val="24"/>
        </w:rPr>
        <w:t xml:space="preserve"> кепом) образует довольно мощную струю. С одним и тем же кепом линия у MTN HARDCORE будет заметно шире, даже при меньшем напоре. </w:t>
      </w:r>
    </w:p>
    <w:p w:rsidR="00A33144" w:rsidRPr="00A33144" w:rsidRDefault="00A33144" w:rsidP="00A33144">
      <w:pPr>
        <w:jc w:val="both"/>
        <w:rPr>
          <w:sz w:val="24"/>
          <w:szCs w:val="24"/>
        </w:rPr>
      </w:pPr>
      <w:r w:rsidRPr="00A33144">
        <w:rPr>
          <w:sz w:val="24"/>
          <w:szCs w:val="24"/>
          <w:u w:val="single"/>
        </w:rPr>
        <w:t>Основные линейки:</w:t>
      </w:r>
      <w:r w:rsidRPr="00A33144">
        <w:rPr>
          <w:sz w:val="24"/>
          <w:szCs w:val="24"/>
        </w:rPr>
        <w:t xml:space="preserve"> </w:t>
      </w:r>
      <w:r w:rsidRPr="00A33144">
        <w:rPr>
          <w:rFonts w:cs="Arial"/>
          <w:sz w:val="24"/>
          <w:szCs w:val="24"/>
          <w:shd w:val="clear" w:color="auto" w:fill="FFFFFF"/>
        </w:rPr>
        <w:t>HARDCORE и MONTANA BLACK</w:t>
      </w:r>
    </w:p>
    <w:p w:rsidR="00A33144" w:rsidRPr="00A33144" w:rsidRDefault="00A33144" w:rsidP="00A33144">
      <w:pPr>
        <w:jc w:val="both"/>
        <w:rPr>
          <w:sz w:val="24"/>
          <w:szCs w:val="24"/>
          <w:lang w:val="en-US"/>
        </w:rPr>
      </w:pPr>
      <w:r w:rsidRPr="00A33144">
        <w:rPr>
          <w:sz w:val="24"/>
          <w:szCs w:val="24"/>
          <w:u w:val="single"/>
        </w:rPr>
        <w:t>Дополнительные</w:t>
      </w:r>
      <w:r w:rsidRPr="00A33144">
        <w:rPr>
          <w:sz w:val="24"/>
          <w:szCs w:val="24"/>
          <w:u w:val="single"/>
          <w:lang w:val="en-US"/>
        </w:rPr>
        <w:t xml:space="preserve"> </w:t>
      </w:r>
      <w:r w:rsidRPr="00A33144">
        <w:rPr>
          <w:sz w:val="24"/>
          <w:szCs w:val="24"/>
          <w:u w:val="single"/>
        </w:rPr>
        <w:t>линейки</w:t>
      </w:r>
      <w:r w:rsidRPr="00A33144">
        <w:rPr>
          <w:sz w:val="24"/>
          <w:szCs w:val="24"/>
          <w:u w:val="single"/>
          <w:lang w:val="en-US"/>
        </w:rPr>
        <w:t>:</w:t>
      </w:r>
      <w:r w:rsidRPr="00A33144">
        <w:rPr>
          <w:sz w:val="24"/>
          <w:szCs w:val="24"/>
          <w:lang w:val="en-US"/>
        </w:rPr>
        <w:t xml:space="preserve"> </w:t>
      </w:r>
      <w:r w:rsidRPr="00A33144">
        <w:rPr>
          <w:rFonts w:cs="Arial"/>
          <w:sz w:val="24"/>
          <w:szCs w:val="24"/>
          <w:shd w:val="clear" w:color="auto" w:fill="FFFFFF"/>
          <w:lang w:val="en-US"/>
        </w:rPr>
        <w:t>MONTANA GOLD, MONTANA PLATINUM, NITRO 2G, ALIEN</w:t>
      </w:r>
    </w:p>
    <w:p w:rsidR="00A33144" w:rsidRPr="00A33144" w:rsidRDefault="00A33144" w:rsidP="00A33144">
      <w:pPr>
        <w:pStyle w:val="a3"/>
        <w:numPr>
          <w:ilvl w:val="0"/>
          <w:numId w:val="4"/>
        </w:numPr>
        <w:jc w:val="both"/>
        <w:rPr>
          <w:sz w:val="24"/>
          <w:szCs w:val="24"/>
        </w:rPr>
      </w:pPr>
      <w:r w:rsidRPr="00A33144">
        <w:rPr>
          <w:b/>
          <w:sz w:val="24"/>
          <w:szCs w:val="24"/>
          <w:lang w:val="en-US"/>
        </w:rPr>
        <w:t>Belton</w:t>
      </w:r>
      <w:r w:rsidRPr="00A33144">
        <w:rPr>
          <w:sz w:val="24"/>
          <w:szCs w:val="24"/>
        </w:rPr>
        <w:t xml:space="preserve"> – эту краску </w:t>
      </w:r>
      <w:r w:rsidRPr="00A33144">
        <w:rPr>
          <w:rFonts w:cs="Arial"/>
          <w:sz w:val="24"/>
          <w:szCs w:val="24"/>
          <w:shd w:val="clear" w:color="auto" w:fill="FFFFFF"/>
        </w:rPr>
        <w:t>предпочитают не для рисования в спокойных условиях, оформления фасадов и стен, а непосредственно для бомбинга. Существенной особенностью данных баллончиков является отсутствие шарика внутри, который при встряхивании издает специфический звук и может привлечь ненужное внимание.</w:t>
      </w:r>
      <w:r w:rsidRPr="00A33144">
        <w:rPr>
          <w:rStyle w:val="apple-converted-space"/>
          <w:rFonts w:cs="Arial"/>
          <w:sz w:val="24"/>
          <w:szCs w:val="24"/>
          <w:shd w:val="clear" w:color="auto" w:fill="FFFFFF"/>
        </w:rPr>
        <w:t> </w:t>
      </w:r>
      <w:r w:rsidRPr="00A33144">
        <w:rPr>
          <w:sz w:val="24"/>
          <w:szCs w:val="24"/>
        </w:rPr>
        <w:t xml:space="preserve">Краска отличается гораздо более высоким давлением, что особенно хорошо в зимний период. В связи с высоким давлением, кепы ей забиваются меньше, чем </w:t>
      </w:r>
      <w:r w:rsidRPr="00A33144">
        <w:rPr>
          <w:sz w:val="24"/>
          <w:szCs w:val="24"/>
          <w:lang w:val="en-US"/>
        </w:rPr>
        <w:t>Montana</w:t>
      </w:r>
      <w:r w:rsidRPr="00A33144">
        <w:rPr>
          <w:sz w:val="24"/>
          <w:szCs w:val="24"/>
        </w:rPr>
        <w:t>.</w:t>
      </w:r>
    </w:p>
    <w:p w:rsidR="00A33144" w:rsidRPr="00A33144" w:rsidRDefault="00A33144" w:rsidP="00A33144">
      <w:pPr>
        <w:jc w:val="both"/>
        <w:rPr>
          <w:rFonts w:cs="Arial"/>
          <w:sz w:val="24"/>
          <w:szCs w:val="24"/>
          <w:lang w:val="en-US"/>
        </w:rPr>
      </w:pPr>
      <w:r w:rsidRPr="00A33144">
        <w:rPr>
          <w:rFonts w:cs="Arial"/>
          <w:sz w:val="24"/>
          <w:szCs w:val="24"/>
          <w:u w:val="single"/>
        </w:rPr>
        <w:t>Основные</w:t>
      </w:r>
      <w:r w:rsidRPr="00A33144">
        <w:rPr>
          <w:rFonts w:cs="Arial"/>
          <w:sz w:val="24"/>
          <w:szCs w:val="24"/>
          <w:u w:val="single"/>
          <w:lang w:val="en-US"/>
        </w:rPr>
        <w:t xml:space="preserve"> </w:t>
      </w:r>
      <w:r w:rsidRPr="00A33144">
        <w:rPr>
          <w:rFonts w:cs="Arial"/>
          <w:sz w:val="24"/>
          <w:szCs w:val="24"/>
          <w:u w:val="single"/>
        </w:rPr>
        <w:t>линейки</w:t>
      </w:r>
      <w:r w:rsidRPr="00A33144">
        <w:rPr>
          <w:rFonts w:cs="Arial"/>
          <w:sz w:val="24"/>
          <w:szCs w:val="24"/>
          <w:u w:val="single"/>
          <w:lang w:val="en-US"/>
        </w:rPr>
        <w:t>:</w:t>
      </w:r>
      <w:r w:rsidRPr="00A33144">
        <w:rPr>
          <w:rFonts w:cs="Arial"/>
          <w:sz w:val="24"/>
          <w:szCs w:val="24"/>
          <w:lang w:val="en-US"/>
        </w:rPr>
        <w:t xml:space="preserve"> </w:t>
      </w:r>
      <w:r w:rsidRPr="00A33144">
        <w:rPr>
          <w:sz w:val="24"/>
          <w:szCs w:val="24"/>
          <w:lang w:val="en-US"/>
        </w:rPr>
        <w:t>BELTON MOLOTOW</w:t>
      </w:r>
    </w:p>
    <w:p w:rsidR="00A33144" w:rsidRPr="00A33144" w:rsidRDefault="00A33144" w:rsidP="00A33144">
      <w:pPr>
        <w:jc w:val="both"/>
        <w:rPr>
          <w:sz w:val="24"/>
          <w:szCs w:val="24"/>
          <w:lang w:val="en-US"/>
        </w:rPr>
      </w:pPr>
      <w:r w:rsidRPr="00A33144">
        <w:rPr>
          <w:rFonts w:cs="Arial"/>
          <w:sz w:val="24"/>
          <w:szCs w:val="24"/>
          <w:u w:val="single"/>
        </w:rPr>
        <w:lastRenderedPageBreak/>
        <w:t>Дополнительные</w:t>
      </w:r>
      <w:r w:rsidRPr="00A33144">
        <w:rPr>
          <w:rFonts w:cs="Arial"/>
          <w:sz w:val="24"/>
          <w:szCs w:val="24"/>
          <w:u w:val="single"/>
          <w:lang w:val="en-US"/>
        </w:rPr>
        <w:t xml:space="preserve"> </w:t>
      </w:r>
      <w:r w:rsidRPr="00A33144">
        <w:rPr>
          <w:rFonts w:cs="Arial"/>
          <w:sz w:val="24"/>
          <w:szCs w:val="24"/>
          <w:u w:val="single"/>
        </w:rPr>
        <w:t>линейки</w:t>
      </w:r>
      <w:r w:rsidRPr="00A33144">
        <w:rPr>
          <w:rFonts w:cs="Arial"/>
          <w:sz w:val="24"/>
          <w:szCs w:val="24"/>
          <w:u w:val="single"/>
          <w:lang w:val="en-US"/>
        </w:rPr>
        <w:t>:</w:t>
      </w:r>
      <w:r w:rsidRPr="00A33144">
        <w:rPr>
          <w:rFonts w:cs="Arial"/>
          <w:sz w:val="24"/>
          <w:szCs w:val="24"/>
          <w:lang w:val="en-US"/>
        </w:rPr>
        <w:t xml:space="preserve"> </w:t>
      </w:r>
      <w:r w:rsidRPr="00A33144">
        <w:rPr>
          <w:sz w:val="24"/>
          <w:szCs w:val="24"/>
          <w:lang w:val="en-US"/>
        </w:rPr>
        <w:t>MOLOTOW DEVIL COLORS, MOLOTOW BURNER, BELTON MOLOTOW HIGH-PRESSURE</w:t>
      </w:r>
    </w:p>
    <w:p w:rsidR="00A33144" w:rsidRPr="00A33144" w:rsidRDefault="00A33144" w:rsidP="00A33144">
      <w:pPr>
        <w:pStyle w:val="a3"/>
        <w:numPr>
          <w:ilvl w:val="0"/>
          <w:numId w:val="4"/>
        </w:numPr>
        <w:jc w:val="both"/>
        <w:rPr>
          <w:sz w:val="24"/>
          <w:szCs w:val="24"/>
        </w:rPr>
      </w:pPr>
      <w:r w:rsidRPr="00A33144">
        <w:rPr>
          <w:rFonts w:cs="Arial"/>
          <w:b/>
          <w:sz w:val="24"/>
          <w:szCs w:val="24"/>
          <w:lang w:val="en-US"/>
        </w:rPr>
        <w:t>Abro</w:t>
      </w:r>
      <w:r w:rsidRPr="00A33144">
        <w:rPr>
          <w:rFonts w:cs="Arial"/>
          <w:sz w:val="24"/>
          <w:szCs w:val="24"/>
        </w:rPr>
        <w:t xml:space="preserve"> - </w:t>
      </w:r>
      <w:r w:rsidRPr="00A33144">
        <w:rPr>
          <w:sz w:val="24"/>
          <w:szCs w:val="24"/>
        </w:rPr>
        <w:t xml:space="preserve">Это краска для авто. Она продается во многих </w:t>
      </w:r>
      <w:proofErr w:type="spellStart"/>
      <w:r w:rsidRPr="00A33144">
        <w:rPr>
          <w:sz w:val="24"/>
          <w:szCs w:val="24"/>
        </w:rPr>
        <w:t>автомагазинах</w:t>
      </w:r>
      <w:proofErr w:type="spellEnd"/>
      <w:r w:rsidRPr="00A33144">
        <w:rPr>
          <w:sz w:val="24"/>
          <w:szCs w:val="24"/>
        </w:rPr>
        <w:t>. Наиболее бюджетный вариант, который позволит научиться рисовать граффити новичкам. Краска не предназначена для райтинга, однако стоит недорого и вполне подойдет для того, что бы набить руку и попробовать себя «в деле»</w:t>
      </w:r>
    </w:p>
    <w:p w:rsidR="00A33144" w:rsidRPr="00A33144" w:rsidRDefault="00A33144" w:rsidP="00A33144">
      <w:pPr>
        <w:jc w:val="both"/>
        <w:rPr>
          <w:sz w:val="24"/>
          <w:szCs w:val="24"/>
        </w:rPr>
      </w:pPr>
      <w:r w:rsidRPr="00A33144">
        <w:rPr>
          <w:sz w:val="24"/>
          <w:szCs w:val="24"/>
          <w:u w:val="single"/>
        </w:rPr>
        <w:t>Основные  линейки:</w:t>
      </w:r>
      <w:r w:rsidRPr="00A33144">
        <w:rPr>
          <w:sz w:val="24"/>
          <w:szCs w:val="24"/>
        </w:rPr>
        <w:t xml:space="preserve"> </w:t>
      </w:r>
      <w:r w:rsidRPr="00A33144">
        <w:rPr>
          <w:sz w:val="24"/>
          <w:szCs w:val="24"/>
          <w:lang w:val="en-US"/>
        </w:rPr>
        <w:t>ABRO</w:t>
      </w:r>
      <w:r w:rsidRPr="00A33144">
        <w:rPr>
          <w:sz w:val="24"/>
          <w:szCs w:val="24"/>
        </w:rPr>
        <w:t xml:space="preserve"> и </w:t>
      </w:r>
      <w:r w:rsidRPr="00A33144">
        <w:rPr>
          <w:sz w:val="24"/>
          <w:szCs w:val="24"/>
          <w:lang w:val="en-US"/>
        </w:rPr>
        <w:t>ABRO</w:t>
      </w:r>
      <w:r w:rsidRPr="00A33144">
        <w:rPr>
          <w:sz w:val="24"/>
          <w:szCs w:val="24"/>
        </w:rPr>
        <w:t xml:space="preserve"> </w:t>
      </w:r>
      <w:r w:rsidRPr="00A33144">
        <w:rPr>
          <w:sz w:val="24"/>
          <w:szCs w:val="24"/>
          <w:lang w:val="en-US"/>
        </w:rPr>
        <w:t>SABOTAGE</w:t>
      </w:r>
    </w:p>
    <w:p w:rsidR="00A33144" w:rsidRPr="00F33925" w:rsidRDefault="00A33144" w:rsidP="00A33144">
      <w:pPr>
        <w:pStyle w:val="a3"/>
        <w:tabs>
          <w:tab w:val="left" w:pos="1065"/>
        </w:tabs>
        <w:ind w:left="1068"/>
        <w:rPr>
          <w:sz w:val="28"/>
          <w:szCs w:val="28"/>
        </w:rPr>
      </w:pPr>
    </w:p>
    <w:tbl>
      <w:tblPr>
        <w:tblStyle w:val="a5"/>
        <w:tblW w:w="10916" w:type="dxa"/>
        <w:tblInd w:w="-743" w:type="dxa"/>
        <w:tblLayout w:type="fixed"/>
        <w:tblLook w:val="04A0"/>
      </w:tblPr>
      <w:tblGrid>
        <w:gridCol w:w="4679"/>
        <w:gridCol w:w="992"/>
        <w:gridCol w:w="5245"/>
      </w:tblGrid>
      <w:tr w:rsidR="00A33144" w:rsidTr="00B14002">
        <w:trPr>
          <w:trHeight w:val="759"/>
        </w:trPr>
        <w:tc>
          <w:tcPr>
            <w:tcW w:w="4679" w:type="dxa"/>
          </w:tcPr>
          <w:p w:rsidR="00A33144" w:rsidRPr="00A33144" w:rsidRDefault="00A33144" w:rsidP="00A33144">
            <w:pPr>
              <w:jc w:val="center"/>
              <w:rPr>
                <w:b/>
                <w:sz w:val="28"/>
                <w:szCs w:val="28"/>
              </w:rPr>
            </w:pPr>
            <w:r w:rsidRPr="00A33144">
              <w:rPr>
                <w:b/>
                <w:sz w:val="28"/>
                <w:szCs w:val="28"/>
              </w:rPr>
              <w:t>Наименование</w:t>
            </w:r>
          </w:p>
        </w:tc>
        <w:tc>
          <w:tcPr>
            <w:tcW w:w="992" w:type="dxa"/>
          </w:tcPr>
          <w:p w:rsidR="00A33144" w:rsidRPr="00A33144" w:rsidRDefault="00A33144" w:rsidP="00A33144">
            <w:pPr>
              <w:jc w:val="center"/>
              <w:rPr>
                <w:b/>
                <w:sz w:val="28"/>
                <w:szCs w:val="28"/>
              </w:rPr>
            </w:pPr>
            <w:r w:rsidRPr="00A33144">
              <w:rPr>
                <w:b/>
                <w:sz w:val="28"/>
                <w:szCs w:val="28"/>
              </w:rPr>
              <w:t>Цена</w:t>
            </w:r>
          </w:p>
        </w:tc>
        <w:tc>
          <w:tcPr>
            <w:tcW w:w="5245" w:type="dxa"/>
          </w:tcPr>
          <w:p w:rsidR="00A33144" w:rsidRPr="00A33144" w:rsidRDefault="00A33144" w:rsidP="00A33144">
            <w:pPr>
              <w:jc w:val="center"/>
              <w:rPr>
                <w:b/>
                <w:sz w:val="28"/>
                <w:szCs w:val="28"/>
              </w:rPr>
            </w:pPr>
            <w:r w:rsidRPr="00A33144">
              <w:rPr>
                <w:b/>
                <w:sz w:val="28"/>
                <w:szCs w:val="28"/>
              </w:rPr>
              <w:t>Магазин</w:t>
            </w:r>
          </w:p>
        </w:tc>
      </w:tr>
      <w:tr w:rsidR="00A33144" w:rsidTr="00B14002">
        <w:tc>
          <w:tcPr>
            <w:tcW w:w="4679" w:type="dxa"/>
          </w:tcPr>
          <w:p w:rsidR="00A33144" w:rsidRPr="000137DF" w:rsidRDefault="00A33144" w:rsidP="00B14002">
            <w:pPr>
              <w:rPr>
                <w:sz w:val="28"/>
                <w:szCs w:val="28"/>
                <w:lang w:val="en-US"/>
              </w:rPr>
            </w:pPr>
            <w:r>
              <w:rPr>
                <w:sz w:val="28"/>
                <w:szCs w:val="28"/>
                <w:lang w:val="en-US"/>
              </w:rPr>
              <w:t xml:space="preserve">MONTANA </w:t>
            </w:r>
            <w:r w:rsidRPr="009B070D">
              <w:rPr>
                <w:rFonts w:cs="Arial"/>
                <w:sz w:val="28"/>
                <w:szCs w:val="28"/>
                <w:shd w:val="clear" w:color="auto" w:fill="FFFFFF"/>
              </w:rPr>
              <w:t>HARDCORE</w:t>
            </w:r>
            <w:r>
              <w:rPr>
                <w:rFonts w:cs="Arial"/>
                <w:sz w:val="28"/>
                <w:szCs w:val="28"/>
                <w:shd w:val="clear" w:color="auto" w:fill="FFFFFF"/>
              </w:rPr>
              <w:t xml:space="preserve"> (400 мл)</w:t>
            </w:r>
          </w:p>
        </w:tc>
        <w:tc>
          <w:tcPr>
            <w:tcW w:w="992" w:type="dxa"/>
          </w:tcPr>
          <w:p w:rsidR="00A33144" w:rsidRPr="000137DF" w:rsidRDefault="00A33144" w:rsidP="00B14002">
            <w:pPr>
              <w:rPr>
                <w:sz w:val="28"/>
                <w:szCs w:val="28"/>
              </w:rPr>
            </w:pPr>
            <w:r>
              <w:rPr>
                <w:sz w:val="28"/>
                <w:szCs w:val="28"/>
                <w:lang w:val="en-US"/>
              </w:rPr>
              <w:t xml:space="preserve">175 </w:t>
            </w:r>
            <w:r>
              <w:rPr>
                <w:sz w:val="28"/>
                <w:szCs w:val="28"/>
              </w:rPr>
              <w:t>р.</w:t>
            </w:r>
          </w:p>
        </w:tc>
        <w:tc>
          <w:tcPr>
            <w:tcW w:w="5245" w:type="dxa"/>
          </w:tcPr>
          <w:p w:rsidR="00A33144" w:rsidRDefault="00FB38CE" w:rsidP="00B14002">
            <w:pPr>
              <w:rPr>
                <w:sz w:val="28"/>
                <w:szCs w:val="28"/>
              </w:rPr>
            </w:pPr>
            <w:hyperlink r:id="rId39" w:history="1">
              <w:r w:rsidR="00A33144">
                <w:rPr>
                  <w:rStyle w:val="a4"/>
                </w:rPr>
                <w:t>http://indada.ru/category/montana</w:t>
              </w:r>
            </w:hyperlink>
          </w:p>
        </w:tc>
      </w:tr>
      <w:tr w:rsidR="00A33144" w:rsidTr="00B14002">
        <w:tc>
          <w:tcPr>
            <w:tcW w:w="4679" w:type="dxa"/>
          </w:tcPr>
          <w:p w:rsidR="00A33144" w:rsidRPr="000137DF" w:rsidRDefault="00A33144" w:rsidP="00B14002">
            <w:pPr>
              <w:rPr>
                <w:sz w:val="28"/>
                <w:szCs w:val="28"/>
              </w:rPr>
            </w:pPr>
            <w:r>
              <w:rPr>
                <w:sz w:val="28"/>
                <w:szCs w:val="28"/>
                <w:lang w:val="en-US"/>
              </w:rPr>
              <w:t>MONTANA</w:t>
            </w:r>
            <w:r>
              <w:rPr>
                <w:sz w:val="28"/>
                <w:szCs w:val="28"/>
              </w:rPr>
              <w:t xml:space="preserve"> </w:t>
            </w:r>
            <w:r>
              <w:rPr>
                <w:sz w:val="28"/>
                <w:szCs w:val="28"/>
                <w:lang w:val="en-US"/>
              </w:rPr>
              <w:t>BLACK</w:t>
            </w:r>
            <w:r>
              <w:rPr>
                <w:sz w:val="28"/>
                <w:szCs w:val="28"/>
              </w:rPr>
              <w:t xml:space="preserve"> (400 мл)</w:t>
            </w:r>
          </w:p>
        </w:tc>
        <w:tc>
          <w:tcPr>
            <w:tcW w:w="992" w:type="dxa"/>
          </w:tcPr>
          <w:p w:rsidR="00A33144" w:rsidRDefault="00A33144" w:rsidP="00B14002">
            <w:pPr>
              <w:rPr>
                <w:sz w:val="28"/>
                <w:szCs w:val="28"/>
              </w:rPr>
            </w:pPr>
            <w:r>
              <w:rPr>
                <w:sz w:val="28"/>
                <w:szCs w:val="28"/>
              </w:rPr>
              <w:t>202 р.</w:t>
            </w:r>
          </w:p>
        </w:tc>
        <w:tc>
          <w:tcPr>
            <w:tcW w:w="5245" w:type="dxa"/>
          </w:tcPr>
          <w:p w:rsidR="00A33144" w:rsidRDefault="00FB38CE" w:rsidP="00B14002">
            <w:pPr>
              <w:rPr>
                <w:sz w:val="28"/>
                <w:szCs w:val="28"/>
              </w:rPr>
            </w:pPr>
            <w:hyperlink r:id="rId40" w:history="1">
              <w:r w:rsidR="00A33144">
                <w:rPr>
                  <w:rStyle w:val="a4"/>
                </w:rPr>
                <w:t>http://kustomshop.ru/brand/6711/</w:t>
              </w:r>
            </w:hyperlink>
          </w:p>
        </w:tc>
      </w:tr>
      <w:tr w:rsidR="00A33144" w:rsidTr="00B14002">
        <w:tc>
          <w:tcPr>
            <w:tcW w:w="4679" w:type="dxa"/>
          </w:tcPr>
          <w:p w:rsidR="00A33144" w:rsidRPr="000137DF" w:rsidRDefault="00A33144" w:rsidP="00B14002">
            <w:pPr>
              <w:rPr>
                <w:sz w:val="28"/>
                <w:szCs w:val="28"/>
              </w:rPr>
            </w:pPr>
            <w:r w:rsidRPr="009B070D">
              <w:rPr>
                <w:rFonts w:cs="Arial"/>
                <w:sz w:val="28"/>
                <w:szCs w:val="28"/>
                <w:shd w:val="clear" w:color="auto" w:fill="FFFFFF"/>
                <w:lang w:val="en-US"/>
              </w:rPr>
              <w:t>MONTANA GOLD</w:t>
            </w:r>
            <w:r>
              <w:rPr>
                <w:rFonts w:cs="Arial"/>
                <w:sz w:val="28"/>
                <w:szCs w:val="28"/>
                <w:shd w:val="clear" w:color="auto" w:fill="FFFFFF"/>
              </w:rPr>
              <w:t xml:space="preserve"> (400 мл)</w:t>
            </w:r>
          </w:p>
        </w:tc>
        <w:tc>
          <w:tcPr>
            <w:tcW w:w="992" w:type="dxa"/>
          </w:tcPr>
          <w:p w:rsidR="00A33144" w:rsidRDefault="00A33144" w:rsidP="00B14002">
            <w:pPr>
              <w:rPr>
                <w:sz w:val="28"/>
                <w:szCs w:val="28"/>
              </w:rPr>
            </w:pPr>
            <w:r>
              <w:rPr>
                <w:sz w:val="28"/>
                <w:szCs w:val="28"/>
              </w:rPr>
              <w:t>215 р.</w:t>
            </w:r>
          </w:p>
        </w:tc>
        <w:tc>
          <w:tcPr>
            <w:tcW w:w="5245" w:type="dxa"/>
          </w:tcPr>
          <w:p w:rsidR="00A33144" w:rsidRDefault="00FB38CE" w:rsidP="00B14002">
            <w:pPr>
              <w:rPr>
                <w:sz w:val="28"/>
                <w:szCs w:val="28"/>
              </w:rPr>
            </w:pPr>
            <w:hyperlink r:id="rId41" w:history="1">
              <w:r w:rsidR="00A33144">
                <w:rPr>
                  <w:rStyle w:val="a4"/>
                </w:rPr>
                <w:t>http://ustyles.ru/montana/kraska-montana/</w:t>
              </w:r>
            </w:hyperlink>
          </w:p>
        </w:tc>
      </w:tr>
      <w:tr w:rsidR="00A33144" w:rsidTr="00B14002">
        <w:tc>
          <w:tcPr>
            <w:tcW w:w="4679" w:type="dxa"/>
          </w:tcPr>
          <w:p w:rsidR="00A33144" w:rsidRPr="00D830CC" w:rsidRDefault="00A33144" w:rsidP="00B14002">
            <w:pPr>
              <w:rPr>
                <w:sz w:val="28"/>
                <w:szCs w:val="28"/>
              </w:rPr>
            </w:pPr>
            <w:r w:rsidRPr="009B070D">
              <w:rPr>
                <w:rFonts w:cs="Arial"/>
                <w:sz w:val="28"/>
                <w:szCs w:val="28"/>
                <w:shd w:val="clear" w:color="auto" w:fill="FFFFFF"/>
                <w:lang w:val="en-US"/>
              </w:rPr>
              <w:t>MONTANA PLATINUM</w:t>
            </w:r>
            <w:r>
              <w:rPr>
                <w:rFonts w:cs="Arial"/>
                <w:sz w:val="28"/>
                <w:szCs w:val="28"/>
                <w:shd w:val="clear" w:color="auto" w:fill="FFFFFF"/>
              </w:rPr>
              <w:t xml:space="preserve"> (600 мл)</w:t>
            </w:r>
          </w:p>
        </w:tc>
        <w:tc>
          <w:tcPr>
            <w:tcW w:w="992" w:type="dxa"/>
          </w:tcPr>
          <w:p w:rsidR="00A33144" w:rsidRDefault="00A33144" w:rsidP="00B14002">
            <w:pPr>
              <w:rPr>
                <w:sz w:val="28"/>
                <w:szCs w:val="28"/>
              </w:rPr>
            </w:pPr>
            <w:r>
              <w:rPr>
                <w:sz w:val="28"/>
                <w:szCs w:val="28"/>
              </w:rPr>
              <w:t>150 р.</w:t>
            </w:r>
          </w:p>
        </w:tc>
        <w:tc>
          <w:tcPr>
            <w:tcW w:w="5245" w:type="dxa"/>
          </w:tcPr>
          <w:p w:rsidR="00A33144" w:rsidRDefault="00FB38CE" w:rsidP="00B14002">
            <w:pPr>
              <w:rPr>
                <w:sz w:val="28"/>
                <w:szCs w:val="28"/>
              </w:rPr>
            </w:pPr>
            <w:hyperlink r:id="rId42" w:history="1">
              <w:r w:rsidR="00A33144">
                <w:rPr>
                  <w:rStyle w:val="a4"/>
                </w:rPr>
                <w:t>http://www.kraska-market.com/montana/montana-platinum.html</w:t>
              </w:r>
            </w:hyperlink>
          </w:p>
        </w:tc>
      </w:tr>
      <w:tr w:rsidR="00A33144" w:rsidTr="00B14002">
        <w:tc>
          <w:tcPr>
            <w:tcW w:w="4679" w:type="dxa"/>
          </w:tcPr>
          <w:p w:rsidR="00A33144" w:rsidRPr="000137DF" w:rsidRDefault="00A33144" w:rsidP="00B14002">
            <w:pPr>
              <w:rPr>
                <w:sz w:val="28"/>
                <w:szCs w:val="28"/>
              </w:rPr>
            </w:pPr>
            <w:r w:rsidRPr="009B070D">
              <w:rPr>
                <w:rFonts w:cs="Arial"/>
                <w:sz w:val="28"/>
                <w:szCs w:val="28"/>
                <w:shd w:val="clear" w:color="auto" w:fill="FFFFFF"/>
                <w:lang w:val="en-US"/>
              </w:rPr>
              <w:t>MONTANA NITRO 2G</w:t>
            </w:r>
            <w:r>
              <w:rPr>
                <w:rFonts w:cs="Arial"/>
                <w:sz w:val="28"/>
                <w:szCs w:val="28"/>
                <w:shd w:val="clear" w:color="auto" w:fill="FFFFFF"/>
              </w:rPr>
              <w:t xml:space="preserve"> (</w:t>
            </w:r>
            <w:r>
              <w:rPr>
                <w:rFonts w:cs="Arial"/>
                <w:sz w:val="28"/>
                <w:szCs w:val="28"/>
                <w:shd w:val="clear" w:color="auto" w:fill="FFFFFF"/>
                <w:lang w:val="en-US"/>
              </w:rPr>
              <w:t>4</w:t>
            </w:r>
            <w:r>
              <w:rPr>
                <w:rFonts w:cs="Arial"/>
                <w:sz w:val="28"/>
                <w:szCs w:val="28"/>
                <w:shd w:val="clear" w:color="auto" w:fill="FFFFFF"/>
              </w:rPr>
              <w:t>00 мл)</w:t>
            </w:r>
          </w:p>
        </w:tc>
        <w:tc>
          <w:tcPr>
            <w:tcW w:w="992" w:type="dxa"/>
          </w:tcPr>
          <w:p w:rsidR="00A33144" w:rsidRDefault="00A33144" w:rsidP="00B14002">
            <w:pPr>
              <w:rPr>
                <w:sz w:val="28"/>
                <w:szCs w:val="28"/>
              </w:rPr>
            </w:pPr>
            <w:r>
              <w:rPr>
                <w:sz w:val="28"/>
                <w:szCs w:val="28"/>
              </w:rPr>
              <w:t>169 р.</w:t>
            </w:r>
          </w:p>
        </w:tc>
        <w:tc>
          <w:tcPr>
            <w:tcW w:w="5245" w:type="dxa"/>
          </w:tcPr>
          <w:p w:rsidR="00A33144" w:rsidRDefault="00FB38CE" w:rsidP="00B14002">
            <w:pPr>
              <w:rPr>
                <w:sz w:val="28"/>
                <w:szCs w:val="28"/>
              </w:rPr>
            </w:pPr>
            <w:hyperlink r:id="rId43" w:history="1">
              <w:r w:rsidR="00A33144">
                <w:rPr>
                  <w:rStyle w:val="a4"/>
                </w:rPr>
                <w:t>http://indada.ru/category/montana</w:t>
              </w:r>
            </w:hyperlink>
          </w:p>
        </w:tc>
      </w:tr>
      <w:tr w:rsidR="00A33144" w:rsidTr="00B14002">
        <w:tc>
          <w:tcPr>
            <w:tcW w:w="4679" w:type="dxa"/>
          </w:tcPr>
          <w:p w:rsidR="00A33144" w:rsidRPr="00D830CC" w:rsidRDefault="00A33144" w:rsidP="00B14002">
            <w:pPr>
              <w:rPr>
                <w:sz w:val="28"/>
                <w:szCs w:val="28"/>
              </w:rPr>
            </w:pPr>
            <w:r w:rsidRPr="009B070D">
              <w:rPr>
                <w:rFonts w:cs="Arial"/>
                <w:sz w:val="28"/>
                <w:szCs w:val="28"/>
                <w:shd w:val="clear" w:color="auto" w:fill="FFFFFF"/>
                <w:lang w:val="en-US"/>
              </w:rPr>
              <w:t xml:space="preserve">MONTANA </w:t>
            </w:r>
            <w:r>
              <w:rPr>
                <w:rFonts w:cs="Arial"/>
                <w:sz w:val="28"/>
                <w:szCs w:val="28"/>
                <w:shd w:val="clear" w:color="auto" w:fill="FFFFFF"/>
                <w:lang w:val="en-US"/>
              </w:rPr>
              <w:t xml:space="preserve"> </w:t>
            </w:r>
            <w:r w:rsidRPr="009B070D">
              <w:rPr>
                <w:rFonts w:cs="Arial"/>
                <w:sz w:val="28"/>
                <w:szCs w:val="28"/>
                <w:shd w:val="clear" w:color="auto" w:fill="FFFFFF"/>
                <w:lang w:val="en-US"/>
              </w:rPr>
              <w:t>ALIEN</w:t>
            </w:r>
            <w:r>
              <w:rPr>
                <w:rFonts w:cs="Arial"/>
                <w:sz w:val="28"/>
                <w:szCs w:val="28"/>
                <w:shd w:val="clear" w:color="auto" w:fill="FFFFFF"/>
              </w:rPr>
              <w:t xml:space="preserve"> (250 мл)</w:t>
            </w:r>
          </w:p>
        </w:tc>
        <w:tc>
          <w:tcPr>
            <w:tcW w:w="992" w:type="dxa"/>
          </w:tcPr>
          <w:p w:rsidR="00A33144" w:rsidRDefault="00A33144" w:rsidP="00B14002">
            <w:pPr>
              <w:rPr>
                <w:sz w:val="28"/>
                <w:szCs w:val="28"/>
              </w:rPr>
            </w:pPr>
            <w:r>
              <w:rPr>
                <w:sz w:val="28"/>
                <w:szCs w:val="28"/>
              </w:rPr>
              <w:t>160 р.</w:t>
            </w:r>
          </w:p>
        </w:tc>
        <w:tc>
          <w:tcPr>
            <w:tcW w:w="5245" w:type="dxa"/>
          </w:tcPr>
          <w:p w:rsidR="00A33144" w:rsidRDefault="00FB38CE" w:rsidP="00B14002">
            <w:pPr>
              <w:rPr>
                <w:sz w:val="28"/>
                <w:szCs w:val="28"/>
              </w:rPr>
            </w:pPr>
            <w:hyperlink r:id="rId44" w:history="1">
              <w:r w:rsidR="00A33144">
                <w:rPr>
                  <w:rStyle w:val="a4"/>
                </w:rPr>
                <w:t>http://www.writersbench.co.uk/spray-paint/montana-alien.aspx</w:t>
              </w:r>
            </w:hyperlink>
          </w:p>
        </w:tc>
      </w:tr>
      <w:tr w:rsidR="00A33144" w:rsidTr="00B14002">
        <w:trPr>
          <w:trHeight w:val="364"/>
        </w:trPr>
        <w:tc>
          <w:tcPr>
            <w:tcW w:w="4679" w:type="dxa"/>
          </w:tcPr>
          <w:p w:rsidR="00A33144" w:rsidRPr="00D830CC" w:rsidRDefault="00A33144" w:rsidP="00B14002">
            <w:pPr>
              <w:rPr>
                <w:sz w:val="28"/>
                <w:szCs w:val="28"/>
              </w:rPr>
            </w:pPr>
            <w:r w:rsidRPr="000137DF">
              <w:rPr>
                <w:sz w:val="28"/>
                <w:szCs w:val="28"/>
                <w:lang w:val="en-US"/>
              </w:rPr>
              <w:t>BELTON MOLOTOW</w:t>
            </w:r>
            <w:r>
              <w:rPr>
                <w:sz w:val="28"/>
                <w:szCs w:val="28"/>
              </w:rPr>
              <w:t xml:space="preserve"> (400 мл)</w:t>
            </w:r>
          </w:p>
        </w:tc>
        <w:tc>
          <w:tcPr>
            <w:tcW w:w="992" w:type="dxa"/>
          </w:tcPr>
          <w:p w:rsidR="00A33144" w:rsidRDefault="00A33144" w:rsidP="00B14002">
            <w:pPr>
              <w:rPr>
                <w:sz w:val="28"/>
                <w:szCs w:val="28"/>
              </w:rPr>
            </w:pPr>
            <w:r>
              <w:rPr>
                <w:sz w:val="28"/>
                <w:szCs w:val="28"/>
              </w:rPr>
              <w:t>190 р.</w:t>
            </w:r>
          </w:p>
        </w:tc>
        <w:tc>
          <w:tcPr>
            <w:tcW w:w="5245" w:type="dxa"/>
          </w:tcPr>
          <w:p w:rsidR="00A33144" w:rsidRDefault="00FB38CE" w:rsidP="00B14002">
            <w:pPr>
              <w:rPr>
                <w:sz w:val="28"/>
                <w:szCs w:val="28"/>
              </w:rPr>
            </w:pPr>
            <w:hyperlink r:id="rId45" w:history="1">
              <w:r w:rsidR="00A33144">
                <w:rPr>
                  <w:rStyle w:val="a4"/>
                </w:rPr>
                <w:t>http://indada.ru/product/kraska-molotow-belton-premium</w:t>
              </w:r>
            </w:hyperlink>
          </w:p>
        </w:tc>
      </w:tr>
      <w:tr w:rsidR="00A33144" w:rsidTr="00B14002">
        <w:tc>
          <w:tcPr>
            <w:tcW w:w="4679" w:type="dxa"/>
          </w:tcPr>
          <w:p w:rsidR="00A33144" w:rsidRPr="005451F6" w:rsidRDefault="00A33144" w:rsidP="00B14002">
            <w:pPr>
              <w:rPr>
                <w:sz w:val="28"/>
                <w:szCs w:val="28"/>
                <w:lang w:val="en-US"/>
              </w:rPr>
            </w:pPr>
            <w:r w:rsidRPr="000137DF">
              <w:rPr>
                <w:sz w:val="28"/>
                <w:szCs w:val="28"/>
                <w:lang w:val="en-US"/>
              </w:rPr>
              <w:t>BELTON</w:t>
            </w:r>
            <w:r w:rsidRPr="009B070D">
              <w:rPr>
                <w:sz w:val="28"/>
                <w:szCs w:val="28"/>
                <w:lang w:val="en-US"/>
              </w:rPr>
              <w:t xml:space="preserve"> MOLOTOW DEVIL COLORS</w:t>
            </w:r>
            <w:r w:rsidRPr="005451F6">
              <w:rPr>
                <w:sz w:val="28"/>
                <w:szCs w:val="28"/>
                <w:lang w:val="en-US"/>
              </w:rPr>
              <w:t xml:space="preserve"> (600 </w:t>
            </w:r>
            <w:r>
              <w:rPr>
                <w:sz w:val="28"/>
                <w:szCs w:val="28"/>
              </w:rPr>
              <w:t>мл</w:t>
            </w:r>
            <w:r w:rsidRPr="005451F6">
              <w:rPr>
                <w:sz w:val="28"/>
                <w:szCs w:val="28"/>
                <w:lang w:val="en-US"/>
              </w:rPr>
              <w:t>)</w:t>
            </w:r>
          </w:p>
        </w:tc>
        <w:tc>
          <w:tcPr>
            <w:tcW w:w="992" w:type="dxa"/>
          </w:tcPr>
          <w:p w:rsidR="00A33144" w:rsidRDefault="00A33144" w:rsidP="00B14002">
            <w:pPr>
              <w:rPr>
                <w:sz w:val="28"/>
                <w:szCs w:val="28"/>
              </w:rPr>
            </w:pPr>
            <w:r>
              <w:rPr>
                <w:sz w:val="28"/>
                <w:szCs w:val="28"/>
              </w:rPr>
              <w:t>245 р.</w:t>
            </w:r>
          </w:p>
        </w:tc>
        <w:tc>
          <w:tcPr>
            <w:tcW w:w="5245" w:type="dxa"/>
          </w:tcPr>
          <w:p w:rsidR="00A33144" w:rsidRDefault="00FB38CE" w:rsidP="00B14002">
            <w:pPr>
              <w:rPr>
                <w:sz w:val="28"/>
                <w:szCs w:val="28"/>
              </w:rPr>
            </w:pPr>
            <w:hyperlink r:id="rId46" w:history="1">
              <w:r w:rsidR="00A33144">
                <w:rPr>
                  <w:rStyle w:val="a4"/>
                </w:rPr>
                <w:t>http://ustyles.ru/molotow/kraska-molotow/kraska-molotow-devil-colors-600-ml/</w:t>
              </w:r>
            </w:hyperlink>
          </w:p>
        </w:tc>
      </w:tr>
      <w:tr w:rsidR="00A33144" w:rsidTr="00B14002">
        <w:tc>
          <w:tcPr>
            <w:tcW w:w="4679" w:type="dxa"/>
          </w:tcPr>
          <w:p w:rsidR="00A33144" w:rsidRPr="005451F6" w:rsidRDefault="00A33144" w:rsidP="00B14002">
            <w:pPr>
              <w:rPr>
                <w:sz w:val="28"/>
                <w:szCs w:val="28"/>
              </w:rPr>
            </w:pPr>
            <w:r w:rsidRPr="000137DF">
              <w:rPr>
                <w:sz w:val="28"/>
                <w:szCs w:val="28"/>
                <w:lang w:val="en-US"/>
              </w:rPr>
              <w:t>BELTON</w:t>
            </w:r>
            <w:r w:rsidRPr="009B070D">
              <w:rPr>
                <w:sz w:val="28"/>
                <w:szCs w:val="28"/>
                <w:lang w:val="en-US"/>
              </w:rPr>
              <w:t xml:space="preserve"> MOLOTOW BURNER</w:t>
            </w:r>
            <w:r>
              <w:rPr>
                <w:sz w:val="28"/>
                <w:szCs w:val="28"/>
              </w:rPr>
              <w:t xml:space="preserve"> (600 мл)</w:t>
            </w:r>
          </w:p>
        </w:tc>
        <w:tc>
          <w:tcPr>
            <w:tcW w:w="992" w:type="dxa"/>
          </w:tcPr>
          <w:p w:rsidR="00A33144" w:rsidRPr="005451F6" w:rsidRDefault="00A33144" w:rsidP="00B14002">
            <w:pPr>
              <w:rPr>
                <w:sz w:val="28"/>
                <w:szCs w:val="28"/>
              </w:rPr>
            </w:pPr>
            <w:r>
              <w:rPr>
                <w:sz w:val="28"/>
                <w:szCs w:val="28"/>
              </w:rPr>
              <w:t>218 р.</w:t>
            </w:r>
          </w:p>
        </w:tc>
        <w:tc>
          <w:tcPr>
            <w:tcW w:w="5245" w:type="dxa"/>
          </w:tcPr>
          <w:p w:rsidR="00A33144" w:rsidRDefault="00FB38CE" w:rsidP="00B14002">
            <w:pPr>
              <w:rPr>
                <w:sz w:val="28"/>
                <w:szCs w:val="28"/>
              </w:rPr>
            </w:pPr>
            <w:hyperlink r:id="rId47" w:history="1">
              <w:r w:rsidR="00A33144">
                <w:rPr>
                  <w:rStyle w:val="a4"/>
                </w:rPr>
                <w:t>http://www.allcityshop.ru/molotow-burner-chrom-600ml.html</w:t>
              </w:r>
            </w:hyperlink>
          </w:p>
        </w:tc>
      </w:tr>
      <w:tr w:rsidR="00A33144" w:rsidRPr="006A48E4" w:rsidTr="00B14002">
        <w:tc>
          <w:tcPr>
            <w:tcW w:w="4679" w:type="dxa"/>
          </w:tcPr>
          <w:p w:rsidR="00A33144" w:rsidRPr="005451F6" w:rsidRDefault="00A33144" w:rsidP="00B14002">
            <w:pPr>
              <w:rPr>
                <w:sz w:val="28"/>
                <w:szCs w:val="28"/>
                <w:lang w:val="en-US"/>
              </w:rPr>
            </w:pPr>
            <w:r w:rsidRPr="009B070D">
              <w:rPr>
                <w:sz w:val="28"/>
                <w:szCs w:val="28"/>
                <w:lang w:val="en-US"/>
              </w:rPr>
              <w:t>BELTON MOLOTOW HIGH-PRESSURE</w:t>
            </w:r>
            <w:r w:rsidRPr="005451F6">
              <w:rPr>
                <w:sz w:val="28"/>
                <w:szCs w:val="28"/>
                <w:lang w:val="en-US"/>
              </w:rPr>
              <w:t xml:space="preserve"> (400 </w:t>
            </w:r>
            <w:r>
              <w:rPr>
                <w:sz w:val="28"/>
                <w:szCs w:val="28"/>
              </w:rPr>
              <w:t>мл</w:t>
            </w:r>
            <w:r w:rsidRPr="005451F6">
              <w:rPr>
                <w:sz w:val="28"/>
                <w:szCs w:val="28"/>
                <w:lang w:val="en-US"/>
              </w:rPr>
              <w:t>)</w:t>
            </w:r>
          </w:p>
        </w:tc>
        <w:tc>
          <w:tcPr>
            <w:tcW w:w="992" w:type="dxa"/>
          </w:tcPr>
          <w:p w:rsidR="00A33144" w:rsidRPr="006A48E4" w:rsidRDefault="00A33144" w:rsidP="00B14002">
            <w:pPr>
              <w:rPr>
                <w:sz w:val="28"/>
                <w:szCs w:val="28"/>
              </w:rPr>
            </w:pPr>
            <w:r>
              <w:rPr>
                <w:sz w:val="28"/>
                <w:szCs w:val="28"/>
              </w:rPr>
              <w:t>230 р.</w:t>
            </w:r>
          </w:p>
        </w:tc>
        <w:tc>
          <w:tcPr>
            <w:tcW w:w="5245" w:type="dxa"/>
          </w:tcPr>
          <w:p w:rsidR="00A33144" w:rsidRPr="006A48E4" w:rsidRDefault="00FB38CE" w:rsidP="00B14002">
            <w:pPr>
              <w:rPr>
                <w:sz w:val="28"/>
                <w:szCs w:val="28"/>
              </w:rPr>
            </w:pPr>
            <w:hyperlink r:id="rId48" w:history="1">
              <w:r w:rsidR="00A33144">
                <w:rPr>
                  <w:rStyle w:val="a4"/>
                </w:rPr>
                <w:t>http://www.33third.com/products/2458-molotow-belton-400ml-coversall-3-spray-paint.aspx</w:t>
              </w:r>
            </w:hyperlink>
          </w:p>
        </w:tc>
      </w:tr>
    </w:tbl>
    <w:p w:rsidR="00A33144" w:rsidRPr="006A48E4" w:rsidRDefault="00E37FD1" w:rsidP="00A33144">
      <w:pPr>
        <w:rPr>
          <w:sz w:val="28"/>
          <w:szCs w:val="28"/>
        </w:rPr>
      </w:pPr>
      <w:r w:rsidRPr="00FB38CE">
        <w:rPr>
          <w:b/>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margin-left:-49.7pt;margin-top:18.2pt;width:543pt;height:2.25pt;flip:y;z-index:251658240;mso-position-horizontal-relative:text;mso-position-vertical-relative:text" o:connectortype="straight" strokeweight="3pt"/>
        </w:pict>
      </w:r>
    </w:p>
    <w:p w:rsidR="00ED6C5F" w:rsidRPr="00994CE6" w:rsidRDefault="00ED6C5F" w:rsidP="00ED6C5F">
      <w:pPr>
        <w:rPr>
          <w:rFonts w:cs="Tahoma"/>
          <w:color w:val="000000"/>
          <w:sz w:val="24"/>
          <w:szCs w:val="24"/>
        </w:rPr>
      </w:pPr>
      <w:r w:rsidRPr="00BE063C">
        <w:rPr>
          <w:rFonts w:cs="Tahoma"/>
          <w:b/>
          <w:color w:val="000000"/>
          <w:sz w:val="24"/>
          <w:szCs w:val="24"/>
        </w:rPr>
        <w:t>Скеч</w:t>
      </w:r>
      <w:proofErr w:type="gramStart"/>
      <w:r w:rsidRPr="00994CE6">
        <w:rPr>
          <w:rFonts w:cs="Tahoma"/>
          <w:color w:val="000000"/>
          <w:sz w:val="24"/>
          <w:szCs w:val="24"/>
          <w:vertAlign w:val="superscript"/>
        </w:rPr>
        <w:t>1</w:t>
      </w:r>
      <w:proofErr w:type="gramEnd"/>
      <w:r w:rsidRPr="00994CE6">
        <w:rPr>
          <w:rFonts w:cs="Tahoma"/>
          <w:color w:val="000000"/>
          <w:sz w:val="24"/>
          <w:szCs w:val="24"/>
        </w:rPr>
        <w:t xml:space="preserve"> – набросок на бумаге</w:t>
      </w:r>
    </w:p>
    <w:p w:rsidR="00ED6C5F" w:rsidRPr="00994CE6" w:rsidRDefault="00BE063C" w:rsidP="00ED6C5F">
      <w:pPr>
        <w:rPr>
          <w:rFonts w:cs="Tahoma"/>
          <w:color w:val="000000"/>
          <w:sz w:val="24"/>
          <w:szCs w:val="24"/>
        </w:rPr>
      </w:pPr>
      <w:r>
        <w:rPr>
          <w:rFonts w:cs="Tahoma"/>
          <w:b/>
          <w:color w:val="000000"/>
          <w:sz w:val="24"/>
          <w:szCs w:val="24"/>
        </w:rPr>
        <w:t>(</w:t>
      </w:r>
      <w:r>
        <w:rPr>
          <w:rFonts w:cs="Tahoma"/>
          <w:b/>
          <w:color w:val="000000"/>
          <w:sz w:val="24"/>
          <w:szCs w:val="24"/>
          <w:lang w:val="en-US"/>
        </w:rPr>
        <w:t>Writer</w:t>
      </w:r>
      <w:r w:rsidRPr="00BE063C">
        <w:rPr>
          <w:rFonts w:cs="Tahoma"/>
          <w:b/>
          <w:color w:val="000000"/>
          <w:sz w:val="24"/>
          <w:szCs w:val="24"/>
        </w:rPr>
        <w:t xml:space="preserve">) </w:t>
      </w:r>
      <w:r w:rsidR="00ED6C5F" w:rsidRPr="00BE063C">
        <w:rPr>
          <w:rFonts w:cs="Tahoma"/>
          <w:b/>
          <w:color w:val="000000"/>
          <w:sz w:val="24"/>
          <w:szCs w:val="24"/>
        </w:rPr>
        <w:t>Райтер</w:t>
      </w:r>
      <w:proofErr w:type="gramStart"/>
      <w:r w:rsidR="00ED6C5F" w:rsidRPr="00994CE6">
        <w:rPr>
          <w:rFonts w:cs="Tahoma"/>
          <w:color w:val="000000"/>
          <w:sz w:val="24"/>
          <w:szCs w:val="24"/>
          <w:vertAlign w:val="superscript"/>
        </w:rPr>
        <w:t>2</w:t>
      </w:r>
      <w:proofErr w:type="gramEnd"/>
      <w:r w:rsidR="00ED6C5F" w:rsidRPr="00994CE6">
        <w:rPr>
          <w:rFonts w:cs="Tahoma"/>
          <w:color w:val="000000"/>
          <w:sz w:val="24"/>
          <w:szCs w:val="24"/>
        </w:rPr>
        <w:t xml:space="preserve"> –</w:t>
      </w:r>
      <w:r w:rsidR="00994CE6" w:rsidRPr="00994CE6">
        <w:rPr>
          <w:rFonts w:cs="Tahoma"/>
          <w:color w:val="FF0000"/>
          <w:sz w:val="24"/>
          <w:szCs w:val="24"/>
        </w:rPr>
        <w:t xml:space="preserve"> </w:t>
      </w:r>
      <w:r w:rsidR="00994CE6" w:rsidRPr="00994CE6">
        <w:rPr>
          <w:rStyle w:val="apple-converted-space"/>
          <w:rFonts w:cs="Arial"/>
          <w:color w:val="333333"/>
          <w:sz w:val="24"/>
          <w:szCs w:val="24"/>
          <w:shd w:val="clear" w:color="auto" w:fill="FFFFFF"/>
        </w:rPr>
        <w:t> </w:t>
      </w:r>
      <w:r w:rsidR="00994CE6" w:rsidRPr="00994CE6">
        <w:rPr>
          <w:rFonts w:cs="Arial"/>
          <w:color w:val="333333"/>
          <w:sz w:val="24"/>
          <w:szCs w:val="24"/>
          <w:shd w:val="clear" w:color="auto" w:fill="FFFFFF"/>
        </w:rPr>
        <w:t>человек, занимающийся граффити, но легально</w:t>
      </w:r>
    </w:p>
    <w:p w:rsidR="00ED6C5F" w:rsidRPr="00994CE6" w:rsidRDefault="00BE063C" w:rsidP="00ED6C5F">
      <w:pPr>
        <w:rPr>
          <w:rFonts w:cs="Tahoma"/>
          <w:color w:val="000000"/>
          <w:sz w:val="24"/>
          <w:szCs w:val="24"/>
        </w:rPr>
      </w:pPr>
      <w:r w:rsidRPr="00981D62">
        <w:rPr>
          <w:rFonts w:cs="Tahoma"/>
          <w:b/>
          <w:color w:val="000000"/>
          <w:sz w:val="24"/>
          <w:szCs w:val="24"/>
        </w:rPr>
        <w:t>(</w:t>
      </w:r>
      <w:r>
        <w:rPr>
          <w:rFonts w:cs="Tahoma"/>
          <w:b/>
          <w:color w:val="000000"/>
          <w:sz w:val="24"/>
          <w:szCs w:val="24"/>
          <w:lang w:val="en-US"/>
        </w:rPr>
        <w:t>Bomber</w:t>
      </w:r>
      <w:r w:rsidRPr="00981D62">
        <w:rPr>
          <w:rFonts w:cs="Tahoma"/>
          <w:b/>
          <w:color w:val="000000"/>
          <w:sz w:val="24"/>
          <w:szCs w:val="24"/>
        </w:rPr>
        <w:t xml:space="preserve">) </w:t>
      </w:r>
      <w:r w:rsidR="00ED6C5F" w:rsidRPr="00BE063C">
        <w:rPr>
          <w:rFonts w:cs="Tahoma"/>
          <w:b/>
          <w:color w:val="000000"/>
          <w:sz w:val="24"/>
          <w:szCs w:val="24"/>
        </w:rPr>
        <w:t>Бомбер</w:t>
      </w:r>
      <w:r w:rsidR="00ED6C5F" w:rsidRPr="00994CE6">
        <w:rPr>
          <w:rFonts w:cs="Tahoma"/>
          <w:color w:val="000000"/>
          <w:sz w:val="24"/>
          <w:szCs w:val="24"/>
        </w:rPr>
        <w:t xml:space="preserve"> – </w:t>
      </w:r>
      <w:r w:rsidR="00994CE6" w:rsidRPr="00994CE6">
        <w:rPr>
          <w:rStyle w:val="apple-converted-space"/>
          <w:rFonts w:cs="Arial"/>
          <w:color w:val="333333"/>
          <w:sz w:val="24"/>
          <w:szCs w:val="24"/>
          <w:shd w:val="clear" w:color="auto" w:fill="FFFFFF"/>
        </w:rPr>
        <w:t> </w:t>
      </w:r>
      <w:r w:rsidR="00994CE6" w:rsidRPr="00994CE6">
        <w:rPr>
          <w:rFonts w:cs="Arial"/>
          <w:color w:val="333333"/>
          <w:sz w:val="24"/>
          <w:szCs w:val="24"/>
          <w:shd w:val="clear" w:color="auto" w:fill="FFFFFF"/>
        </w:rPr>
        <w:t>человек, занимающийся граффити, но нелегально</w:t>
      </w:r>
    </w:p>
    <w:p w:rsidR="00ED6C5F" w:rsidRPr="00994CE6" w:rsidRDefault="00ED6C5F" w:rsidP="00ED6C5F">
      <w:pPr>
        <w:rPr>
          <w:rFonts w:cs="Tahoma"/>
          <w:color w:val="000000"/>
          <w:sz w:val="24"/>
          <w:szCs w:val="24"/>
        </w:rPr>
      </w:pPr>
      <w:r w:rsidRPr="00BE063C">
        <w:rPr>
          <w:rFonts w:cs="Tahoma"/>
          <w:b/>
          <w:color w:val="000000"/>
          <w:sz w:val="24"/>
          <w:szCs w:val="24"/>
        </w:rPr>
        <w:t>(</w:t>
      </w:r>
      <w:r w:rsidRPr="00BE063C">
        <w:rPr>
          <w:rFonts w:cs="Tahoma"/>
          <w:b/>
          <w:color w:val="000000"/>
          <w:sz w:val="24"/>
          <w:szCs w:val="24"/>
          <w:lang w:val="en-US"/>
        </w:rPr>
        <w:t>Cap</w:t>
      </w:r>
      <w:r w:rsidRPr="00BE063C">
        <w:rPr>
          <w:rFonts w:cs="Tahoma"/>
          <w:b/>
          <w:color w:val="000000"/>
          <w:sz w:val="24"/>
          <w:szCs w:val="24"/>
        </w:rPr>
        <w:t>) Кеп</w:t>
      </w:r>
      <w:r w:rsidRPr="00994CE6">
        <w:rPr>
          <w:rFonts w:cs="Tahoma"/>
          <w:color w:val="000000"/>
          <w:sz w:val="24"/>
          <w:szCs w:val="24"/>
          <w:vertAlign w:val="superscript"/>
        </w:rPr>
        <w:t>3</w:t>
      </w:r>
      <w:r w:rsidRPr="00994CE6">
        <w:rPr>
          <w:rFonts w:cs="Tahoma"/>
          <w:color w:val="000000"/>
          <w:sz w:val="24"/>
          <w:szCs w:val="24"/>
        </w:rPr>
        <w:t xml:space="preserve"> – насадка на баллоне</w:t>
      </w:r>
    </w:p>
    <w:p w:rsidR="00ED6C5F" w:rsidRPr="00994CE6" w:rsidRDefault="00ED6C5F" w:rsidP="00ED6C5F">
      <w:pPr>
        <w:rPr>
          <w:rFonts w:cs="Tahoma"/>
          <w:color w:val="000000"/>
          <w:sz w:val="24"/>
          <w:szCs w:val="24"/>
        </w:rPr>
      </w:pPr>
      <w:r w:rsidRPr="00BE063C">
        <w:rPr>
          <w:rFonts w:cs="Tahoma"/>
          <w:b/>
          <w:color w:val="000000"/>
          <w:sz w:val="24"/>
          <w:szCs w:val="24"/>
        </w:rPr>
        <w:t>(</w:t>
      </w:r>
      <w:r w:rsidRPr="00BE063C">
        <w:rPr>
          <w:rFonts w:cs="Tahoma"/>
          <w:b/>
          <w:color w:val="000000"/>
          <w:sz w:val="24"/>
          <w:szCs w:val="24"/>
          <w:lang w:val="en-US"/>
        </w:rPr>
        <w:t>Can</w:t>
      </w:r>
      <w:r w:rsidRPr="00BE063C">
        <w:rPr>
          <w:rFonts w:cs="Tahoma"/>
          <w:b/>
          <w:color w:val="000000"/>
          <w:sz w:val="24"/>
          <w:szCs w:val="24"/>
        </w:rPr>
        <w:t>) Кен</w:t>
      </w:r>
      <w:r w:rsidRPr="00994CE6">
        <w:rPr>
          <w:rFonts w:cs="Tahoma"/>
          <w:color w:val="000000"/>
          <w:sz w:val="24"/>
          <w:szCs w:val="24"/>
        </w:rPr>
        <w:t xml:space="preserve"> – сам баллон</w:t>
      </w:r>
    </w:p>
    <w:p w:rsidR="00ED6C5F" w:rsidRPr="00994CE6" w:rsidRDefault="00ED6C5F" w:rsidP="00ED6C5F">
      <w:pPr>
        <w:rPr>
          <w:rFonts w:cs="Tahoma"/>
          <w:color w:val="000000"/>
          <w:sz w:val="24"/>
          <w:szCs w:val="24"/>
        </w:rPr>
      </w:pPr>
      <w:r w:rsidRPr="00BE063C">
        <w:rPr>
          <w:rFonts w:cs="Tahoma"/>
          <w:b/>
          <w:color w:val="000000"/>
          <w:sz w:val="24"/>
          <w:szCs w:val="24"/>
        </w:rPr>
        <w:t>(</w:t>
      </w:r>
      <w:r w:rsidRPr="00BE063C">
        <w:rPr>
          <w:rFonts w:cs="Tahoma"/>
          <w:b/>
          <w:color w:val="000000"/>
          <w:sz w:val="24"/>
          <w:szCs w:val="24"/>
          <w:lang w:val="en-US"/>
        </w:rPr>
        <w:t>Tag</w:t>
      </w:r>
      <w:r w:rsidRPr="00BE063C">
        <w:rPr>
          <w:rFonts w:cs="Tahoma"/>
          <w:b/>
          <w:color w:val="000000"/>
          <w:sz w:val="24"/>
          <w:szCs w:val="24"/>
        </w:rPr>
        <w:t>) Тэг</w:t>
      </w:r>
      <w:r w:rsidRPr="00994CE6">
        <w:rPr>
          <w:rFonts w:cs="Tahoma"/>
          <w:color w:val="000000"/>
          <w:sz w:val="24"/>
          <w:szCs w:val="24"/>
        </w:rPr>
        <w:t xml:space="preserve"> </w:t>
      </w:r>
      <w:r w:rsidRPr="00994CE6">
        <w:rPr>
          <w:rFonts w:cs="Tahoma"/>
          <w:color w:val="000000"/>
          <w:sz w:val="24"/>
          <w:szCs w:val="24"/>
          <w:vertAlign w:val="superscript"/>
        </w:rPr>
        <w:t>4</w:t>
      </w:r>
      <w:r w:rsidRPr="00994CE6">
        <w:rPr>
          <w:rFonts w:cs="Tahoma"/>
          <w:color w:val="000000"/>
          <w:sz w:val="24"/>
          <w:szCs w:val="24"/>
        </w:rPr>
        <w:t xml:space="preserve">– ваша подпись </w:t>
      </w:r>
    </w:p>
    <w:p w:rsidR="00ED6C5F" w:rsidRPr="00994CE6" w:rsidRDefault="00ED6C5F" w:rsidP="00ED6C5F">
      <w:pPr>
        <w:rPr>
          <w:rFonts w:cs="Tahoma"/>
          <w:color w:val="000000"/>
          <w:sz w:val="24"/>
          <w:szCs w:val="24"/>
        </w:rPr>
      </w:pPr>
      <w:r w:rsidRPr="00BE063C">
        <w:rPr>
          <w:rFonts w:cs="Tahoma"/>
          <w:b/>
          <w:color w:val="000000"/>
          <w:sz w:val="24"/>
          <w:szCs w:val="24"/>
          <w:lang w:val="en-US"/>
        </w:rPr>
        <w:t>Crew</w:t>
      </w:r>
      <w:r w:rsidRPr="00994CE6">
        <w:rPr>
          <w:rFonts w:cs="Tahoma"/>
          <w:color w:val="000000"/>
          <w:sz w:val="24"/>
          <w:szCs w:val="24"/>
        </w:rPr>
        <w:t xml:space="preserve"> – ваша команда</w:t>
      </w:r>
    </w:p>
    <w:p w:rsidR="006654C5" w:rsidRPr="00AB6C44" w:rsidRDefault="00AB6C44" w:rsidP="00AB6C44">
      <w:pPr>
        <w:tabs>
          <w:tab w:val="left" w:pos="7652"/>
        </w:tabs>
        <w:jc w:val="center"/>
        <w:rPr>
          <w:b/>
          <w:sz w:val="40"/>
          <w:szCs w:val="40"/>
        </w:rPr>
      </w:pPr>
      <w:r w:rsidRPr="00AB6C44">
        <w:rPr>
          <w:b/>
          <w:sz w:val="40"/>
          <w:szCs w:val="40"/>
        </w:rPr>
        <w:lastRenderedPageBreak/>
        <w:t>Заключение</w:t>
      </w:r>
    </w:p>
    <w:p w:rsidR="000A6E41" w:rsidRDefault="000A6E41" w:rsidP="000A6E41">
      <w:pPr>
        <w:rPr>
          <w:sz w:val="28"/>
          <w:szCs w:val="28"/>
        </w:rPr>
      </w:pPr>
      <w:r w:rsidRPr="005A39A8">
        <w:rPr>
          <w:sz w:val="28"/>
          <w:szCs w:val="28"/>
        </w:rPr>
        <w:t xml:space="preserve">Мы опросили </w:t>
      </w:r>
      <w:r w:rsidR="007D5F7B">
        <w:rPr>
          <w:sz w:val="28"/>
          <w:szCs w:val="28"/>
        </w:rPr>
        <w:t>45 человек в нашей гимназии от 11-14 лет</w:t>
      </w:r>
      <w:r w:rsidRPr="005A39A8">
        <w:rPr>
          <w:sz w:val="28"/>
          <w:szCs w:val="28"/>
        </w:rPr>
        <w:t xml:space="preserve">, и вот результаты. </w:t>
      </w:r>
      <w:r w:rsidR="007D5F7B">
        <w:rPr>
          <w:sz w:val="28"/>
          <w:szCs w:val="28"/>
        </w:rPr>
        <w:t xml:space="preserve">На основе анкетирования гимназистов было выяснено что: число тех  подростков, </w:t>
      </w:r>
      <w:r w:rsidRPr="005A39A8">
        <w:rPr>
          <w:sz w:val="28"/>
          <w:szCs w:val="28"/>
        </w:rPr>
        <w:t>которым нравится граффити гораздо больше тех, кому оно не нравится. В 6 классах число тех, кто отрицательно относиться к этому виду искусства в два раза больше, чем в других классах. Граффити ассоциируется у подростков со способом самовыражения. Они считают это, модным, крутым и современным.</w:t>
      </w:r>
      <w:r w:rsidR="007D5F7B">
        <w:rPr>
          <w:sz w:val="28"/>
          <w:szCs w:val="28"/>
        </w:rPr>
        <w:t xml:space="preserve"> </w:t>
      </w:r>
      <w:r w:rsidRPr="005A39A8">
        <w:rPr>
          <w:sz w:val="28"/>
          <w:szCs w:val="28"/>
        </w:rPr>
        <w:t xml:space="preserve">Наибольшую нелюбовь вызывает, то, что каждый, кто взял в руки баллончики с краской, считает себя профи. Некоторые подростки считают граффити вандализмом и занятием для тех, кому нечего делать. </w:t>
      </w:r>
      <w:bookmarkStart w:id="0" w:name="_GoBack"/>
      <w:bookmarkEnd w:id="0"/>
    </w:p>
    <w:p w:rsidR="007D5F7B" w:rsidRDefault="007D5F7B" w:rsidP="000A6E41">
      <w:pPr>
        <w:rPr>
          <w:sz w:val="28"/>
          <w:szCs w:val="28"/>
        </w:rPr>
      </w:pPr>
      <w:r>
        <w:rPr>
          <w:sz w:val="28"/>
          <w:szCs w:val="28"/>
        </w:rPr>
        <w:t>Мы составили аргументы понятия «за» и «против» граффити:</w:t>
      </w:r>
    </w:p>
    <w:p w:rsidR="000A6E41" w:rsidRDefault="000A6E41" w:rsidP="000A6E41">
      <w:pPr>
        <w:rPr>
          <w:sz w:val="28"/>
          <w:szCs w:val="28"/>
        </w:rPr>
      </w:pPr>
      <w:r w:rsidRPr="00FE7736">
        <w:rPr>
          <w:i/>
          <w:sz w:val="28"/>
          <w:szCs w:val="28"/>
          <w:u w:val="single"/>
        </w:rPr>
        <w:t>«За»</w:t>
      </w:r>
      <w:r>
        <w:rPr>
          <w:b/>
          <w:sz w:val="28"/>
          <w:szCs w:val="28"/>
        </w:rPr>
        <w:t xml:space="preserve">  </w:t>
      </w:r>
      <w:r w:rsidRPr="003B31DC">
        <w:rPr>
          <w:sz w:val="28"/>
          <w:szCs w:val="28"/>
        </w:rPr>
        <w:t>Постепенно становиться неотъемлемым элементом общегородского пейзажа.  Массовое культурное явление, которое приобретает популярность среди молодежи. Становиться универсальным языком общения среди молодежи. Граффист в Москве без слов поймет граффиста в Нью-Йорке. Граффити могут украсить серый и унылый пейзаж современного города. Но самое интересное это, конечно же, знакомство с новыми интересными людьми, в «</w:t>
      </w:r>
      <w:proofErr w:type="gramStart"/>
      <w:r w:rsidRPr="003B31DC">
        <w:rPr>
          <w:sz w:val="28"/>
          <w:szCs w:val="28"/>
        </w:rPr>
        <w:t>общем</w:t>
      </w:r>
      <w:proofErr w:type="gramEnd"/>
      <w:r w:rsidRPr="003B31DC">
        <w:rPr>
          <w:sz w:val="28"/>
          <w:szCs w:val="28"/>
        </w:rPr>
        <w:t xml:space="preserve"> тусовка». А также можно раскрыть свой творческий потенциал, о котором ты даже не догадывался. </w:t>
      </w:r>
    </w:p>
    <w:p w:rsidR="000A6E41" w:rsidRDefault="000A6E41" w:rsidP="000A6E41">
      <w:pPr>
        <w:rPr>
          <w:sz w:val="28"/>
          <w:szCs w:val="28"/>
        </w:rPr>
      </w:pPr>
      <w:r>
        <w:rPr>
          <w:b/>
          <w:sz w:val="28"/>
          <w:szCs w:val="28"/>
        </w:rPr>
        <w:t xml:space="preserve"> </w:t>
      </w:r>
      <w:r w:rsidRPr="00FE7736">
        <w:rPr>
          <w:i/>
          <w:sz w:val="28"/>
          <w:szCs w:val="28"/>
          <w:u w:val="single"/>
        </w:rPr>
        <w:t>«Против»</w:t>
      </w:r>
      <w:r w:rsidRPr="003B31DC">
        <w:rPr>
          <w:sz w:val="28"/>
          <w:szCs w:val="28"/>
        </w:rPr>
        <w:t xml:space="preserve">   Если не держать себя в рамках закона, грань легального и нелегального граффити очень быстро размывается. Самоконтроль только </w:t>
      </w:r>
      <w:r>
        <w:rPr>
          <w:sz w:val="28"/>
          <w:szCs w:val="28"/>
        </w:rPr>
        <w:t xml:space="preserve">самоконтроль. Также граффити иногда является  порчей чужого имущества. Многие бомберы пишут плохие слова, которые не нравятся прохожим.  Большинство рисунков нарушают культурное табу, выражая агрессию, вносят вызов миру. </w:t>
      </w:r>
    </w:p>
    <w:p w:rsidR="006654C5" w:rsidRDefault="000A6E41" w:rsidP="007D5F7B">
      <w:pPr>
        <w:spacing w:line="360" w:lineRule="auto"/>
      </w:pPr>
      <w:r w:rsidRPr="00932108">
        <w:rPr>
          <w:b/>
          <w:sz w:val="28"/>
          <w:szCs w:val="28"/>
        </w:rPr>
        <w:t>Настя</w:t>
      </w:r>
      <w:r>
        <w:rPr>
          <w:b/>
          <w:sz w:val="28"/>
          <w:szCs w:val="28"/>
        </w:rPr>
        <w:t xml:space="preserve">:  </w:t>
      </w:r>
      <w:r w:rsidRPr="00932108">
        <w:rPr>
          <w:sz w:val="28"/>
          <w:szCs w:val="28"/>
        </w:rPr>
        <w:t xml:space="preserve">Мы </w:t>
      </w:r>
      <w:r>
        <w:rPr>
          <w:sz w:val="28"/>
          <w:szCs w:val="28"/>
        </w:rPr>
        <w:t xml:space="preserve"> считаем, что граффити имеет право существовать, но только в цивилизованных рамках. </w:t>
      </w:r>
    </w:p>
    <w:p w:rsidR="006654C5" w:rsidRDefault="006654C5" w:rsidP="0001621E">
      <w:pPr>
        <w:tabs>
          <w:tab w:val="left" w:pos="7652"/>
        </w:tabs>
      </w:pPr>
    </w:p>
    <w:sectPr w:rsidR="006654C5" w:rsidSect="001369E2">
      <w:footerReference w:type="defaul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AFD" w:rsidRDefault="00713AFD" w:rsidP="00FB2392">
      <w:pPr>
        <w:spacing w:after="0" w:line="240" w:lineRule="auto"/>
      </w:pPr>
      <w:r>
        <w:separator/>
      </w:r>
    </w:p>
  </w:endnote>
  <w:endnote w:type="continuationSeparator" w:id="0">
    <w:p w:rsidR="00713AFD" w:rsidRDefault="00713AFD" w:rsidP="00FB23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392" w:rsidRDefault="00FB2392">
    <w:pPr>
      <w:pStyle w:val="a8"/>
    </w:pPr>
  </w:p>
  <w:p w:rsidR="00FB2392" w:rsidRDefault="00FB2392">
    <w:pPr>
      <w:pStyle w:val="a8"/>
    </w:pPr>
  </w:p>
  <w:p w:rsidR="00FB2392" w:rsidRDefault="00FB2392">
    <w:pPr>
      <w:pStyle w:val="a8"/>
    </w:pPr>
  </w:p>
  <w:p w:rsidR="00FB2392" w:rsidRDefault="00FB239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AFD" w:rsidRDefault="00713AFD" w:rsidP="00FB2392">
      <w:pPr>
        <w:spacing w:after="0" w:line="240" w:lineRule="auto"/>
      </w:pPr>
      <w:r>
        <w:separator/>
      </w:r>
    </w:p>
  </w:footnote>
  <w:footnote w:type="continuationSeparator" w:id="0">
    <w:p w:rsidR="00713AFD" w:rsidRDefault="00713AFD" w:rsidP="00FB23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234"/>
    <w:multiLevelType w:val="hybridMultilevel"/>
    <w:tmpl w:val="09D6C3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632508"/>
    <w:multiLevelType w:val="hybridMultilevel"/>
    <w:tmpl w:val="E3E20BF4"/>
    <w:lvl w:ilvl="0" w:tplc="3446CAE2">
      <w:start w:val="1"/>
      <w:numFmt w:val="decimal"/>
      <w:lvlText w:val="%1)"/>
      <w:lvlJc w:val="left"/>
      <w:pPr>
        <w:ind w:left="1068" w:hanging="360"/>
      </w:pPr>
      <w:rPr>
        <w:rFonts w:cs="Tahoma"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5170E4"/>
    <w:multiLevelType w:val="hybridMultilevel"/>
    <w:tmpl w:val="AFEED6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BC140D"/>
    <w:multiLevelType w:val="hybridMultilevel"/>
    <w:tmpl w:val="E79022D8"/>
    <w:lvl w:ilvl="0" w:tplc="A53ECD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footnotePr>
    <w:footnote w:id="-1"/>
    <w:footnote w:id="0"/>
  </w:footnotePr>
  <w:endnotePr>
    <w:endnote w:id="-1"/>
    <w:endnote w:id="0"/>
  </w:endnotePr>
  <w:compat/>
  <w:rsids>
    <w:rsidRoot w:val="00086DD0"/>
    <w:rsid w:val="000014FE"/>
    <w:rsid w:val="0000288F"/>
    <w:rsid w:val="00002AAA"/>
    <w:rsid w:val="00002C56"/>
    <w:rsid w:val="00003058"/>
    <w:rsid w:val="00003C0E"/>
    <w:rsid w:val="00005DEB"/>
    <w:rsid w:val="000062DE"/>
    <w:rsid w:val="00006CD2"/>
    <w:rsid w:val="00006D89"/>
    <w:rsid w:val="00010835"/>
    <w:rsid w:val="00011D72"/>
    <w:rsid w:val="00012612"/>
    <w:rsid w:val="000128BB"/>
    <w:rsid w:val="000142CF"/>
    <w:rsid w:val="00015710"/>
    <w:rsid w:val="0001621E"/>
    <w:rsid w:val="000164B2"/>
    <w:rsid w:val="0001788F"/>
    <w:rsid w:val="0002040A"/>
    <w:rsid w:val="00020BA9"/>
    <w:rsid w:val="000260E5"/>
    <w:rsid w:val="00027F65"/>
    <w:rsid w:val="0003073E"/>
    <w:rsid w:val="00034512"/>
    <w:rsid w:val="00040AAD"/>
    <w:rsid w:val="0004210F"/>
    <w:rsid w:val="000462F6"/>
    <w:rsid w:val="0004695C"/>
    <w:rsid w:val="00050017"/>
    <w:rsid w:val="000504ED"/>
    <w:rsid w:val="00051B76"/>
    <w:rsid w:val="0005201B"/>
    <w:rsid w:val="0005216B"/>
    <w:rsid w:val="000522F5"/>
    <w:rsid w:val="0005407A"/>
    <w:rsid w:val="00054E9D"/>
    <w:rsid w:val="00055BA6"/>
    <w:rsid w:val="000570CB"/>
    <w:rsid w:val="000611CC"/>
    <w:rsid w:val="000627CD"/>
    <w:rsid w:val="00062A1F"/>
    <w:rsid w:val="00063BB4"/>
    <w:rsid w:val="00063DC2"/>
    <w:rsid w:val="00067D60"/>
    <w:rsid w:val="00070188"/>
    <w:rsid w:val="000710AC"/>
    <w:rsid w:val="000715B7"/>
    <w:rsid w:val="00071FBC"/>
    <w:rsid w:val="00072296"/>
    <w:rsid w:val="00073450"/>
    <w:rsid w:val="0007350D"/>
    <w:rsid w:val="00075C79"/>
    <w:rsid w:val="00075E8C"/>
    <w:rsid w:val="000773CD"/>
    <w:rsid w:val="00080A25"/>
    <w:rsid w:val="00081D8C"/>
    <w:rsid w:val="00082FF9"/>
    <w:rsid w:val="000841A9"/>
    <w:rsid w:val="00084DC8"/>
    <w:rsid w:val="0008692A"/>
    <w:rsid w:val="00086DD0"/>
    <w:rsid w:val="00087237"/>
    <w:rsid w:val="00090372"/>
    <w:rsid w:val="00091F8B"/>
    <w:rsid w:val="00093517"/>
    <w:rsid w:val="00094EB9"/>
    <w:rsid w:val="000A05E7"/>
    <w:rsid w:val="000A08F6"/>
    <w:rsid w:val="000A2AAA"/>
    <w:rsid w:val="000A2EE9"/>
    <w:rsid w:val="000A31E7"/>
    <w:rsid w:val="000A3915"/>
    <w:rsid w:val="000A3B18"/>
    <w:rsid w:val="000A44F4"/>
    <w:rsid w:val="000A50F3"/>
    <w:rsid w:val="000A583B"/>
    <w:rsid w:val="000A5A3C"/>
    <w:rsid w:val="000A6A53"/>
    <w:rsid w:val="000A6E41"/>
    <w:rsid w:val="000A6E5A"/>
    <w:rsid w:val="000A6F0D"/>
    <w:rsid w:val="000A781C"/>
    <w:rsid w:val="000B11A9"/>
    <w:rsid w:val="000B1B25"/>
    <w:rsid w:val="000B279A"/>
    <w:rsid w:val="000B378E"/>
    <w:rsid w:val="000B3823"/>
    <w:rsid w:val="000B451A"/>
    <w:rsid w:val="000B4C28"/>
    <w:rsid w:val="000B4CF2"/>
    <w:rsid w:val="000B5144"/>
    <w:rsid w:val="000B66A9"/>
    <w:rsid w:val="000C1D6E"/>
    <w:rsid w:val="000C25EE"/>
    <w:rsid w:val="000C31B5"/>
    <w:rsid w:val="000C3A8F"/>
    <w:rsid w:val="000C531A"/>
    <w:rsid w:val="000C5501"/>
    <w:rsid w:val="000D0DD0"/>
    <w:rsid w:val="000D1950"/>
    <w:rsid w:val="000D237B"/>
    <w:rsid w:val="000D61DC"/>
    <w:rsid w:val="000D6469"/>
    <w:rsid w:val="000D6DD4"/>
    <w:rsid w:val="000D7D92"/>
    <w:rsid w:val="000E0806"/>
    <w:rsid w:val="000E0AC0"/>
    <w:rsid w:val="000E17BE"/>
    <w:rsid w:val="000E1D56"/>
    <w:rsid w:val="000E2479"/>
    <w:rsid w:val="000E36C9"/>
    <w:rsid w:val="000E43F9"/>
    <w:rsid w:val="000E66C1"/>
    <w:rsid w:val="000E6D64"/>
    <w:rsid w:val="000F199F"/>
    <w:rsid w:val="000F1C51"/>
    <w:rsid w:val="000F226A"/>
    <w:rsid w:val="000F45AB"/>
    <w:rsid w:val="000F586A"/>
    <w:rsid w:val="000F6960"/>
    <w:rsid w:val="000F6D97"/>
    <w:rsid w:val="001007D0"/>
    <w:rsid w:val="0010311A"/>
    <w:rsid w:val="00103790"/>
    <w:rsid w:val="001049EB"/>
    <w:rsid w:val="001125DB"/>
    <w:rsid w:val="00114F40"/>
    <w:rsid w:val="00114FC4"/>
    <w:rsid w:val="00115160"/>
    <w:rsid w:val="001157E2"/>
    <w:rsid w:val="00116AA8"/>
    <w:rsid w:val="0011716E"/>
    <w:rsid w:val="0011722C"/>
    <w:rsid w:val="0012164F"/>
    <w:rsid w:val="00122223"/>
    <w:rsid w:val="001229C1"/>
    <w:rsid w:val="00122FE0"/>
    <w:rsid w:val="0012309E"/>
    <w:rsid w:val="00125DD4"/>
    <w:rsid w:val="00126CBA"/>
    <w:rsid w:val="00126D4E"/>
    <w:rsid w:val="001274E2"/>
    <w:rsid w:val="00131046"/>
    <w:rsid w:val="00131803"/>
    <w:rsid w:val="00134865"/>
    <w:rsid w:val="001369E2"/>
    <w:rsid w:val="001402A2"/>
    <w:rsid w:val="001405E3"/>
    <w:rsid w:val="001419C0"/>
    <w:rsid w:val="001420BE"/>
    <w:rsid w:val="00142104"/>
    <w:rsid w:val="0014292C"/>
    <w:rsid w:val="00142E3B"/>
    <w:rsid w:val="001438DA"/>
    <w:rsid w:val="00143F6D"/>
    <w:rsid w:val="001440A7"/>
    <w:rsid w:val="001443E4"/>
    <w:rsid w:val="0014735D"/>
    <w:rsid w:val="00150028"/>
    <w:rsid w:val="001524FD"/>
    <w:rsid w:val="00153F6D"/>
    <w:rsid w:val="00160B20"/>
    <w:rsid w:val="00161EB9"/>
    <w:rsid w:val="00162608"/>
    <w:rsid w:val="00163736"/>
    <w:rsid w:val="00164B13"/>
    <w:rsid w:val="00164B9F"/>
    <w:rsid w:val="00166840"/>
    <w:rsid w:val="001678DD"/>
    <w:rsid w:val="00167C47"/>
    <w:rsid w:val="00172436"/>
    <w:rsid w:val="00173AA8"/>
    <w:rsid w:val="00176051"/>
    <w:rsid w:val="001775C3"/>
    <w:rsid w:val="0018103C"/>
    <w:rsid w:val="001811B5"/>
    <w:rsid w:val="001819B4"/>
    <w:rsid w:val="00181EC1"/>
    <w:rsid w:val="00183DD4"/>
    <w:rsid w:val="00183DD8"/>
    <w:rsid w:val="0018416E"/>
    <w:rsid w:val="00185739"/>
    <w:rsid w:val="00187C5C"/>
    <w:rsid w:val="00187FFB"/>
    <w:rsid w:val="00190CDD"/>
    <w:rsid w:val="001912B0"/>
    <w:rsid w:val="00191682"/>
    <w:rsid w:val="0019187B"/>
    <w:rsid w:val="00195413"/>
    <w:rsid w:val="00195AEE"/>
    <w:rsid w:val="001966C8"/>
    <w:rsid w:val="00196A04"/>
    <w:rsid w:val="001A1B5E"/>
    <w:rsid w:val="001A2E6B"/>
    <w:rsid w:val="001A3042"/>
    <w:rsid w:val="001A42DD"/>
    <w:rsid w:val="001A50AC"/>
    <w:rsid w:val="001A59E6"/>
    <w:rsid w:val="001A5A32"/>
    <w:rsid w:val="001A64A4"/>
    <w:rsid w:val="001A6DCB"/>
    <w:rsid w:val="001A706F"/>
    <w:rsid w:val="001A735A"/>
    <w:rsid w:val="001B07A1"/>
    <w:rsid w:val="001B197C"/>
    <w:rsid w:val="001B22C4"/>
    <w:rsid w:val="001B26CE"/>
    <w:rsid w:val="001B2B81"/>
    <w:rsid w:val="001B4171"/>
    <w:rsid w:val="001B42E8"/>
    <w:rsid w:val="001B5946"/>
    <w:rsid w:val="001B5D26"/>
    <w:rsid w:val="001B5DDD"/>
    <w:rsid w:val="001B628D"/>
    <w:rsid w:val="001B6F0B"/>
    <w:rsid w:val="001B6F0C"/>
    <w:rsid w:val="001C16D5"/>
    <w:rsid w:val="001C1EE3"/>
    <w:rsid w:val="001C2481"/>
    <w:rsid w:val="001C2B79"/>
    <w:rsid w:val="001C43AD"/>
    <w:rsid w:val="001C61BA"/>
    <w:rsid w:val="001C6612"/>
    <w:rsid w:val="001C7A31"/>
    <w:rsid w:val="001C7ACC"/>
    <w:rsid w:val="001C7CC0"/>
    <w:rsid w:val="001C7CD3"/>
    <w:rsid w:val="001C7CF0"/>
    <w:rsid w:val="001D0A4F"/>
    <w:rsid w:val="001D0C5C"/>
    <w:rsid w:val="001D2FD8"/>
    <w:rsid w:val="001D301E"/>
    <w:rsid w:val="001D48F7"/>
    <w:rsid w:val="001D4A16"/>
    <w:rsid w:val="001D55E0"/>
    <w:rsid w:val="001D7239"/>
    <w:rsid w:val="001E2B4C"/>
    <w:rsid w:val="001E315E"/>
    <w:rsid w:val="001E6C12"/>
    <w:rsid w:val="001F0915"/>
    <w:rsid w:val="001F0C3A"/>
    <w:rsid w:val="001F170E"/>
    <w:rsid w:val="001F3DF5"/>
    <w:rsid w:val="001F6B67"/>
    <w:rsid w:val="001F6B70"/>
    <w:rsid w:val="001F77C6"/>
    <w:rsid w:val="001F7C63"/>
    <w:rsid w:val="001F7DBD"/>
    <w:rsid w:val="00200272"/>
    <w:rsid w:val="00201E3B"/>
    <w:rsid w:val="00203192"/>
    <w:rsid w:val="00203478"/>
    <w:rsid w:val="00204A1C"/>
    <w:rsid w:val="0020682A"/>
    <w:rsid w:val="002074F4"/>
    <w:rsid w:val="00207D3B"/>
    <w:rsid w:val="00211304"/>
    <w:rsid w:val="002120ED"/>
    <w:rsid w:val="0021289B"/>
    <w:rsid w:val="00212DBE"/>
    <w:rsid w:val="002155C4"/>
    <w:rsid w:val="00215C25"/>
    <w:rsid w:val="0021705A"/>
    <w:rsid w:val="00217BAE"/>
    <w:rsid w:val="00217CDD"/>
    <w:rsid w:val="002201BB"/>
    <w:rsid w:val="002206CE"/>
    <w:rsid w:val="00220AA0"/>
    <w:rsid w:val="002225F5"/>
    <w:rsid w:val="002240AA"/>
    <w:rsid w:val="0022542D"/>
    <w:rsid w:val="00226D85"/>
    <w:rsid w:val="00230EF3"/>
    <w:rsid w:val="00232A95"/>
    <w:rsid w:val="00234404"/>
    <w:rsid w:val="002352D7"/>
    <w:rsid w:val="00240412"/>
    <w:rsid w:val="002405D2"/>
    <w:rsid w:val="00242BE8"/>
    <w:rsid w:val="00244360"/>
    <w:rsid w:val="00244B30"/>
    <w:rsid w:val="00245324"/>
    <w:rsid w:val="00251439"/>
    <w:rsid w:val="00251DB6"/>
    <w:rsid w:val="002521CF"/>
    <w:rsid w:val="00252B09"/>
    <w:rsid w:val="0025516C"/>
    <w:rsid w:val="00256015"/>
    <w:rsid w:val="0026084F"/>
    <w:rsid w:val="00260CDE"/>
    <w:rsid w:val="00261975"/>
    <w:rsid w:val="00261DF7"/>
    <w:rsid w:val="0026235C"/>
    <w:rsid w:val="00263144"/>
    <w:rsid w:val="00264AA3"/>
    <w:rsid w:val="00266C7A"/>
    <w:rsid w:val="00267574"/>
    <w:rsid w:val="002734DC"/>
    <w:rsid w:val="00273ADF"/>
    <w:rsid w:val="00275526"/>
    <w:rsid w:val="00281847"/>
    <w:rsid w:val="00282522"/>
    <w:rsid w:val="002825B2"/>
    <w:rsid w:val="002828BB"/>
    <w:rsid w:val="00282EB1"/>
    <w:rsid w:val="00283DFE"/>
    <w:rsid w:val="0028574F"/>
    <w:rsid w:val="00286C42"/>
    <w:rsid w:val="00290BDB"/>
    <w:rsid w:val="00291A9E"/>
    <w:rsid w:val="002920F3"/>
    <w:rsid w:val="00293AF8"/>
    <w:rsid w:val="00294E06"/>
    <w:rsid w:val="00294ED9"/>
    <w:rsid w:val="00294FBE"/>
    <w:rsid w:val="00296999"/>
    <w:rsid w:val="0029765D"/>
    <w:rsid w:val="002A0674"/>
    <w:rsid w:val="002A2005"/>
    <w:rsid w:val="002A296C"/>
    <w:rsid w:val="002A5F3E"/>
    <w:rsid w:val="002A68D9"/>
    <w:rsid w:val="002B0334"/>
    <w:rsid w:val="002B1CE6"/>
    <w:rsid w:val="002B1D9C"/>
    <w:rsid w:val="002B1DF8"/>
    <w:rsid w:val="002B2D26"/>
    <w:rsid w:val="002B343E"/>
    <w:rsid w:val="002B3556"/>
    <w:rsid w:val="002B3DD2"/>
    <w:rsid w:val="002B4DB7"/>
    <w:rsid w:val="002B4DE2"/>
    <w:rsid w:val="002B52A7"/>
    <w:rsid w:val="002B531F"/>
    <w:rsid w:val="002B7566"/>
    <w:rsid w:val="002B7924"/>
    <w:rsid w:val="002C0389"/>
    <w:rsid w:val="002C0C9C"/>
    <w:rsid w:val="002C1575"/>
    <w:rsid w:val="002C19EA"/>
    <w:rsid w:val="002C37B7"/>
    <w:rsid w:val="002C3CE0"/>
    <w:rsid w:val="002C4352"/>
    <w:rsid w:val="002D0187"/>
    <w:rsid w:val="002D3C88"/>
    <w:rsid w:val="002D3CC0"/>
    <w:rsid w:val="002D6587"/>
    <w:rsid w:val="002D6BAC"/>
    <w:rsid w:val="002E0A2D"/>
    <w:rsid w:val="002E0C8E"/>
    <w:rsid w:val="002E1FFF"/>
    <w:rsid w:val="002E2361"/>
    <w:rsid w:val="002E25B4"/>
    <w:rsid w:val="002E50F1"/>
    <w:rsid w:val="002E5635"/>
    <w:rsid w:val="002E6539"/>
    <w:rsid w:val="002E78C0"/>
    <w:rsid w:val="002F0118"/>
    <w:rsid w:val="002F02FF"/>
    <w:rsid w:val="002F0B29"/>
    <w:rsid w:val="002F10E3"/>
    <w:rsid w:val="002F3C87"/>
    <w:rsid w:val="002F3F14"/>
    <w:rsid w:val="002F7E17"/>
    <w:rsid w:val="003002B6"/>
    <w:rsid w:val="00300B32"/>
    <w:rsid w:val="0030419D"/>
    <w:rsid w:val="003049F4"/>
    <w:rsid w:val="0030557F"/>
    <w:rsid w:val="00305781"/>
    <w:rsid w:val="00305F71"/>
    <w:rsid w:val="00306FA7"/>
    <w:rsid w:val="00307199"/>
    <w:rsid w:val="0030740F"/>
    <w:rsid w:val="003107B3"/>
    <w:rsid w:val="00311648"/>
    <w:rsid w:val="003117A8"/>
    <w:rsid w:val="0031487D"/>
    <w:rsid w:val="00315633"/>
    <w:rsid w:val="00315848"/>
    <w:rsid w:val="00315AEE"/>
    <w:rsid w:val="003169D3"/>
    <w:rsid w:val="0032173D"/>
    <w:rsid w:val="00322513"/>
    <w:rsid w:val="0032296A"/>
    <w:rsid w:val="00323E19"/>
    <w:rsid w:val="003240BF"/>
    <w:rsid w:val="003256D9"/>
    <w:rsid w:val="003259B4"/>
    <w:rsid w:val="00326330"/>
    <w:rsid w:val="00326501"/>
    <w:rsid w:val="00330805"/>
    <w:rsid w:val="00333D75"/>
    <w:rsid w:val="0033533E"/>
    <w:rsid w:val="00335941"/>
    <w:rsid w:val="00336E44"/>
    <w:rsid w:val="0034219E"/>
    <w:rsid w:val="003423F3"/>
    <w:rsid w:val="00344170"/>
    <w:rsid w:val="0034762D"/>
    <w:rsid w:val="00350F92"/>
    <w:rsid w:val="00352E98"/>
    <w:rsid w:val="00353071"/>
    <w:rsid w:val="00353377"/>
    <w:rsid w:val="00354EE7"/>
    <w:rsid w:val="00355581"/>
    <w:rsid w:val="0035775B"/>
    <w:rsid w:val="00360289"/>
    <w:rsid w:val="003605BA"/>
    <w:rsid w:val="00360A2A"/>
    <w:rsid w:val="00361B5C"/>
    <w:rsid w:val="00363FB1"/>
    <w:rsid w:val="003654C0"/>
    <w:rsid w:val="00366DDF"/>
    <w:rsid w:val="00367EB3"/>
    <w:rsid w:val="003716EE"/>
    <w:rsid w:val="003728CB"/>
    <w:rsid w:val="003736B9"/>
    <w:rsid w:val="003738EE"/>
    <w:rsid w:val="00373FF4"/>
    <w:rsid w:val="00374E7A"/>
    <w:rsid w:val="0037629B"/>
    <w:rsid w:val="00383518"/>
    <w:rsid w:val="00383A57"/>
    <w:rsid w:val="00383E32"/>
    <w:rsid w:val="0038596F"/>
    <w:rsid w:val="00386BEF"/>
    <w:rsid w:val="00387521"/>
    <w:rsid w:val="00387FF3"/>
    <w:rsid w:val="003901B1"/>
    <w:rsid w:val="00390507"/>
    <w:rsid w:val="003914D6"/>
    <w:rsid w:val="00393EC8"/>
    <w:rsid w:val="00397860"/>
    <w:rsid w:val="003978D8"/>
    <w:rsid w:val="003A225F"/>
    <w:rsid w:val="003A3741"/>
    <w:rsid w:val="003A4473"/>
    <w:rsid w:val="003A5BFC"/>
    <w:rsid w:val="003B0792"/>
    <w:rsid w:val="003B0EA6"/>
    <w:rsid w:val="003B19BD"/>
    <w:rsid w:val="003B1B6B"/>
    <w:rsid w:val="003B2435"/>
    <w:rsid w:val="003B3232"/>
    <w:rsid w:val="003B4234"/>
    <w:rsid w:val="003B6A58"/>
    <w:rsid w:val="003B6D93"/>
    <w:rsid w:val="003C01C7"/>
    <w:rsid w:val="003C12F7"/>
    <w:rsid w:val="003C2C9E"/>
    <w:rsid w:val="003C4542"/>
    <w:rsid w:val="003C57B8"/>
    <w:rsid w:val="003C58F0"/>
    <w:rsid w:val="003C59AF"/>
    <w:rsid w:val="003C74BC"/>
    <w:rsid w:val="003C798A"/>
    <w:rsid w:val="003D0EA4"/>
    <w:rsid w:val="003D123B"/>
    <w:rsid w:val="003D70B6"/>
    <w:rsid w:val="003D79B5"/>
    <w:rsid w:val="003E2361"/>
    <w:rsid w:val="003E3244"/>
    <w:rsid w:val="003E396D"/>
    <w:rsid w:val="003E5A38"/>
    <w:rsid w:val="003E64A8"/>
    <w:rsid w:val="003E6816"/>
    <w:rsid w:val="003F1501"/>
    <w:rsid w:val="003F4CC4"/>
    <w:rsid w:val="003F53E6"/>
    <w:rsid w:val="003F550A"/>
    <w:rsid w:val="003F5959"/>
    <w:rsid w:val="003F6445"/>
    <w:rsid w:val="003F6508"/>
    <w:rsid w:val="003F757A"/>
    <w:rsid w:val="0040358D"/>
    <w:rsid w:val="00403ABB"/>
    <w:rsid w:val="00403B33"/>
    <w:rsid w:val="00404C99"/>
    <w:rsid w:val="00404D93"/>
    <w:rsid w:val="0040597F"/>
    <w:rsid w:val="00406096"/>
    <w:rsid w:val="004066E3"/>
    <w:rsid w:val="0040718A"/>
    <w:rsid w:val="00407604"/>
    <w:rsid w:val="00410014"/>
    <w:rsid w:val="00410723"/>
    <w:rsid w:val="00410818"/>
    <w:rsid w:val="0041135A"/>
    <w:rsid w:val="0041145B"/>
    <w:rsid w:val="00416DD3"/>
    <w:rsid w:val="0041727D"/>
    <w:rsid w:val="00417A15"/>
    <w:rsid w:val="004203C0"/>
    <w:rsid w:val="00422DAD"/>
    <w:rsid w:val="00423BC1"/>
    <w:rsid w:val="00425CB3"/>
    <w:rsid w:val="00427EDB"/>
    <w:rsid w:val="00433371"/>
    <w:rsid w:val="00433D37"/>
    <w:rsid w:val="00434341"/>
    <w:rsid w:val="00434938"/>
    <w:rsid w:val="00434C3C"/>
    <w:rsid w:val="00434D51"/>
    <w:rsid w:val="004359A8"/>
    <w:rsid w:val="00436BDC"/>
    <w:rsid w:val="00436EC9"/>
    <w:rsid w:val="004371D1"/>
    <w:rsid w:val="00440983"/>
    <w:rsid w:val="00440BFA"/>
    <w:rsid w:val="00440DC0"/>
    <w:rsid w:val="00441D29"/>
    <w:rsid w:val="00442423"/>
    <w:rsid w:val="004438E0"/>
    <w:rsid w:val="004458F4"/>
    <w:rsid w:val="004475C5"/>
    <w:rsid w:val="00447760"/>
    <w:rsid w:val="00447F8E"/>
    <w:rsid w:val="004539D9"/>
    <w:rsid w:val="004552CF"/>
    <w:rsid w:val="0045668A"/>
    <w:rsid w:val="00460CFA"/>
    <w:rsid w:val="004629B0"/>
    <w:rsid w:val="00463A40"/>
    <w:rsid w:val="004641F0"/>
    <w:rsid w:val="00464E53"/>
    <w:rsid w:val="00470B83"/>
    <w:rsid w:val="00472A1E"/>
    <w:rsid w:val="004736D0"/>
    <w:rsid w:val="00473B91"/>
    <w:rsid w:val="00475911"/>
    <w:rsid w:val="00475B3A"/>
    <w:rsid w:val="004764B0"/>
    <w:rsid w:val="00476E09"/>
    <w:rsid w:val="004770DB"/>
    <w:rsid w:val="00477365"/>
    <w:rsid w:val="00477560"/>
    <w:rsid w:val="004802E9"/>
    <w:rsid w:val="0048183C"/>
    <w:rsid w:val="00482449"/>
    <w:rsid w:val="004877DE"/>
    <w:rsid w:val="00487DF5"/>
    <w:rsid w:val="00491C1D"/>
    <w:rsid w:val="00491FC2"/>
    <w:rsid w:val="0049221F"/>
    <w:rsid w:val="00493C2C"/>
    <w:rsid w:val="00493D3F"/>
    <w:rsid w:val="00494C13"/>
    <w:rsid w:val="00495A0E"/>
    <w:rsid w:val="00496040"/>
    <w:rsid w:val="00496174"/>
    <w:rsid w:val="00497157"/>
    <w:rsid w:val="00497770"/>
    <w:rsid w:val="004A0DB6"/>
    <w:rsid w:val="004A0E78"/>
    <w:rsid w:val="004A1022"/>
    <w:rsid w:val="004A1DD5"/>
    <w:rsid w:val="004A2063"/>
    <w:rsid w:val="004A25CE"/>
    <w:rsid w:val="004A33B7"/>
    <w:rsid w:val="004A5475"/>
    <w:rsid w:val="004A616D"/>
    <w:rsid w:val="004A6DEF"/>
    <w:rsid w:val="004A739B"/>
    <w:rsid w:val="004A7CB8"/>
    <w:rsid w:val="004B0A6D"/>
    <w:rsid w:val="004B0CE7"/>
    <w:rsid w:val="004B2B33"/>
    <w:rsid w:val="004B3A27"/>
    <w:rsid w:val="004B617A"/>
    <w:rsid w:val="004B654B"/>
    <w:rsid w:val="004B6BB4"/>
    <w:rsid w:val="004C26F8"/>
    <w:rsid w:val="004C36E1"/>
    <w:rsid w:val="004C3818"/>
    <w:rsid w:val="004D28E7"/>
    <w:rsid w:val="004D3DEB"/>
    <w:rsid w:val="004D4039"/>
    <w:rsid w:val="004D44B6"/>
    <w:rsid w:val="004D58DC"/>
    <w:rsid w:val="004D5EC0"/>
    <w:rsid w:val="004D7227"/>
    <w:rsid w:val="004E1ED2"/>
    <w:rsid w:val="004E22C0"/>
    <w:rsid w:val="004E3B53"/>
    <w:rsid w:val="004E3EA6"/>
    <w:rsid w:val="004E47AA"/>
    <w:rsid w:val="004E4916"/>
    <w:rsid w:val="004E49CE"/>
    <w:rsid w:val="004E72FB"/>
    <w:rsid w:val="004E7901"/>
    <w:rsid w:val="004E7BFE"/>
    <w:rsid w:val="004F3351"/>
    <w:rsid w:val="004F3881"/>
    <w:rsid w:val="004F4B95"/>
    <w:rsid w:val="004F73BF"/>
    <w:rsid w:val="004F76E8"/>
    <w:rsid w:val="0050071B"/>
    <w:rsid w:val="00500A70"/>
    <w:rsid w:val="00500D36"/>
    <w:rsid w:val="0050337F"/>
    <w:rsid w:val="00510376"/>
    <w:rsid w:val="00510BB6"/>
    <w:rsid w:val="00511C70"/>
    <w:rsid w:val="005120C7"/>
    <w:rsid w:val="005130F2"/>
    <w:rsid w:val="005151F7"/>
    <w:rsid w:val="005178E2"/>
    <w:rsid w:val="005203AC"/>
    <w:rsid w:val="00520723"/>
    <w:rsid w:val="00520D0F"/>
    <w:rsid w:val="00521201"/>
    <w:rsid w:val="00521567"/>
    <w:rsid w:val="00522610"/>
    <w:rsid w:val="00522737"/>
    <w:rsid w:val="00523B5E"/>
    <w:rsid w:val="005249C6"/>
    <w:rsid w:val="00524FAB"/>
    <w:rsid w:val="00525E39"/>
    <w:rsid w:val="00531FF1"/>
    <w:rsid w:val="005329D9"/>
    <w:rsid w:val="00532C03"/>
    <w:rsid w:val="005340B0"/>
    <w:rsid w:val="00534ECD"/>
    <w:rsid w:val="00534FBC"/>
    <w:rsid w:val="0053651E"/>
    <w:rsid w:val="005372F4"/>
    <w:rsid w:val="0054008C"/>
    <w:rsid w:val="0054298A"/>
    <w:rsid w:val="005435A9"/>
    <w:rsid w:val="005435E8"/>
    <w:rsid w:val="00543D11"/>
    <w:rsid w:val="005446F3"/>
    <w:rsid w:val="005448BB"/>
    <w:rsid w:val="00546655"/>
    <w:rsid w:val="00551723"/>
    <w:rsid w:val="00551A6F"/>
    <w:rsid w:val="0055263C"/>
    <w:rsid w:val="00554C5D"/>
    <w:rsid w:val="005555D5"/>
    <w:rsid w:val="0055632B"/>
    <w:rsid w:val="00556A5C"/>
    <w:rsid w:val="00556BA4"/>
    <w:rsid w:val="00557216"/>
    <w:rsid w:val="00560900"/>
    <w:rsid w:val="005613FB"/>
    <w:rsid w:val="0056183E"/>
    <w:rsid w:val="0056335C"/>
    <w:rsid w:val="00563C98"/>
    <w:rsid w:val="00566350"/>
    <w:rsid w:val="0056698C"/>
    <w:rsid w:val="005713BA"/>
    <w:rsid w:val="00572345"/>
    <w:rsid w:val="00572625"/>
    <w:rsid w:val="00574EE2"/>
    <w:rsid w:val="00576282"/>
    <w:rsid w:val="005762BE"/>
    <w:rsid w:val="00576C6E"/>
    <w:rsid w:val="00576CB0"/>
    <w:rsid w:val="00580336"/>
    <w:rsid w:val="00580BD9"/>
    <w:rsid w:val="00581683"/>
    <w:rsid w:val="00581FD0"/>
    <w:rsid w:val="00582729"/>
    <w:rsid w:val="00582E05"/>
    <w:rsid w:val="00583394"/>
    <w:rsid w:val="005838A9"/>
    <w:rsid w:val="005839C1"/>
    <w:rsid w:val="00583AFE"/>
    <w:rsid w:val="00583C8F"/>
    <w:rsid w:val="00584A63"/>
    <w:rsid w:val="005858B5"/>
    <w:rsid w:val="0058615D"/>
    <w:rsid w:val="00587669"/>
    <w:rsid w:val="00587DDE"/>
    <w:rsid w:val="0059183D"/>
    <w:rsid w:val="00591EEE"/>
    <w:rsid w:val="0059266F"/>
    <w:rsid w:val="00593D92"/>
    <w:rsid w:val="005940AA"/>
    <w:rsid w:val="005966DD"/>
    <w:rsid w:val="005973A9"/>
    <w:rsid w:val="005A3D2A"/>
    <w:rsid w:val="005A4A72"/>
    <w:rsid w:val="005A4CF1"/>
    <w:rsid w:val="005B4E25"/>
    <w:rsid w:val="005B4FF5"/>
    <w:rsid w:val="005B5B72"/>
    <w:rsid w:val="005B5C9A"/>
    <w:rsid w:val="005B5E71"/>
    <w:rsid w:val="005C0308"/>
    <w:rsid w:val="005C1990"/>
    <w:rsid w:val="005C45CA"/>
    <w:rsid w:val="005C6459"/>
    <w:rsid w:val="005D0766"/>
    <w:rsid w:val="005D290A"/>
    <w:rsid w:val="005D4BEA"/>
    <w:rsid w:val="005D6870"/>
    <w:rsid w:val="005D7C2C"/>
    <w:rsid w:val="005E11E1"/>
    <w:rsid w:val="005E1F26"/>
    <w:rsid w:val="005E2E14"/>
    <w:rsid w:val="005E4E10"/>
    <w:rsid w:val="005E5C17"/>
    <w:rsid w:val="005E76AD"/>
    <w:rsid w:val="005F1177"/>
    <w:rsid w:val="005F163D"/>
    <w:rsid w:val="005F1BF7"/>
    <w:rsid w:val="005F325D"/>
    <w:rsid w:val="005F391A"/>
    <w:rsid w:val="005F3C0C"/>
    <w:rsid w:val="005F4304"/>
    <w:rsid w:val="005F545F"/>
    <w:rsid w:val="005F60B4"/>
    <w:rsid w:val="005F6BDF"/>
    <w:rsid w:val="0060003C"/>
    <w:rsid w:val="006018A4"/>
    <w:rsid w:val="00604813"/>
    <w:rsid w:val="00604D63"/>
    <w:rsid w:val="00606B96"/>
    <w:rsid w:val="00607E32"/>
    <w:rsid w:val="00611B3D"/>
    <w:rsid w:val="00613469"/>
    <w:rsid w:val="00613C39"/>
    <w:rsid w:val="00614CC6"/>
    <w:rsid w:val="006157E2"/>
    <w:rsid w:val="00615805"/>
    <w:rsid w:val="00616510"/>
    <w:rsid w:val="00616BA0"/>
    <w:rsid w:val="0061703F"/>
    <w:rsid w:val="006179AD"/>
    <w:rsid w:val="00620EE0"/>
    <w:rsid w:val="006220E9"/>
    <w:rsid w:val="00623C15"/>
    <w:rsid w:val="006255F1"/>
    <w:rsid w:val="006259CF"/>
    <w:rsid w:val="00625E77"/>
    <w:rsid w:val="00626431"/>
    <w:rsid w:val="00627D10"/>
    <w:rsid w:val="00630748"/>
    <w:rsid w:val="00630A04"/>
    <w:rsid w:val="00634E86"/>
    <w:rsid w:val="00634F32"/>
    <w:rsid w:val="006358F1"/>
    <w:rsid w:val="00636E86"/>
    <w:rsid w:val="00641DE7"/>
    <w:rsid w:val="00644573"/>
    <w:rsid w:val="00644A0B"/>
    <w:rsid w:val="00645B64"/>
    <w:rsid w:val="00647004"/>
    <w:rsid w:val="00650FF5"/>
    <w:rsid w:val="00651A54"/>
    <w:rsid w:val="00651FC2"/>
    <w:rsid w:val="00652308"/>
    <w:rsid w:val="0065288E"/>
    <w:rsid w:val="00653945"/>
    <w:rsid w:val="00654460"/>
    <w:rsid w:val="006559B9"/>
    <w:rsid w:val="00655D4A"/>
    <w:rsid w:val="00655FE1"/>
    <w:rsid w:val="006573C2"/>
    <w:rsid w:val="006601B4"/>
    <w:rsid w:val="00661411"/>
    <w:rsid w:val="006615B4"/>
    <w:rsid w:val="00663E4D"/>
    <w:rsid w:val="0066470E"/>
    <w:rsid w:val="006654C5"/>
    <w:rsid w:val="00665FD9"/>
    <w:rsid w:val="0066606D"/>
    <w:rsid w:val="00672836"/>
    <w:rsid w:val="00672EC8"/>
    <w:rsid w:val="006737D1"/>
    <w:rsid w:val="006769AC"/>
    <w:rsid w:val="00676AD9"/>
    <w:rsid w:val="00677E03"/>
    <w:rsid w:val="00680F0B"/>
    <w:rsid w:val="006823AD"/>
    <w:rsid w:val="006862CC"/>
    <w:rsid w:val="00686D02"/>
    <w:rsid w:val="00692B2A"/>
    <w:rsid w:val="00692B5F"/>
    <w:rsid w:val="006955C5"/>
    <w:rsid w:val="006956F5"/>
    <w:rsid w:val="006965DC"/>
    <w:rsid w:val="0069774E"/>
    <w:rsid w:val="00697853"/>
    <w:rsid w:val="00697D20"/>
    <w:rsid w:val="006A01B4"/>
    <w:rsid w:val="006A24D3"/>
    <w:rsid w:val="006A3BF7"/>
    <w:rsid w:val="006A4CC8"/>
    <w:rsid w:val="006A4E15"/>
    <w:rsid w:val="006A59C7"/>
    <w:rsid w:val="006A5F1A"/>
    <w:rsid w:val="006B021B"/>
    <w:rsid w:val="006B0665"/>
    <w:rsid w:val="006B1CD2"/>
    <w:rsid w:val="006B299F"/>
    <w:rsid w:val="006B436E"/>
    <w:rsid w:val="006B4D31"/>
    <w:rsid w:val="006B662E"/>
    <w:rsid w:val="006B68F1"/>
    <w:rsid w:val="006B777B"/>
    <w:rsid w:val="006C0555"/>
    <w:rsid w:val="006C10D0"/>
    <w:rsid w:val="006C1156"/>
    <w:rsid w:val="006C1D5C"/>
    <w:rsid w:val="006C20F8"/>
    <w:rsid w:val="006C5762"/>
    <w:rsid w:val="006C58C3"/>
    <w:rsid w:val="006C5A8F"/>
    <w:rsid w:val="006C5D5B"/>
    <w:rsid w:val="006C6505"/>
    <w:rsid w:val="006C6A39"/>
    <w:rsid w:val="006C7DE8"/>
    <w:rsid w:val="006D2531"/>
    <w:rsid w:val="006D3F33"/>
    <w:rsid w:val="006D6395"/>
    <w:rsid w:val="006E037B"/>
    <w:rsid w:val="006E09CA"/>
    <w:rsid w:val="006E0DAA"/>
    <w:rsid w:val="006E0F9F"/>
    <w:rsid w:val="006E1125"/>
    <w:rsid w:val="006E12A5"/>
    <w:rsid w:val="006E1919"/>
    <w:rsid w:val="006E1E84"/>
    <w:rsid w:val="006E2318"/>
    <w:rsid w:val="006E2663"/>
    <w:rsid w:val="006E3FB7"/>
    <w:rsid w:val="006E40B8"/>
    <w:rsid w:val="006E5B8C"/>
    <w:rsid w:val="006E6035"/>
    <w:rsid w:val="006F0680"/>
    <w:rsid w:val="006F0AD9"/>
    <w:rsid w:val="006F13BF"/>
    <w:rsid w:val="006F1512"/>
    <w:rsid w:val="006F25E3"/>
    <w:rsid w:val="006F2DC3"/>
    <w:rsid w:val="006F2DDB"/>
    <w:rsid w:val="006F2F97"/>
    <w:rsid w:val="006F333E"/>
    <w:rsid w:val="006F3A9B"/>
    <w:rsid w:val="006F546D"/>
    <w:rsid w:val="006F5EEB"/>
    <w:rsid w:val="006F6A1D"/>
    <w:rsid w:val="00700035"/>
    <w:rsid w:val="00703434"/>
    <w:rsid w:val="00704DBB"/>
    <w:rsid w:val="00707D7B"/>
    <w:rsid w:val="007102D5"/>
    <w:rsid w:val="00711671"/>
    <w:rsid w:val="00712653"/>
    <w:rsid w:val="0071352B"/>
    <w:rsid w:val="00713808"/>
    <w:rsid w:val="00713AFD"/>
    <w:rsid w:val="00714961"/>
    <w:rsid w:val="0072215B"/>
    <w:rsid w:val="00722206"/>
    <w:rsid w:val="00723535"/>
    <w:rsid w:val="007240F6"/>
    <w:rsid w:val="007265A3"/>
    <w:rsid w:val="00726DAA"/>
    <w:rsid w:val="00730822"/>
    <w:rsid w:val="00730D30"/>
    <w:rsid w:val="00730FD8"/>
    <w:rsid w:val="00732C57"/>
    <w:rsid w:val="00732C6F"/>
    <w:rsid w:val="00736C27"/>
    <w:rsid w:val="007371C3"/>
    <w:rsid w:val="007379E7"/>
    <w:rsid w:val="00742C34"/>
    <w:rsid w:val="00743085"/>
    <w:rsid w:val="007434BF"/>
    <w:rsid w:val="00744606"/>
    <w:rsid w:val="00744C6E"/>
    <w:rsid w:val="0074615D"/>
    <w:rsid w:val="00750D1E"/>
    <w:rsid w:val="00752304"/>
    <w:rsid w:val="007528CC"/>
    <w:rsid w:val="00752F59"/>
    <w:rsid w:val="007530D4"/>
    <w:rsid w:val="00754931"/>
    <w:rsid w:val="0075573C"/>
    <w:rsid w:val="007600AB"/>
    <w:rsid w:val="0076144C"/>
    <w:rsid w:val="00761695"/>
    <w:rsid w:val="007637D9"/>
    <w:rsid w:val="00764435"/>
    <w:rsid w:val="007651B6"/>
    <w:rsid w:val="0076647C"/>
    <w:rsid w:val="007670FA"/>
    <w:rsid w:val="0076742B"/>
    <w:rsid w:val="007716BF"/>
    <w:rsid w:val="007719EB"/>
    <w:rsid w:val="00773DFD"/>
    <w:rsid w:val="00775561"/>
    <w:rsid w:val="00777C82"/>
    <w:rsid w:val="007821D0"/>
    <w:rsid w:val="00782F5A"/>
    <w:rsid w:val="007851F1"/>
    <w:rsid w:val="007871C8"/>
    <w:rsid w:val="00790FE3"/>
    <w:rsid w:val="0079118C"/>
    <w:rsid w:val="00791556"/>
    <w:rsid w:val="00791E08"/>
    <w:rsid w:val="00792100"/>
    <w:rsid w:val="00792501"/>
    <w:rsid w:val="007929FA"/>
    <w:rsid w:val="00792A89"/>
    <w:rsid w:val="007932EB"/>
    <w:rsid w:val="007938DE"/>
    <w:rsid w:val="007A142A"/>
    <w:rsid w:val="007A3C2B"/>
    <w:rsid w:val="007A3FAA"/>
    <w:rsid w:val="007A5345"/>
    <w:rsid w:val="007A6077"/>
    <w:rsid w:val="007A793A"/>
    <w:rsid w:val="007B1CDC"/>
    <w:rsid w:val="007B4D54"/>
    <w:rsid w:val="007B5A3E"/>
    <w:rsid w:val="007B6ECE"/>
    <w:rsid w:val="007B72C8"/>
    <w:rsid w:val="007B7F6C"/>
    <w:rsid w:val="007C04A7"/>
    <w:rsid w:val="007C347B"/>
    <w:rsid w:val="007C5D46"/>
    <w:rsid w:val="007C6AA0"/>
    <w:rsid w:val="007C7822"/>
    <w:rsid w:val="007D24C0"/>
    <w:rsid w:val="007D263F"/>
    <w:rsid w:val="007D2851"/>
    <w:rsid w:val="007D2D05"/>
    <w:rsid w:val="007D2E2C"/>
    <w:rsid w:val="007D3F8B"/>
    <w:rsid w:val="007D576F"/>
    <w:rsid w:val="007D5F7B"/>
    <w:rsid w:val="007D7515"/>
    <w:rsid w:val="007D76AC"/>
    <w:rsid w:val="007E023D"/>
    <w:rsid w:val="007E08D7"/>
    <w:rsid w:val="007E0E9C"/>
    <w:rsid w:val="007E2C24"/>
    <w:rsid w:val="007E34A0"/>
    <w:rsid w:val="007E50FE"/>
    <w:rsid w:val="007E5F02"/>
    <w:rsid w:val="007E6027"/>
    <w:rsid w:val="007F0187"/>
    <w:rsid w:val="007F0C71"/>
    <w:rsid w:val="007F12C3"/>
    <w:rsid w:val="007F1D58"/>
    <w:rsid w:val="007F1F09"/>
    <w:rsid w:val="007F2566"/>
    <w:rsid w:val="007F352A"/>
    <w:rsid w:val="007F3742"/>
    <w:rsid w:val="007F38CC"/>
    <w:rsid w:val="007F4911"/>
    <w:rsid w:val="007F6FB9"/>
    <w:rsid w:val="00801423"/>
    <w:rsid w:val="008014CF"/>
    <w:rsid w:val="00804354"/>
    <w:rsid w:val="00805114"/>
    <w:rsid w:val="0080548C"/>
    <w:rsid w:val="0080624D"/>
    <w:rsid w:val="00807ECC"/>
    <w:rsid w:val="00810CAB"/>
    <w:rsid w:val="008124DB"/>
    <w:rsid w:val="00812548"/>
    <w:rsid w:val="008140AC"/>
    <w:rsid w:val="00814712"/>
    <w:rsid w:val="00815E18"/>
    <w:rsid w:val="00816484"/>
    <w:rsid w:val="00817F3F"/>
    <w:rsid w:val="00817FED"/>
    <w:rsid w:val="008208C5"/>
    <w:rsid w:val="00821A48"/>
    <w:rsid w:val="0082334C"/>
    <w:rsid w:val="00823609"/>
    <w:rsid w:val="00824040"/>
    <w:rsid w:val="0082545B"/>
    <w:rsid w:val="00830895"/>
    <w:rsid w:val="0083137E"/>
    <w:rsid w:val="00832C7D"/>
    <w:rsid w:val="00833150"/>
    <w:rsid w:val="0083480E"/>
    <w:rsid w:val="00836505"/>
    <w:rsid w:val="00836E0F"/>
    <w:rsid w:val="008375DE"/>
    <w:rsid w:val="0084041F"/>
    <w:rsid w:val="00840AD0"/>
    <w:rsid w:val="00841076"/>
    <w:rsid w:val="008432E4"/>
    <w:rsid w:val="00843C44"/>
    <w:rsid w:val="008452C9"/>
    <w:rsid w:val="00847173"/>
    <w:rsid w:val="0084726F"/>
    <w:rsid w:val="00850E09"/>
    <w:rsid w:val="0085136A"/>
    <w:rsid w:val="00851A61"/>
    <w:rsid w:val="00852924"/>
    <w:rsid w:val="0085366F"/>
    <w:rsid w:val="00853986"/>
    <w:rsid w:val="00853CB2"/>
    <w:rsid w:val="00854E46"/>
    <w:rsid w:val="00855A1C"/>
    <w:rsid w:val="00855D65"/>
    <w:rsid w:val="00856E27"/>
    <w:rsid w:val="00857514"/>
    <w:rsid w:val="00861434"/>
    <w:rsid w:val="00861A05"/>
    <w:rsid w:val="00861AD9"/>
    <w:rsid w:val="00861EAE"/>
    <w:rsid w:val="00863BEB"/>
    <w:rsid w:val="0086425B"/>
    <w:rsid w:val="00864B30"/>
    <w:rsid w:val="0086725D"/>
    <w:rsid w:val="0086740B"/>
    <w:rsid w:val="00871EED"/>
    <w:rsid w:val="00872A98"/>
    <w:rsid w:val="008730CF"/>
    <w:rsid w:val="008732AD"/>
    <w:rsid w:val="008748C5"/>
    <w:rsid w:val="00876049"/>
    <w:rsid w:val="0087643F"/>
    <w:rsid w:val="00876ED9"/>
    <w:rsid w:val="00882735"/>
    <w:rsid w:val="008828D1"/>
    <w:rsid w:val="00884F35"/>
    <w:rsid w:val="00887F73"/>
    <w:rsid w:val="00890342"/>
    <w:rsid w:val="00894953"/>
    <w:rsid w:val="008950B1"/>
    <w:rsid w:val="00895754"/>
    <w:rsid w:val="008962C7"/>
    <w:rsid w:val="0089749A"/>
    <w:rsid w:val="00897E7D"/>
    <w:rsid w:val="008A1863"/>
    <w:rsid w:val="008A2200"/>
    <w:rsid w:val="008A27FF"/>
    <w:rsid w:val="008A4A89"/>
    <w:rsid w:val="008A4E3A"/>
    <w:rsid w:val="008A5633"/>
    <w:rsid w:val="008A68E4"/>
    <w:rsid w:val="008B08B1"/>
    <w:rsid w:val="008B125C"/>
    <w:rsid w:val="008B12EA"/>
    <w:rsid w:val="008B12F3"/>
    <w:rsid w:val="008B2CFF"/>
    <w:rsid w:val="008B33D3"/>
    <w:rsid w:val="008B5D06"/>
    <w:rsid w:val="008B6B67"/>
    <w:rsid w:val="008C16C4"/>
    <w:rsid w:val="008C1DE6"/>
    <w:rsid w:val="008C248D"/>
    <w:rsid w:val="008C250A"/>
    <w:rsid w:val="008C2823"/>
    <w:rsid w:val="008C33E6"/>
    <w:rsid w:val="008C3C4D"/>
    <w:rsid w:val="008C3E73"/>
    <w:rsid w:val="008C4541"/>
    <w:rsid w:val="008C4696"/>
    <w:rsid w:val="008C5C36"/>
    <w:rsid w:val="008C5C6D"/>
    <w:rsid w:val="008C7253"/>
    <w:rsid w:val="008C7789"/>
    <w:rsid w:val="008D1BD9"/>
    <w:rsid w:val="008D29FB"/>
    <w:rsid w:val="008D3523"/>
    <w:rsid w:val="008D3DFB"/>
    <w:rsid w:val="008D603D"/>
    <w:rsid w:val="008D79C4"/>
    <w:rsid w:val="008E0199"/>
    <w:rsid w:val="008E1169"/>
    <w:rsid w:val="008E4C89"/>
    <w:rsid w:val="008E5DA0"/>
    <w:rsid w:val="008E6CFC"/>
    <w:rsid w:val="008E6DC5"/>
    <w:rsid w:val="008E6ED6"/>
    <w:rsid w:val="008F05F7"/>
    <w:rsid w:val="008F114A"/>
    <w:rsid w:val="008F192F"/>
    <w:rsid w:val="008F19E8"/>
    <w:rsid w:val="008F1A73"/>
    <w:rsid w:val="008F2EE4"/>
    <w:rsid w:val="008F49D4"/>
    <w:rsid w:val="008F5043"/>
    <w:rsid w:val="008F6990"/>
    <w:rsid w:val="00900828"/>
    <w:rsid w:val="009015F1"/>
    <w:rsid w:val="00901C92"/>
    <w:rsid w:val="00902276"/>
    <w:rsid w:val="00904496"/>
    <w:rsid w:val="009073A5"/>
    <w:rsid w:val="00907840"/>
    <w:rsid w:val="00907DC2"/>
    <w:rsid w:val="00907E92"/>
    <w:rsid w:val="00910257"/>
    <w:rsid w:val="00910DFE"/>
    <w:rsid w:val="00912C20"/>
    <w:rsid w:val="00913D47"/>
    <w:rsid w:val="00914954"/>
    <w:rsid w:val="009151E4"/>
    <w:rsid w:val="009154E6"/>
    <w:rsid w:val="0091598E"/>
    <w:rsid w:val="00915EE0"/>
    <w:rsid w:val="00916137"/>
    <w:rsid w:val="00916C13"/>
    <w:rsid w:val="00916D51"/>
    <w:rsid w:val="00917AD6"/>
    <w:rsid w:val="00917C29"/>
    <w:rsid w:val="0092039C"/>
    <w:rsid w:val="00920B6E"/>
    <w:rsid w:val="009235E9"/>
    <w:rsid w:val="00924F24"/>
    <w:rsid w:val="00925EBA"/>
    <w:rsid w:val="009279CC"/>
    <w:rsid w:val="00927A7D"/>
    <w:rsid w:val="00927AB1"/>
    <w:rsid w:val="00930B96"/>
    <w:rsid w:val="00930F31"/>
    <w:rsid w:val="00932341"/>
    <w:rsid w:val="0093341D"/>
    <w:rsid w:val="0093420F"/>
    <w:rsid w:val="00934FD1"/>
    <w:rsid w:val="009354F6"/>
    <w:rsid w:val="00936478"/>
    <w:rsid w:val="00936DAF"/>
    <w:rsid w:val="009377A8"/>
    <w:rsid w:val="0094036B"/>
    <w:rsid w:val="00942F79"/>
    <w:rsid w:val="00943CA3"/>
    <w:rsid w:val="009447DB"/>
    <w:rsid w:val="009447F6"/>
    <w:rsid w:val="00944AA4"/>
    <w:rsid w:val="00944D15"/>
    <w:rsid w:val="0094726C"/>
    <w:rsid w:val="0095192D"/>
    <w:rsid w:val="00953137"/>
    <w:rsid w:val="00953D22"/>
    <w:rsid w:val="00953F29"/>
    <w:rsid w:val="009540A4"/>
    <w:rsid w:val="00954363"/>
    <w:rsid w:val="00954D93"/>
    <w:rsid w:val="00956AF5"/>
    <w:rsid w:val="00956E2A"/>
    <w:rsid w:val="00957015"/>
    <w:rsid w:val="00957B4E"/>
    <w:rsid w:val="00960CBB"/>
    <w:rsid w:val="00961F26"/>
    <w:rsid w:val="009624B5"/>
    <w:rsid w:val="009649B4"/>
    <w:rsid w:val="009659F5"/>
    <w:rsid w:val="00967A81"/>
    <w:rsid w:val="0097073D"/>
    <w:rsid w:val="00971545"/>
    <w:rsid w:val="00973559"/>
    <w:rsid w:val="00976816"/>
    <w:rsid w:val="00976892"/>
    <w:rsid w:val="00981D62"/>
    <w:rsid w:val="00982494"/>
    <w:rsid w:val="009835BB"/>
    <w:rsid w:val="00983B31"/>
    <w:rsid w:val="009844A8"/>
    <w:rsid w:val="00985347"/>
    <w:rsid w:val="009868BF"/>
    <w:rsid w:val="00987084"/>
    <w:rsid w:val="00990AB0"/>
    <w:rsid w:val="00991E04"/>
    <w:rsid w:val="00992AA6"/>
    <w:rsid w:val="0099471A"/>
    <w:rsid w:val="00994CE6"/>
    <w:rsid w:val="009956F8"/>
    <w:rsid w:val="009A0060"/>
    <w:rsid w:val="009A11EB"/>
    <w:rsid w:val="009A2F76"/>
    <w:rsid w:val="009A3FE4"/>
    <w:rsid w:val="009A48E9"/>
    <w:rsid w:val="009A5559"/>
    <w:rsid w:val="009A6361"/>
    <w:rsid w:val="009A6602"/>
    <w:rsid w:val="009A7018"/>
    <w:rsid w:val="009A7F75"/>
    <w:rsid w:val="009B25CF"/>
    <w:rsid w:val="009B353A"/>
    <w:rsid w:val="009B41EB"/>
    <w:rsid w:val="009B466D"/>
    <w:rsid w:val="009B504D"/>
    <w:rsid w:val="009B5980"/>
    <w:rsid w:val="009B59F7"/>
    <w:rsid w:val="009B6E2C"/>
    <w:rsid w:val="009B6FBB"/>
    <w:rsid w:val="009B7825"/>
    <w:rsid w:val="009B78DA"/>
    <w:rsid w:val="009C0971"/>
    <w:rsid w:val="009C2028"/>
    <w:rsid w:val="009C256F"/>
    <w:rsid w:val="009C3E59"/>
    <w:rsid w:val="009C4979"/>
    <w:rsid w:val="009C4D42"/>
    <w:rsid w:val="009C5939"/>
    <w:rsid w:val="009C602A"/>
    <w:rsid w:val="009D09C2"/>
    <w:rsid w:val="009D1FAA"/>
    <w:rsid w:val="009D3453"/>
    <w:rsid w:val="009D7666"/>
    <w:rsid w:val="009E4DF0"/>
    <w:rsid w:val="009E5658"/>
    <w:rsid w:val="009E62AB"/>
    <w:rsid w:val="009F07AC"/>
    <w:rsid w:val="009F17E4"/>
    <w:rsid w:val="009F1B26"/>
    <w:rsid w:val="009F2541"/>
    <w:rsid w:val="00A003EC"/>
    <w:rsid w:val="00A01334"/>
    <w:rsid w:val="00A01B6F"/>
    <w:rsid w:val="00A024E8"/>
    <w:rsid w:val="00A06CD7"/>
    <w:rsid w:val="00A11FC1"/>
    <w:rsid w:val="00A12CAD"/>
    <w:rsid w:val="00A13EF2"/>
    <w:rsid w:val="00A14FA0"/>
    <w:rsid w:val="00A15F64"/>
    <w:rsid w:val="00A20F87"/>
    <w:rsid w:val="00A21D6A"/>
    <w:rsid w:val="00A23329"/>
    <w:rsid w:val="00A2770C"/>
    <w:rsid w:val="00A3079D"/>
    <w:rsid w:val="00A33144"/>
    <w:rsid w:val="00A35CE2"/>
    <w:rsid w:val="00A3772B"/>
    <w:rsid w:val="00A40805"/>
    <w:rsid w:val="00A40BDC"/>
    <w:rsid w:val="00A41A3D"/>
    <w:rsid w:val="00A430B9"/>
    <w:rsid w:val="00A44079"/>
    <w:rsid w:val="00A444FE"/>
    <w:rsid w:val="00A456BC"/>
    <w:rsid w:val="00A47C47"/>
    <w:rsid w:val="00A51399"/>
    <w:rsid w:val="00A53505"/>
    <w:rsid w:val="00A53AA6"/>
    <w:rsid w:val="00A5428B"/>
    <w:rsid w:val="00A546E4"/>
    <w:rsid w:val="00A549D0"/>
    <w:rsid w:val="00A55A76"/>
    <w:rsid w:val="00A55E39"/>
    <w:rsid w:val="00A55EB8"/>
    <w:rsid w:val="00A564A2"/>
    <w:rsid w:val="00A567F4"/>
    <w:rsid w:val="00A56B92"/>
    <w:rsid w:val="00A56EA3"/>
    <w:rsid w:val="00A574DA"/>
    <w:rsid w:val="00A605F2"/>
    <w:rsid w:val="00A617D2"/>
    <w:rsid w:val="00A61EE2"/>
    <w:rsid w:val="00A63A5B"/>
    <w:rsid w:val="00A64EEA"/>
    <w:rsid w:val="00A65D04"/>
    <w:rsid w:val="00A666E6"/>
    <w:rsid w:val="00A70266"/>
    <w:rsid w:val="00A7144A"/>
    <w:rsid w:val="00A7216F"/>
    <w:rsid w:val="00A72518"/>
    <w:rsid w:val="00A72CFE"/>
    <w:rsid w:val="00A75C8D"/>
    <w:rsid w:val="00A771D3"/>
    <w:rsid w:val="00A775C3"/>
    <w:rsid w:val="00A77B9A"/>
    <w:rsid w:val="00A837F2"/>
    <w:rsid w:val="00A84771"/>
    <w:rsid w:val="00A84C1B"/>
    <w:rsid w:val="00A85DD4"/>
    <w:rsid w:val="00A87A2B"/>
    <w:rsid w:val="00A87B77"/>
    <w:rsid w:val="00A91025"/>
    <w:rsid w:val="00A91954"/>
    <w:rsid w:val="00A955B4"/>
    <w:rsid w:val="00A9667B"/>
    <w:rsid w:val="00A96F08"/>
    <w:rsid w:val="00A97133"/>
    <w:rsid w:val="00A977A3"/>
    <w:rsid w:val="00AA101A"/>
    <w:rsid w:val="00AA1B46"/>
    <w:rsid w:val="00AA24C9"/>
    <w:rsid w:val="00AA380D"/>
    <w:rsid w:val="00AB16EB"/>
    <w:rsid w:val="00AB25CF"/>
    <w:rsid w:val="00AB2E24"/>
    <w:rsid w:val="00AB44CE"/>
    <w:rsid w:val="00AB5497"/>
    <w:rsid w:val="00AB6731"/>
    <w:rsid w:val="00AB6799"/>
    <w:rsid w:val="00AB6C44"/>
    <w:rsid w:val="00AB6DFB"/>
    <w:rsid w:val="00AC001A"/>
    <w:rsid w:val="00AC1CF3"/>
    <w:rsid w:val="00AC2959"/>
    <w:rsid w:val="00AC39CC"/>
    <w:rsid w:val="00AC3B3E"/>
    <w:rsid w:val="00AC454B"/>
    <w:rsid w:val="00AC5812"/>
    <w:rsid w:val="00AC5D2D"/>
    <w:rsid w:val="00AC6810"/>
    <w:rsid w:val="00AC74E0"/>
    <w:rsid w:val="00AC7AA2"/>
    <w:rsid w:val="00AD0C9E"/>
    <w:rsid w:val="00AD5020"/>
    <w:rsid w:val="00AD5B9F"/>
    <w:rsid w:val="00AD6564"/>
    <w:rsid w:val="00AD70E0"/>
    <w:rsid w:val="00AE255B"/>
    <w:rsid w:val="00AE36E1"/>
    <w:rsid w:val="00AE49DC"/>
    <w:rsid w:val="00AE509A"/>
    <w:rsid w:val="00AE70A6"/>
    <w:rsid w:val="00AE7B46"/>
    <w:rsid w:val="00AF0D60"/>
    <w:rsid w:val="00AF1606"/>
    <w:rsid w:val="00AF1A49"/>
    <w:rsid w:val="00AF1A58"/>
    <w:rsid w:val="00AF241F"/>
    <w:rsid w:val="00AF2F9B"/>
    <w:rsid w:val="00AF4B19"/>
    <w:rsid w:val="00AF58AB"/>
    <w:rsid w:val="00AF71D3"/>
    <w:rsid w:val="00AF7B0F"/>
    <w:rsid w:val="00AF7BFF"/>
    <w:rsid w:val="00B0026C"/>
    <w:rsid w:val="00B02085"/>
    <w:rsid w:val="00B02A65"/>
    <w:rsid w:val="00B03747"/>
    <w:rsid w:val="00B03F5D"/>
    <w:rsid w:val="00B04730"/>
    <w:rsid w:val="00B04990"/>
    <w:rsid w:val="00B07A3F"/>
    <w:rsid w:val="00B1162C"/>
    <w:rsid w:val="00B161B6"/>
    <w:rsid w:val="00B16B17"/>
    <w:rsid w:val="00B17A70"/>
    <w:rsid w:val="00B22228"/>
    <w:rsid w:val="00B22480"/>
    <w:rsid w:val="00B23A4F"/>
    <w:rsid w:val="00B2456F"/>
    <w:rsid w:val="00B31140"/>
    <w:rsid w:val="00B31B5C"/>
    <w:rsid w:val="00B32342"/>
    <w:rsid w:val="00B32509"/>
    <w:rsid w:val="00B326FC"/>
    <w:rsid w:val="00B3581D"/>
    <w:rsid w:val="00B3597D"/>
    <w:rsid w:val="00B35B53"/>
    <w:rsid w:val="00B366E1"/>
    <w:rsid w:val="00B36A18"/>
    <w:rsid w:val="00B36C64"/>
    <w:rsid w:val="00B375A4"/>
    <w:rsid w:val="00B37E7B"/>
    <w:rsid w:val="00B404BB"/>
    <w:rsid w:val="00B41896"/>
    <w:rsid w:val="00B42EB2"/>
    <w:rsid w:val="00B44417"/>
    <w:rsid w:val="00B45B03"/>
    <w:rsid w:val="00B460D4"/>
    <w:rsid w:val="00B462A7"/>
    <w:rsid w:val="00B47440"/>
    <w:rsid w:val="00B479ED"/>
    <w:rsid w:val="00B50842"/>
    <w:rsid w:val="00B50E82"/>
    <w:rsid w:val="00B51895"/>
    <w:rsid w:val="00B543F3"/>
    <w:rsid w:val="00B544DC"/>
    <w:rsid w:val="00B551A6"/>
    <w:rsid w:val="00B553B8"/>
    <w:rsid w:val="00B5567A"/>
    <w:rsid w:val="00B56DAC"/>
    <w:rsid w:val="00B56E86"/>
    <w:rsid w:val="00B57281"/>
    <w:rsid w:val="00B579FE"/>
    <w:rsid w:val="00B57D21"/>
    <w:rsid w:val="00B630C3"/>
    <w:rsid w:val="00B64142"/>
    <w:rsid w:val="00B65699"/>
    <w:rsid w:val="00B66857"/>
    <w:rsid w:val="00B66912"/>
    <w:rsid w:val="00B670FB"/>
    <w:rsid w:val="00B71233"/>
    <w:rsid w:val="00B71AE8"/>
    <w:rsid w:val="00B72328"/>
    <w:rsid w:val="00B72FE9"/>
    <w:rsid w:val="00B76217"/>
    <w:rsid w:val="00B777A7"/>
    <w:rsid w:val="00B80A43"/>
    <w:rsid w:val="00B813F4"/>
    <w:rsid w:val="00B81491"/>
    <w:rsid w:val="00B81B5A"/>
    <w:rsid w:val="00B83B80"/>
    <w:rsid w:val="00B83B8E"/>
    <w:rsid w:val="00B83EEA"/>
    <w:rsid w:val="00B85C87"/>
    <w:rsid w:val="00B862DC"/>
    <w:rsid w:val="00B871AD"/>
    <w:rsid w:val="00B87D77"/>
    <w:rsid w:val="00B90B86"/>
    <w:rsid w:val="00B92651"/>
    <w:rsid w:val="00B92C2F"/>
    <w:rsid w:val="00B959B3"/>
    <w:rsid w:val="00B961CC"/>
    <w:rsid w:val="00B97353"/>
    <w:rsid w:val="00B978F0"/>
    <w:rsid w:val="00BA0182"/>
    <w:rsid w:val="00BA062C"/>
    <w:rsid w:val="00BA0B1E"/>
    <w:rsid w:val="00BA1446"/>
    <w:rsid w:val="00BA3107"/>
    <w:rsid w:val="00BA5525"/>
    <w:rsid w:val="00BA75CB"/>
    <w:rsid w:val="00BB18A5"/>
    <w:rsid w:val="00BB2A8A"/>
    <w:rsid w:val="00BB33F9"/>
    <w:rsid w:val="00BB394E"/>
    <w:rsid w:val="00BB3B0B"/>
    <w:rsid w:val="00BB3C7E"/>
    <w:rsid w:val="00BB3D68"/>
    <w:rsid w:val="00BB4A6E"/>
    <w:rsid w:val="00BB54C3"/>
    <w:rsid w:val="00BB5FAC"/>
    <w:rsid w:val="00BB75AF"/>
    <w:rsid w:val="00BB7CF0"/>
    <w:rsid w:val="00BC24F8"/>
    <w:rsid w:val="00BC2E95"/>
    <w:rsid w:val="00BC3052"/>
    <w:rsid w:val="00BC3BC8"/>
    <w:rsid w:val="00BC466F"/>
    <w:rsid w:val="00BD1456"/>
    <w:rsid w:val="00BD1BA0"/>
    <w:rsid w:val="00BD2BD2"/>
    <w:rsid w:val="00BD2DEA"/>
    <w:rsid w:val="00BD30B4"/>
    <w:rsid w:val="00BD3F78"/>
    <w:rsid w:val="00BD4852"/>
    <w:rsid w:val="00BD67C8"/>
    <w:rsid w:val="00BD7A1B"/>
    <w:rsid w:val="00BE063C"/>
    <w:rsid w:val="00BE06CA"/>
    <w:rsid w:val="00BE0CC5"/>
    <w:rsid w:val="00BE0F0C"/>
    <w:rsid w:val="00BE1318"/>
    <w:rsid w:val="00BE243C"/>
    <w:rsid w:val="00BE24D8"/>
    <w:rsid w:val="00BE300A"/>
    <w:rsid w:val="00BE45F3"/>
    <w:rsid w:val="00BE529F"/>
    <w:rsid w:val="00BE6F78"/>
    <w:rsid w:val="00BE7B5D"/>
    <w:rsid w:val="00BF0A03"/>
    <w:rsid w:val="00BF1BA6"/>
    <w:rsid w:val="00BF35B7"/>
    <w:rsid w:val="00BF4564"/>
    <w:rsid w:val="00BF649E"/>
    <w:rsid w:val="00C00789"/>
    <w:rsid w:val="00C00AB9"/>
    <w:rsid w:val="00C032E4"/>
    <w:rsid w:val="00C0331A"/>
    <w:rsid w:val="00C0368E"/>
    <w:rsid w:val="00C03B29"/>
    <w:rsid w:val="00C044A3"/>
    <w:rsid w:val="00C05BD5"/>
    <w:rsid w:val="00C117D7"/>
    <w:rsid w:val="00C11B56"/>
    <w:rsid w:val="00C11FE0"/>
    <w:rsid w:val="00C130E1"/>
    <w:rsid w:val="00C14F7C"/>
    <w:rsid w:val="00C15399"/>
    <w:rsid w:val="00C1644F"/>
    <w:rsid w:val="00C16C88"/>
    <w:rsid w:val="00C16CD4"/>
    <w:rsid w:val="00C20627"/>
    <w:rsid w:val="00C20F76"/>
    <w:rsid w:val="00C22A57"/>
    <w:rsid w:val="00C22BBE"/>
    <w:rsid w:val="00C24C3E"/>
    <w:rsid w:val="00C25177"/>
    <w:rsid w:val="00C25598"/>
    <w:rsid w:val="00C267CB"/>
    <w:rsid w:val="00C26BAA"/>
    <w:rsid w:val="00C2787B"/>
    <w:rsid w:val="00C30905"/>
    <w:rsid w:val="00C33507"/>
    <w:rsid w:val="00C34B50"/>
    <w:rsid w:val="00C34CEA"/>
    <w:rsid w:val="00C3519B"/>
    <w:rsid w:val="00C373E8"/>
    <w:rsid w:val="00C375B6"/>
    <w:rsid w:val="00C40054"/>
    <w:rsid w:val="00C403E4"/>
    <w:rsid w:val="00C40B89"/>
    <w:rsid w:val="00C41B27"/>
    <w:rsid w:val="00C4228D"/>
    <w:rsid w:val="00C43294"/>
    <w:rsid w:val="00C43456"/>
    <w:rsid w:val="00C43BA7"/>
    <w:rsid w:val="00C44A46"/>
    <w:rsid w:val="00C44E35"/>
    <w:rsid w:val="00C45685"/>
    <w:rsid w:val="00C46786"/>
    <w:rsid w:val="00C46B5B"/>
    <w:rsid w:val="00C47156"/>
    <w:rsid w:val="00C47962"/>
    <w:rsid w:val="00C51471"/>
    <w:rsid w:val="00C5168C"/>
    <w:rsid w:val="00C51C5F"/>
    <w:rsid w:val="00C563AD"/>
    <w:rsid w:val="00C5724E"/>
    <w:rsid w:val="00C602D5"/>
    <w:rsid w:val="00C60505"/>
    <w:rsid w:val="00C619F0"/>
    <w:rsid w:val="00C641BD"/>
    <w:rsid w:val="00C65593"/>
    <w:rsid w:val="00C66BED"/>
    <w:rsid w:val="00C672D7"/>
    <w:rsid w:val="00C67C4B"/>
    <w:rsid w:val="00C720E1"/>
    <w:rsid w:val="00C74D59"/>
    <w:rsid w:val="00C7505A"/>
    <w:rsid w:val="00C76BDA"/>
    <w:rsid w:val="00C77915"/>
    <w:rsid w:val="00C8003B"/>
    <w:rsid w:val="00C8173F"/>
    <w:rsid w:val="00C81CAC"/>
    <w:rsid w:val="00C81F59"/>
    <w:rsid w:val="00C82B0F"/>
    <w:rsid w:val="00C83346"/>
    <w:rsid w:val="00C83478"/>
    <w:rsid w:val="00C847BE"/>
    <w:rsid w:val="00C84F2D"/>
    <w:rsid w:val="00C8520C"/>
    <w:rsid w:val="00C85212"/>
    <w:rsid w:val="00C853E0"/>
    <w:rsid w:val="00C87513"/>
    <w:rsid w:val="00C876B1"/>
    <w:rsid w:val="00C90845"/>
    <w:rsid w:val="00C910F1"/>
    <w:rsid w:val="00C918F0"/>
    <w:rsid w:val="00C91BA1"/>
    <w:rsid w:val="00C9434C"/>
    <w:rsid w:val="00C94722"/>
    <w:rsid w:val="00C94C9C"/>
    <w:rsid w:val="00C94F10"/>
    <w:rsid w:val="00C95455"/>
    <w:rsid w:val="00C96D15"/>
    <w:rsid w:val="00C97880"/>
    <w:rsid w:val="00CA0CF3"/>
    <w:rsid w:val="00CA211A"/>
    <w:rsid w:val="00CA2830"/>
    <w:rsid w:val="00CA6CD8"/>
    <w:rsid w:val="00CB0BE6"/>
    <w:rsid w:val="00CB11E9"/>
    <w:rsid w:val="00CB1F78"/>
    <w:rsid w:val="00CB45BD"/>
    <w:rsid w:val="00CB4A94"/>
    <w:rsid w:val="00CB4D25"/>
    <w:rsid w:val="00CB7335"/>
    <w:rsid w:val="00CC15E1"/>
    <w:rsid w:val="00CC187A"/>
    <w:rsid w:val="00CC18D8"/>
    <w:rsid w:val="00CC22E7"/>
    <w:rsid w:val="00CC2B80"/>
    <w:rsid w:val="00CC2C00"/>
    <w:rsid w:val="00CC2FA3"/>
    <w:rsid w:val="00CC4E2A"/>
    <w:rsid w:val="00CC6464"/>
    <w:rsid w:val="00CC733E"/>
    <w:rsid w:val="00CC76B8"/>
    <w:rsid w:val="00CD08A5"/>
    <w:rsid w:val="00CD090F"/>
    <w:rsid w:val="00CD13A6"/>
    <w:rsid w:val="00CD2E2A"/>
    <w:rsid w:val="00CD32A0"/>
    <w:rsid w:val="00CD6102"/>
    <w:rsid w:val="00CD6939"/>
    <w:rsid w:val="00CD6CEB"/>
    <w:rsid w:val="00CD7FA8"/>
    <w:rsid w:val="00CE0316"/>
    <w:rsid w:val="00CE051F"/>
    <w:rsid w:val="00CE153B"/>
    <w:rsid w:val="00CE3144"/>
    <w:rsid w:val="00CE3D10"/>
    <w:rsid w:val="00CE6733"/>
    <w:rsid w:val="00CE7FFB"/>
    <w:rsid w:val="00CF03DC"/>
    <w:rsid w:val="00CF0A6A"/>
    <w:rsid w:val="00CF0EB5"/>
    <w:rsid w:val="00CF2F69"/>
    <w:rsid w:val="00CF4A13"/>
    <w:rsid w:val="00CF6F91"/>
    <w:rsid w:val="00CF7A63"/>
    <w:rsid w:val="00D00940"/>
    <w:rsid w:val="00D045C4"/>
    <w:rsid w:val="00D04A2D"/>
    <w:rsid w:val="00D0544A"/>
    <w:rsid w:val="00D1023A"/>
    <w:rsid w:val="00D10EE8"/>
    <w:rsid w:val="00D112D9"/>
    <w:rsid w:val="00D11DD5"/>
    <w:rsid w:val="00D13CB5"/>
    <w:rsid w:val="00D13F89"/>
    <w:rsid w:val="00D14E5E"/>
    <w:rsid w:val="00D17CA9"/>
    <w:rsid w:val="00D24802"/>
    <w:rsid w:val="00D25026"/>
    <w:rsid w:val="00D263EE"/>
    <w:rsid w:val="00D276B0"/>
    <w:rsid w:val="00D27734"/>
    <w:rsid w:val="00D31514"/>
    <w:rsid w:val="00D315C8"/>
    <w:rsid w:val="00D33106"/>
    <w:rsid w:val="00D361A1"/>
    <w:rsid w:val="00D40C07"/>
    <w:rsid w:val="00D40C5B"/>
    <w:rsid w:val="00D40F88"/>
    <w:rsid w:val="00D41D6C"/>
    <w:rsid w:val="00D42D5C"/>
    <w:rsid w:val="00D43206"/>
    <w:rsid w:val="00D43524"/>
    <w:rsid w:val="00D47D48"/>
    <w:rsid w:val="00D51224"/>
    <w:rsid w:val="00D527C9"/>
    <w:rsid w:val="00D53B1E"/>
    <w:rsid w:val="00D548CB"/>
    <w:rsid w:val="00D5628B"/>
    <w:rsid w:val="00D565F3"/>
    <w:rsid w:val="00D56C15"/>
    <w:rsid w:val="00D6033E"/>
    <w:rsid w:val="00D6172F"/>
    <w:rsid w:val="00D642ED"/>
    <w:rsid w:val="00D653BB"/>
    <w:rsid w:val="00D656FA"/>
    <w:rsid w:val="00D65B1B"/>
    <w:rsid w:val="00D664A9"/>
    <w:rsid w:val="00D66AE1"/>
    <w:rsid w:val="00D67067"/>
    <w:rsid w:val="00D6706D"/>
    <w:rsid w:val="00D70ABA"/>
    <w:rsid w:val="00D7125F"/>
    <w:rsid w:val="00D7244B"/>
    <w:rsid w:val="00D72747"/>
    <w:rsid w:val="00D72846"/>
    <w:rsid w:val="00D729CA"/>
    <w:rsid w:val="00D7426F"/>
    <w:rsid w:val="00D74673"/>
    <w:rsid w:val="00D74782"/>
    <w:rsid w:val="00D766F0"/>
    <w:rsid w:val="00D76786"/>
    <w:rsid w:val="00D773B3"/>
    <w:rsid w:val="00D80112"/>
    <w:rsid w:val="00D81970"/>
    <w:rsid w:val="00D84487"/>
    <w:rsid w:val="00D85BDD"/>
    <w:rsid w:val="00D8789E"/>
    <w:rsid w:val="00D87A0E"/>
    <w:rsid w:val="00D902A1"/>
    <w:rsid w:val="00D917A3"/>
    <w:rsid w:val="00D919CA"/>
    <w:rsid w:val="00D91B48"/>
    <w:rsid w:val="00D91F39"/>
    <w:rsid w:val="00D932A5"/>
    <w:rsid w:val="00D9377B"/>
    <w:rsid w:val="00D941A6"/>
    <w:rsid w:val="00D949C7"/>
    <w:rsid w:val="00D9695C"/>
    <w:rsid w:val="00D976B7"/>
    <w:rsid w:val="00DA01E6"/>
    <w:rsid w:val="00DA1521"/>
    <w:rsid w:val="00DA2B51"/>
    <w:rsid w:val="00DA4C1F"/>
    <w:rsid w:val="00DA7172"/>
    <w:rsid w:val="00DB16CA"/>
    <w:rsid w:val="00DB1E4A"/>
    <w:rsid w:val="00DB36AC"/>
    <w:rsid w:val="00DB39F4"/>
    <w:rsid w:val="00DB4AC1"/>
    <w:rsid w:val="00DB5747"/>
    <w:rsid w:val="00DB626E"/>
    <w:rsid w:val="00DB7334"/>
    <w:rsid w:val="00DC0A7B"/>
    <w:rsid w:val="00DC0F27"/>
    <w:rsid w:val="00DC2812"/>
    <w:rsid w:val="00DC67EC"/>
    <w:rsid w:val="00DC7496"/>
    <w:rsid w:val="00DC7FF0"/>
    <w:rsid w:val="00DD2B9D"/>
    <w:rsid w:val="00DD357E"/>
    <w:rsid w:val="00DD3B1C"/>
    <w:rsid w:val="00DD3F51"/>
    <w:rsid w:val="00DD4CC6"/>
    <w:rsid w:val="00DD5037"/>
    <w:rsid w:val="00DD51FB"/>
    <w:rsid w:val="00DD53DC"/>
    <w:rsid w:val="00DE0EC7"/>
    <w:rsid w:val="00DE2B3C"/>
    <w:rsid w:val="00DE30E8"/>
    <w:rsid w:val="00DE33D7"/>
    <w:rsid w:val="00DE4116"/>
    <w:rsid w:val="00DE6C54"/>
    <w:rsid w:val="00DE72E3"/>
    <w:rsid w:val="00DE77A3"/>
    <w:rsid w:val="00DE7AC8"/>
    <w:rsid w:val="00DF038B"/>
    <w:rsid w:val="00DF0981"/>
    <w:rsid w:val="00DF2684"/>
    <w:rsid w:val="00DF2A50"/>
    <w:rsid w:val="00DF41E9"/>
    <w:rsid w:val="00DF4E98"/>
    <w:rsid w:val="00DF53CA"/>
    <w:rsid w:val="00DF58CF"/>
    <w:rsid w:val="00DF6925"/>
    <w:rsid w:val="00DF6A18"/>
    <w:rsid w:val="00DF76AF"/>
    <w:rsid w:val="00DF7753"/>
    <w:rsid w:val="00DF7989"/>
    <w:rsid w:val="00E006DB"/>
    <w:rsid w:val="00E00BE3"/>
    <w:rsid w:val="00E025DC"/>
    <w:rsid w:val="00E03DEB"/>
    <w:rsid w:val="00E054C7"/>
    <w:rsid w:val="00E0573A"/>
    <w:rsid w:val="00E0578A"/>
    <w:rsid w:val="00E05D19"/>
    <w:rsid w:val="00E06359"/>
    <w:rsid w:val="00E06A8A"/>
    <w:rsid w:val="00E06E1E"/>
    <w:rsid w:val="00E06FE9"/>
    <w:rsid w:val="00E11DEA"/>
    <w:rsid w:val="00E1252B"/>
    <w:rsid w:val="00E12AB5"/>
    <w:rsid w:val="00E13D6B"/>
    <w:rsid w:val="00E14F7C"/>
    <w:rsid w:val="00E15A2A"/>
    <w:rsid w:val="00E17F2F"/>
    <w:rsid w:val="00E214F4"/>
    <w:rsid w:val="00E21A2A"/>
    <w:rsid w:val="00E21E82"/>
    <w:rsid w:val="00E228A8"/>
    <w:rsid w:val="00E23293"/>
    <w:rsid w:val="00E23B8F"/>
    <w:rsid w:val="00E24391"/>
    <w:rsid w:val="00E24D9D"/>
    <w:rsid w:val="00E254D6"/>
    <w:rsid w:val="00E25814"/>
    <w:rsid w:val="00E25D5D"/>
    <w:rsid w:val="00E272EA"/>
    <w:rsid w:val="00E31FD1"/>
    <w:rsid w:val="00E32F0A"/>
    <w:rsid w:val="00E336E9"/>
    <w:rsid w:val="00E3413F"/>
    <w:rsid w:val="00E3650B"/>
    <w:rsid w:val="00E36829"/>
    <w:rsid w:val="00E36DE8"/>
    <w:rsid w:val="00E375C2"/>
    <w:rsid w:val="00E37FD1"/>
    <w:rsid w:val="00E37FEE"/>
    <w:rsid w:val="00E424F2"/>
    <w:rsid w:val="00E43652"/>
    <w:rsid w:val="00E44D4E"/>
    <w:rsid w:val="00E452EA"/>
    <w:rsid w:val="00E45B73"/>
    <w:rsid w:val="00E46042"/>
    <w:rsid w:val="00E46474"/>
    <w:rsid w:val="00E464E5"/>
    <w:rsid w:val="00E46DDB"/>
    <w:rsid w:val="00E4714A"/>
    <w:rsid w:val="00E471CE"/>
    <w:rsid w:val="00E47827"/>
    <w:rsid w:val="00E478F8"/>
    <w:rsid w:val="00E516C8"/>
    <w:rsid w:val="00E5263B"/>
    <w:rsid w:val="00E528DB"/>
    <w:rsid w:val="00E52A8B"/>
    <w:rsid w:val="00E531CD"/>
    <w:rsid w:val="00E544F6"/>
    <w:rsid w:val="00E54644"/>
    <w:rsid w:val="00E54FF9"/>
    <w:rsid w:val="00E56523"/>
    <w:rsid w:val="00E56A13"/>
    <w:rsid w:val="00E57B08"/>
    <w:rsid w:val="00E63991"/>
    <w:rsid w:val="00E63DEF"/>
    <w:rsid w:val="00E65B80"/>
    <w:rsid w:val="00E7136D"/>
    <w:rsid w:val="00E76AA7"/>
    <w:rsid w:val="00E801D3"/>
    <w:rsid w:val="00E80585"/>
    <w:rsid w:val="00E8084A"/>
    <w:rsid w:val="00E80EE9"/>
    <w:rsid w:val="00E833D2"/>
    <w:rsid w:val="00E83BE4"/>
    <w:rsid w:val="00E849B4"/>
    <w:rsid w:val="00E87333"/>
    <w:rsid w:val="00E87845"/>
    <w:rsid w:val="00E9158F"/>
    <w:rsid w:val="00E916FD"/>
    <w:rsid w:val="00E91EF7"/>
    <w:rsid w:val="00E93E37"/>
    <w:rsid w:val="00E9509E"/>
    <w:rsid w:val="00E95E83"/>
    <w:rsid w:val="00E963E2"/>
    <w:rsid w:val="00EA03C3"/>
    <w:rsid w:val="00EA3821"/>
    <w:rsid w:val="00EA4216"/>
    <w:rsid w:val="00EA42D7"/>
    <w:rsid w:val="00EA5772"/>
    <w:rsid w:val="00EB1DF3"/>
    <w:rsid w:val="00EB24A7"/>
    <w:rsid w:val="00EB3907"/>
    <w:rsid w:val="00EB3BE2"/>
    <w:rsid w:val="00EB3D69"/>
    <w:rsid w:val="00EB5BB6"/>
    <w:rsid w:val="00EB7ED0"/>
    <w:rsid w:val="00EB7F88"/>
    <w:rsid w:val="00EB7FBD"/>
    <w:rsid w:val="00EC1521"/>
    <w:rsid w:val="00EC590D"/>
    <w:rsid w:val="00EC6EB0"/>
    <w:rsid w:val="00EC7173"/>
    <w:rsid w:val="00ED0ABD"/>
    <w:rsid w:val="00ED1713"/>
    <w:rsid w:val="00ED38DD"/>
    <w:rsid w:val="00ED3D22"/>
    <w:rsid w:val="00ED537C"/>
    <w:rsid w:val="00ED569C"/>
    <w:rsid w:val="00ED5710"/>
    <w:rsid w:val="00ED6490"/>
    <w:rsid w:val="00ED6C5F"/>
    <w:rsid w:val="00ED7D48"/>
    <w:rsid w:val="00EE1A4B"/>
    <w:rsid w:val="00EE1CA5"/>
    <w:rsid w:val="00EE2609"/>
    <w:rsid w:val="00EE3088"/>
    <w:rsid w:val="00EE3551"/>
    <w:rsid w:val="00EE364B"/>
    <w:rsid w:val="00EE371E"/>
    <w:rsid w:val="00EE3CA7"/>
    <w:rsid w:val="00EE4109"/>
    <w:rsid w:val="00EE4665"/>
    <w:rsid w:val="00EE4DB2"/>
    <w:rsid w:val="00EE517A"/>
    <w:rsid w:val="00EE57FD"/>
    <w:rsid w:val="00EE6C1B"/>
    <w:rsid w:val="00EE7450"/>
    <w:rsid w:val="00EF022C"/>
    <w:rsid w:val="00EF0285"/>
    <w:rsid w:val="00EF09C3"/>
    <w:rsid w:val="00EF1C89"/>
    <w:rsid w:val="00EF2ACD"/>
    <w:rsid w:val="00EF3450"/>
    <w:rsid w:val="00EF548F"/>
    <w:rsid w:val="00EF5C20"/>
    <w:rsid w:val="00EF617F"/>
    <w:rsid w:val="00F001AE"/>
    <w:rsid w:val="00F00437"/>
    <w:rsid w:val="00F008A7"/>
    <w:rsid w:val="00F008D8"/>
    <w:rsid w:val="00F00F6C"/>
    <w:rsid w:val="00F01E62"/>
    <w:rsid w:val="00F02398"/>
    <w:rsid w:val="00F02A61"/>
    <w:rsid w:val="00F06154"/>
    <w:rsid w:val="00F069F7"/>
    <w:rsid w:val="00F06C7B"/>
    <w:rsid w:val="00F070D3"/>
    <w:rsid w:val="00F077AC"/>
    <w:rsid w:val="00F1035E"/>
    <w:rsid w:val="00F1137C"/>
    <w:rsid w:val="00F11733"/>
    <w:rsid w:val="00F14D86"/>
    <w:rsid w:val="00F15220"/>
    <w:rsid w:val="00F160F1"/>
    <w:rsid w:val="00F16496"/>
    <w:rsid w:val="00F20930"/>
    <w:rsid w:val="00F212F5"/>
    <w:rsid w:val="00F22EDA"/>
    <w:rsid w:val="00F231B2"/>
    <w:rsid w:val="00F23757"/>
    <w:rsid w:val="00F238B3"/>
    <w:rsid w:val="00F23F39"/>
    <w:rsid w:val="00F24271"/>
    <w:rsid w:val="00F24A73"/>
    <w:rsid w:val="00F252BB"/>
    <w:rsid w:val="00F27E06"/>
    <w:rsid w:val="00F32E36"/>
    <w:rsid w:val="00F33DDB"/>
    <w:rsid w:val="00F3480E"/>
    <w:rsid w:val="00F35E51"/>
    <w:rsid w:val="00F360E2"/>
    <w:rsid w:val="00F375AE"/>
    <w:rsid w:val="00F4013B"/>
    <w:rsid w:val="00F425FF"/>
    <w:rsid w:val="00F44DB2"/>
    <w:rsid w:val="00F470EF"/>
    <w:rsid w:val="00F50787"/>
    <w:rsid w:val="00F515A4"/>
    <w:rsid w:val="00F53DFA"/>
    <w:rsid w:val="00F54178"/>
    <w:rsid w:val="00F60DAD"/>
    <w:rsid w:val="00F61583"/>
    <w:rsid w:val="00F65521"/>
    <w:rsid w:val="00F66C53"/>
    <w:rsid w:val="00F72C77"/>
    <w:rsid w:val="00F731B9"/>
    <w:rsid w:val="00F73EDC"/>
    <w:rsid w:val="00F743A7"/>
    <w:rsid w:val="00F76B76"/>
    <w:rsid w:val="00F801DF"/>
    <w:rsid w:val="00F83570"/>
    <w:rsid w:val="00F83D5A"/>
    <w:rsid w:val="00F842BD"/>
    <w:rsid w:val="00F84A9B"/>
    <w:rsid w:val="00F852DF"/>
    <w:rsid w:val="00F8569F"/>
    <w:rsid w:val="00F85A15"/>
    <w:rsid w:val="00F869F0"/>
    <w:rsid w:val="00F86EF3"/>
    <w:rsid w:val="00F86FDB"/>
    <w:rsid w:val="00F9007F"/>
    <w:rsid w:val="00F906D2"/>
    <w:rsid w:val="00F90FAE"/>
    <w:rsid w:val="00F92B25"/>
    <w:rsid w:val="00F94625"/>
    <w:rsid w:val="00FA0107"/>
    <w:rsid w:val="00FA0AD7"/>
    <w:rsid w:val="00FA0AE7"/>
    <w:rsid w:val="00FA1398"/>
    <w:rsid w:val="00FA2C70"/>
    <w:rsid w:val="00FA3F89"/>
    <w:rsid w:val="00FA4F59"/>
    <w:rsid w:val="00FA5564"/>
    <w:rsid w:val="00FA5B6D"/>
    <w:rsid w:val="00FB1F09"/>
    <w:rsid w:val="00FB2392"/>
    <w:rsid w:val="00FB28A9"/>
    <w:rsid w:val="00FB2973"/>
    <w:rsid w:val="00FB3249"/>
    <w:rsid w:val="00FB38CE"/>
    <w:rsid w:val="00FB4679"/>
    <w:rsid w:val="00FB7564"/>
    <w:rsid w:val="00FC05EE"/>
    <w:rsid w:val="00FC08A5"/>
    <w:rsid w:val="00FC1AB1"/>
    <w:rsid w:val="00FC315D"/>
    <w:rsid w:val="00FC3F9E"/>
    <w:rsid w:val="00FC5789"/>
    <w:rsid w:val="00FC73EC"/>
    <w:rsid w:val="00FC77DB"/>
    <w:rsid w:val="00FC7DEB"/>
    <w:rsid w:val="00FD02E7"/>
    <w:rsid w:val="00FD08C4"/>
    <w:rsid w:val="00FD175E"/>
    <w:rsid w:val="00FD1FFD"/>
    <w:rsid w:val="00FD31AD"/>
    <w:rsid w:val="00FD418E"/>
    <w:rsid w:val="00FD442F"/>
    <w:rsid w:val="00FD55D8"/>
    <w:rsid w:val="00FD5964"/>
    <w:rsid w:val="00FD59CF"/>
    <w:rsid w:val="00FE0FE7"/>
    <w:rsid w:val="00FE1FB1"/>
    <w:rsid w:val="00FE2482"/>
    <w:rsid w:val="00FE2E7D"/>
    <w:rsid w:val="00FE2FB2"/>
    <w:rsid w:val="00FE5FC7"/>
    <w:rsid w:val="00FE7BC2"/>
    <w:rsid w:val="00FF2AC7"/>
    <w:rsid w:val="00FF44C4"/>
    <w:rsid w:val="00FF5910"/>
    <w:rsid w:val="00FF669F"/>
    <w:rsid w:val="00FF69ED"/>
    <w:rsid w:val="00FF75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9E2"/>
  </w:style>
  <w:style w:type="paragraph" w:styleId="2">
    <w:name w:val="heading 2"/>
    <w:basedOn w:val="a"/>
    <w:next w:val="a"/>
    <w:link w:val="20"/>
    <w:uiPriority w:val="9"/>
    <w:unhideWhenUsed/>
    <w:qFormat/>
    <w:rsid w:val="00CC18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6DD0"/>
    <w:pPr>
      <w:ind w:left="720"/>
      <w:contextualSpacing/>
    </w:pPr>
  </w:style>
  <w:style w:type="character" w:customStyle="1" w:styleId="apple-converted-space">
    <w:name w:val="apple-converted-space"/>
    <w:basedOn w:val="a0"/>
    <w:rsid w:val="00263144"/>
  </w:style>
  <w:style w:type="character" w:styleId="a4">
    <w:name w:val="Hyperlink"/>
    <w:basedOn w:val="a0"/>
    <w:uiPriority w:val="99"/>
    <w:semiHidden/>
    <w:unhideWhenUsed/>
    <w:rsid w:val="00263144"/>
    <w:rPr>
      <w:color w:val="0000FF"/>
      <w:u w:val="single"/>
    </w:rPr>
  </w:style>
  <w:style w:type="table" w:styleId="a5">
    <w:name w:val="Table Grid"/>
    <w:basedOn w:val="a1"/>
    <w:uiPriority w:val="59"/>
    <w:rsid w:val="00C602D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FB239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B2392"/>
  </w:style>
  <w:style w:type="paragraph" w:styleId="a8">
    <w:name w:val="footer"/>
    <w:basedOn w:val="a"/>
    <w:link w:val="a9"/>
    <w:uiPriority w:val="99"/>
    <w:semiHidden/>
    <w:unhideWhenUsed/>
    <w:rsid w:val="00FB239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B2392"/>
  </w:style>
  <w:style w:type="character" w:styleId="aa">
    <w:name w:val="Strong"/>
    <w:basedOn w:val="a0"/>
    <w:uiPriority w:val="22"/>
    <w:qFormat/>
    <w:rsid w:val="004A5475"/>
    <w:rPr>
      <w:b/>
      <w:bCs/>
    </w:rPr>
  </w:style>
  <w:style w:type="paragraph" w:customStyle="1" w:styleId="consnormal">
    <w:name w:val="consnormal"/>
    <w:basedOn w:val="a"/>
    <w:rsid w:val="0094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3314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3144"/>
    <w:rPr>
      <w:rFonts w:ascii="Tahoma" w:hAnsi="Tahoma" w:cs="Tahoma"/>
      <w:sz w:val="16"/>
      <w:szCs w:val="16"/>
    </w:rPr>
  </w:style>
  <w:style w:type="paragraph" w:styleId="ad">
    <w:name w:val="Normal (Web)"/>
    <w:basedOn w:val="a"/>
    <w:uiPriority w:val="99"/>
    <w:semiHidden/>
    <w:unhideWhenUsed/>
    <w:rsid w:val="00F001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age number"/>
    <w:basedOn w:val="a0"/>
    <w:uiPriority w:val="99"/>
    <w:semiHidden/>
    <w:unhideWhenUsed/>
    <w:rsid w:val="00F001AE"/>
  </w:style>
  <w:style w:type="character" w:customStyle="1" w:styleId="20">
    <w:name w:val="Заголовок 2 Знак"/>
    <w:basedOn w:val="a0"/>
    <w:link w:val="2"/>
    <w:uiPriority w:val="9"/>
    <w:rsid w:val="00CC18D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8117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0%B0%D0%BD%D0%BA%D1%82-%D0%9F%D0%B5%D1%82%D0%B5%D1%80%D0%B1%D1%83%D1%80%D0%B3"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indada.ru/category/montana"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kraska-market.com/montana/montana-platinum.html" TargetMode="External"/><Relationship Id="rId47" Type="http://schemas.openxmlformats.org/officeDocument/2006/relationships/hyperlink" Target="http://www.allcityshop.ru/molotow-burner-chrom-600ml.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2006_%D0%B3%D0%BE%D0%B4"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graffitimarket.ru/montana/kraska_montana_black" TargetMode="External"/><Relationship Id="rId46" Type="http://schemas.openxmlformats.org/officeDocument/2006/relationships/hyperlink" Target="http://ustyles.ru/molotow/kraska-molotow/kraska-molotow-devil-colors-600-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ustyles.ru/montana/kraska-monta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0%BE%D1%81%D0%BA%D0%B2%D0%B0"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graffitimarket.ru/mtn/kraska_mtn_hardcore" TargetMode="External"/><Relationship Id="rId40" Type="http://schemas.openxmlformats.org/officeDocument/2006/relationships/hyperlink" Target="http://kustomshop.ru/brand/6711/" TargetMode="External"/><Relationship Id="rId45" Type="http://schemas.openxmlformats.org/officeDocument/2006/relationships/hyperlink" Target="http://indada.ru/product/kraska-molotow-belton-premiu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hyperlink" Target="http://ru.wikipedia.org/wiki/%D0%9B%D0%B0%D1%82%D0%B2%D0%B8%D1%8F"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writersbench.co.uk/spray-paint/montana-alien.aspx" TargetMode="External"/><Relationship Id="rId4" Type="http://schemas.openxmlformats.org/officeDocument/2006/relationships/settings" Target="settings.xml"/><Relationship Id="rId9" Type="http://schemas.openxmlformats.org/officeDocument/2006/relationships/hyperlink" Target="http://ru.wikipedia.org/wiki/%D0%A1%D0%A8%D0%9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indada.ru/category/montana" TargetMode="External"/><Relationship Id="rId48" Type="http://schemas.openxmlformats.org/officeDocument/2006/relationships/hyperlink" Target="http://www.33third.com/products/2458-molotow-belton-400ml-coversall-3-spray-paint.aspx"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E53B8-7C7E-48C4-A9E9-C612C5D8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22</Pages>
  <Words>4566</Words>
  <Characters>26028</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32</cp:revision>
  <dcterms:created xsi:type="dcterms:W3CDTF">2013-12-23T15:50:00Z</dcterms:created>
  <dcterms:modified xsi:type="dcterms:W3CDTF">2013-12-25T19:03:00Z</dcterms:modified>
</cp:coreProperties>
</file>