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E3F" w:rsidRPr="00D15F34" w:rsidRDefault="00D15F34" w:rsidP="00D15F34">
      <w:pPr>
        <w:jc w:val="center"/>
        <w:rPr>
          <w:b/>
          <w:sz w:val="48"/>
          <w:szCs w:val="48"/>
        </w:rPr>
      </w:pPr>
      <w:r w:rsidRPr="00D15F34">
        <w:rPr>
          <w:b/>
          <w:sz w:val="48"/>
          <w:szCs w:val="48"/>
        </w:rPr>
        <w:t>Проект «Скорочтение»</w:t>
      </w:r>
    </w:p>
    <w:p w:rsidR="00D15F34" w:rsidRPr="00D15F34" w:rsidRDefault="00D15F34" w:rsidP="00D15F34">
      <w:pPr>
        <w:rPr>
          <w:sz w:val="36"/>
          <w:szCs w:val="36"/>
        </w:rPr>
      </w:pPr>
      <w:r w:rsidRPr="00D15F34">
        <w:rPr>
          <w:sz w:val="36"/>
          <w:szCs w:val="36"/>
        </w:rPr>
        <w:t>Тема: скорочтение.</w:t>
      </w:r>
    </w:p>
    <w:p w:rsidR="00D15F34" w:rsidRPr="00D15F34" w:rsidRDefault="00D15F34" w:rsidP="00D15F34">
      <w:pPr>
        <w:rPr>
          <w:sz w:val="36"/>
          <w:szCs w:val="36"/>
        </w:rPr>
      </w:pPr>
      <w:r w:rsidRPr="00D15F34">
        <w:rPr>
          <w:sz w:val="36"/>
          <w:szCs w:val="36"/>
        </w:rPr>
        <w:t xml:space="preserve">Название группы: </w:t>
      </w:r>
    </w:p>
    <w:p w:rsidR="00D15F34" w:rsidRPr="00D15F34" w:rsidRDefault="00D15F34" w:rsidP="00D15F34">
      <w:pPr>
        <w:rPr>
          <w:sz w:val="36"/>
          <w:szCs w:val="36"/>
        </w:rPr>
      </w:pPr>
      <w:r w:rsidRPr="00D15F34">
        <w:rPr>
          <w:sz w:val="36"/>
          <w:szCs w:val="36"/>
        </w:rPr>
        <w:t xml:space="preserve">Консультанты: Кира Дмитриевна </w:t>
      </w:r>
    </w:p>
    <w:p w:rsidR="00D15F34" w:rsidRPr="00D15F34" w:rsidRDefault="00D15F34" w:rsidP="00D15F34">
      <w:pPr>
        <w:rPr>
          <w:sz w:val="36"/>
          <w:szCs w:val="36"/>
        </w:rPr>
      </w:pPr>
      <w:r>
        <w:rPr>
          <w:sz w:val="36"/>
          <w:szCs w:val="36"/>
        </w:rPr>
        <w:t>Руководитель: Махова Валерия</w:t>
      </w:r>
    </w:p>
    <w:p w:rsidR="00D15F34" w:rsidRPr="00D15F34" w:rsidRDefault="00D15F34" w:rsidP="00D15F34">
      <w:pPr>
        <w:rPr>
          <w:sz w:val="36"/>
          <w:szCs w:val="36"/>
        </w:rPr>
      </w:pPr>
      <w:r w:rsidRPr="00D15F34">
        <w:rPr>
          <w:sz w:val="36"/>
          <w:szCs w:val="36"/>
        </w:rPr>
        <w:t>Участник:</w:t>
      </w:r>
      <w:r w:rsidR="00701CB2" w:rsidRPr="00701CB2">
        <w:t xml:space="preserve"> </w:t>
      </w:r>
      <w:r w:rsidR="00701CB2">
        <w:rPr>
          <w:sz w:val="36"/>
          <w:szCs w:val="36"/>
        </w:rPr>
        <w:t>Коро</w:t>
      </w:r>
      <w:r w:rsidR="00701CB2" w:rsidRPr="00701CB2">
        <w:rPr>
          <w:sz w:val="36"/>
          <w:szCs w:val="36"/>
        </w:rPr>
        <w:t>стелёва</w:t>
      </w:r>
      <w:r>
        <w:rPr>
          <w:sz w:val="36"/>
          <w:szCs w:val="36"/>
        </w:rPr>
        <w:t xml:space="preserve"> Анастасия</w:t>
      </w:r>
    </w:p>
    <w:p w:rsidR="00D15F34" w:rsidRPr="00D15F34" w:rsidRDefault="00701CB2" w:rsidP="00D15F34">
      <w:pPr>
        <w:rPr>
          <w:sz w:val="36"/>
          <w:szCs w:val="36"/>
        </w:rPr>
      </w:pPr>
      <w:r>
        <w:rPr>
          <w:sz w:val="36"/>
          <w:szCs w:val="36"/>
        </w:rPr>
        <w:t>Участник: Ко</w:t>
      </w:r>
      <w:r w:rsidR="00D15F34">
        <w:rPr>
          <w:sz w:val="36"/>
          <w:szCs w:val="36"/>
        </w:rPr>
        <w:t>ндратьева Алиса</w:t>
      </w:r>
    </w:p>
    <w:p w:rsidR="00D15F34" w:rsidRPr="00D15F34" w:rsidRDefault="00900BAD" w:rsidP="00D15F34">
      <w:pPr>
        <w:rPr>
          <w:sz w:val="36"/>
          <w:szCs w:val="36"/>
        </w:rPr>
      </w:pPr>
      <w:r>
        <w:rPr>
          <w:sz w:val="36"/>
          <w:szCs w:val="36"/>
        </w:rPr>
        <w:t xml:space="preserve">Задача 1: Выбор </w:t>
      </w:r>
      <w:r w:rsidR="00D15F34">
        <w:rPr>
          <w:sz w:val="36"/>
          <w:szCs w:val="36"/>
        </w:rPr>
        <w:t>темы проекта</w:t>
      </w:r>
    </w:p>
    <w:p w:rsidR="00D15F34" w:rsidRPr="00D15F34" w:rsidRDefault="00D15F34" w:rsidP="00D15F34">
      <w:pPr>
        <w:rPr>
          <w:sz w:val="36"/>
          <w:szCs w:val="36"/>
        </w:rPr>
      </w:pPr>
      <w:r w:rsidRPr="00D15F34">
        <w:rPr>
          <w:sz w:val="36"/>
          <w:szCs w:val="36"/>
        </w:rPr>
        <w:t>З</w:t>
      </w:r>
      <w:r>
        <w:rPr>
          <w:sz w:val="36"/>
          <w:szCs w:val="36"/>
        </w:rPr>
        <w:t xml:space="preserve">адача 2: </w:t>
      </w:r>
      <w:r w:rsidR="00900BAD">
        <w:rPr>
          <w:sz w:val="36"/>
          <w:szCs w:val="36"/>
        </w:rPr>
        <w:t>Определение цели проекта и постановка задач</w:t>
      </w:r>
    </w:p>
    <w:p w:rsidR="00D15F34" w:rsidRDefault="00D15F34" w:rsidP="00D15F34">
      <w:pPr>
        <w:rPr>
          <w:sz w:val="36"/>
          <w:szCs w:val="36"/>
        </w:rPr>
      </w:pPr>
      <w:r w:rsidRPr="00D15F34">
        <w:rPr>
          <w:sz w:val="36"/>
          <w:szCs w:val="36"/>
        </w:rPr>
        <w:t>Задача 3:</w:t>
      </w:r>
      <w:r>
        <w:rPr>
          <w:sz w:val="36"/>
          <w:szCs w:val="36"/>
        </w:rPr>
        <w:t xml:space="preserve"> </w:t>
      </w:r>
      <w:r w:rsidR="00900BAD">
        <w:rPr>
          <w:sz w:val="36"/>
          <w:szCs w:val="36"/>
        </w:rPr>
        <w:t>Подбор литературы по теме проекта</w:t>
      </w:r>
    </w:p>
    <w:p w:rsidR="00900BAD" w:rsidRDefault="00900BAD" w:rsidP="00D15F34">
      <w:pPr>
        <w:rPr>
          <w:sz w:val="36"/>
          <w:szCs w:val="36"/>
        </w:rPr>
      </w:pPr>
      <w:r w:rsidRPr="00900BAD">
        <w:rPr>
          <w:sz w:val="36"/>
          <w:szCs w:val="36"/>
        </w:rPr>
        <w:t>Задача</w:t>
      </w:r>
      <w:r>
        <w:rPr>
          <w:sz w:val="36"/>
          <w:szCs w:val="36"/>
        </w:rPr>
        <w:t xml:space="preserve"> 4: Работа с научной литературой по теме проекта</w:t>
      </w:r>
    </w:p>
    <w:p w:rsidR="00900BAD" w:rsidRDefault="00900BAD" w:rsidP="00D15F34">
      <w:pPr>
        <w:rPr>
          <w:sz w:val="36"/>
          <w:szCs w:val="36"/>
        </w:rPr>
      </w:pPr>
      <w:r w:rsidRPr="00900BAD">
        <w:rPr>
          <w:sz w:val="36"/>
          <w:szCs w:val="36"/>
        </w:rPr>
        <w:t>Задача</w:t>
      </w:r>
      <w:r>
        <w:rPr>
          <w:sz w:val="36"/>
          <w:szCs w:val="36"/>
        </w:rPr>
        <w:t xml:space="preserve"> 5: Подготовка презентации</w:t>
      </w:r>
    </w:p>
    <w:p w:rsidR="00900BAD" w:rsidRDefault="00900BAD" w:rsidP="00D15F34">
      <w:pPr>
        <w:rPr>
          <w:sz w:val="36"/>
          <w:szCs w:val="36"/>
        </w:rPr>
      </w:pPr>
      <w:r w:rsidRPr="00900BAD">
        <w:rPr>
          <w:sz w:val="36"/>
          <w:szCs w:val="36"/>
        </w:rPr>
        <w:t>Задача</w:t>
      </w:r>
      <w:r>
        <w:rPr>
          <w:sz w:val="36"/>
          <w:szCs w:val="36"/>
        </w:rPr>
        <w:t xml:space="preserve"> 6: Работа над сценарием урока</w:t>
      </w:r>
    </w:p>
    <w:p w:rsidR="00701CB2" w:rsidRDefault="00900BAD" w:rsidP="00D15F34">
      <w:pPr>
        <w:rPr>
          <w:sz w:val="36"/>
          <w:szCs w:val="36"/>
        </w:rPr>
      </w:pPr>
      <w:r>
        <w:rPr>
          <w:sz w:val="36"/>
          <w:szCs w:val="36"/>
        </w:rPr>
        <w:t xml:space="preserve">Цель: Познакомить, расширить и углубить знания о скорочтении. </w:t>
      </w:r>
    </w:p>
    <w:p w:rsidR="00FC39E1" w:rsidRDefault="00FC39E1" w:rsidP="00D15F34">
      <w:pPr>
        <w:rPr>
          <w:sz w:val="36"/>
          <w:szCs w:val="36"/>
        </w:rPr>
      </w:pPr>
    </w:p>
    <w:p w:rsidR="00FC39E1" w:rsidRDefault="00FC39E1" w:rsidP="00D15F34">
      <w:pPr>
        <w:rPr>
          <w:sz w:val="36"/>
          <w:szCs w:val="36"/>
        </w:rPr>
      </w:pPr>
    </w:p>
    <w:p w:rsidR="00701CB2" w:rsidRDefault="00701CB2" w:rsidP="00701CB2">
      <w:pPr>
        <w:jc w:val="center"/>
        <w:rPr>
          <w:b/>
          <w:sz w:val="44"/>
          <w:szCs w:val="44"/>
        </w:rPr>
      </w:pPr>
      <w:r w:rsidRPr="00701CB2">
        <w:rPr>
          <w:b/>
          <w:sz w:val="44"/>
          <w:szCs w:val="44"/>
        </w:rPr>
        <w:t>Вступление</w:t>
      </w:r>
    </w:p>
    <w:p w:rsidR="00701CB2" w:rsidRDefault="00701CB2" w:rsidP="00701CB2">
      <w:pPr>
        <w:rPr>
          <w:sz w:val="36"/>
          <w:szCs w:val="36"/>
        </w:rPr>
      </w:pPr>
      <w:r w:rsidRPr="00701CB2">
        <w:rPr>
          <w:sz w:val="36"/>
          <w:szCs w:val="36"/>
        </w:rPr>
        <w:t>Мы хотим вам представить проект класса 6 «З» по теме «Скорочте́ние». Цель нашего проекта заключается в том, чтобы расск</w:t>
      </w:r>
      <w:r>
        <w:rPr>
          <w:sz w:val="36"/>
          <w:szCs w:val="36"/>
        </w:rPr>
        <w:t>азать ученикам</w:t>
      </w:r>
      <w:r w:rsidRPr="00701CB2">
        <w:rPr>
          <w:sz w:val="36"/>
          <w:szCs w:val="36"/>
        </w:rPr>
        <w:t xml:space="preserve"> о важности скорочтения и </w:t>
      </w:r>
    </w:p>
    <w:p w:rsidR="00701CB2" w:rsidRPr="00701CB2" w:rsidRDefault="00701CB2" w:rsidP="00701CB2">
      <w:pPr>
        <w:rPr>
          <w:sz w:val="36"/>
          <w:szCs w:val="36"/>
        </w:rPr>
      </w:pPr>
      <w:r w:rsidRPr="00701CB2">
        <w:rPr>
          <w:sz w:val="36"/>
          <w:szCs w:val="36"/>
        </w:rPr>
        <w:t>показать несколько упражнений, помогающих развить скоро</w:t>
      </w:r>
      <w:r>
        <w:rPr>
          <w:sz w:val="36"/>
          <w:szCs w:val="36"/>
        </w:rPr>
        <w:t>чтение.</w:t>
      </w:r>
    </w:p>
    <w:p w:rsidR="00701CB2" w:rsidRPr="00701CB2" w:rsidRDefault="00701CB2" w:rsidP="00701CB2">
      <w:pPr>
        <w:jc w:val="center"/>
        <w:rPr>
          <w:b/>
          <w:sz w:val="44"/>
          <w:szCs w:val="44"/>
        </w:rPr>
      </w:pPr>
      <w:r w:rsidRPr="00701CB2">
        <w:rPr>
          <w:b/>
          <w:sz w:val="44"/>
          <w:szCs w:val="44"/>
        </w:rPr>
        <w:lastRenderedPageBreak/>
        <w:t>Где и как появилось скорочтение?</w:t>
      </w:r>
    </w:p>
    <w:p w:rsidR="00701CB2" w:rsidRDefault="00701CB2" w:rsidP="00701CB2">
      <w:pPr>
        <w:rPr>
          <w:sz w:val="36"/>
          <w:szCs w:val="36"/>
        </w:rPr>
      </w:pPr>
      <w:r w:rsidRPr="00701CB2">
        <w:rPr>
          <w:sz w:val="36"/>
          <w:szCs w:val="36"/>
        </w:rPr>
        <w:t>В основах скорочтения лежат исследования французского врача-офтальмолога Эмиля Жавеля. В 1878 году он обнаружил, что глаза совершают короткие движения (скачки) с короткими остановками (фиксации). Во время чтения одной строки глаза останавливаются 3—4 раза, а не на каждом знаке. Исследование показало, что поле зрения человека шире, чем считалось ранее. В 1894 году в печати появились статьи о преимуществах скорочтения. С распространением массового образования интерес усиливался.</w:t>
      </w:r>
    </w:p>
    <w:p w:rsidR="00701CB2" w:rsidRPr="00701CB2" w:rsidRDefault="00701CB2" w:rsidP="00701CB2">
      <w:pPr>
        <w:rPr>
          <w:sz w:val="36"/>
          <w:szCs w:val="36"/>
        </w:rPr>
      </w:pPr>
      <w:r>
        <w:rPr>
          <w:noProof/>
          <w:sz w:val="36"/>
          <w:szCs w:val="36"/>
          <w:lang w:eastAsia="ru-RU"/>
        </w:rPr>
        <w:drawing>
          <wp:inline distT="0" distB="0" distL="0" distR="0" wp14:anchorId="61B5172A">
            <wp:extent cx="3984171" cy="18143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87917" cy="1861596"/>
                    </a:xfrm>
                    <a:prstGeom prst="rect">
                      <a:avLst/>
                    </a:prstGeom>
                    <a:noFill/>
                  </pic:spPr>
                </pic:pic>
              </a:graphicData>
            </a:graphic>
          </wp:inline>
        </w:drawing>
      </w:r>
    </w:p>
    <w:p w:rsidR="00FC39E1" w:rsidRDefault="00FC39E1" w:rsidP="00701CB2">
      <w:pPr>
        <w:jc w:val="center"/>
        <w:rPr>
          <w:b/>
          <w:sz w:val="44"/>
          <w:szCs w:val="44"/>
        </w:rPr>
      </w:pPr>
    </w:p>
    <w:p w:rsidR="00FC39E1" w:rsidRDefault="00FC39E1" w:rsidP="00701CB2">
      <w:pPr>
        <w:jc w:val="center"/>
        <w:rPr>
          <w:b/>
          <w:sz w:val="44"/>
          <w:szCs w:val="44"/>
        </w:rPr>
      </w:pPr>
    </w:p>
    <w:p w:rsidR="00701CB2" w:rsidRPr="00701CB2" w:rsidRDefault="00701CB2" w:rsidP="00701CB2">
      <w:pPr>
        <w:jc w:val="center"/>
        <w:rPr>
          <w:b/>
          <w:sz w:val="44"/>
          <w:szCs w:val="44"/>
        </w:rPr>
      </w:pPr>
      <w:r w:rsidRPr="00701CB2">
        <w:rPr>
          <w:b/>
          <w:sz w:val="44"/>
          <w:szCs w:val="44"/>
        </w:rPr>
        <w:t>Что такое скорочтение?</w:t>
      </w:r>
    </w:p>
    <w:p w:rsidR="00FC39E1" w:rsidRDefault="00701CB2" w:rsidP="00701CB2">
      <w:pPr>
        <w:rPr>
          <w:sz w:val="36"/>
          <w:szCs w:val="36"/>
        </w:rPr>
      </w:pPr>
      <w:r w:rsidRPr="00701CB2">
        <w:rPr>
          <w:sz w:val="36"/>
          <w:szCs w:val="36"/>
        </w:rPr>
        <w:t xml:space="preserve">Скорочте́ние — способность быстрого восприятия текстовой информации при использовании особых способов чтения. Обычная скорость чтения на русском языке у взрослого человека лежит в пределах 120—180 слов в минуту, по опытным исследованиям средняя скорость равняется 201 слову в минуту (при разбросе значений от 60 до 378) при среднем проценте усвоения 52. Под </w:t>
      </w:r>
      <w:r w:rsidR="00FC39E1">
        <w:rPr>
          <w:sz w:val="36"/>
          <w:szCs w:val="36"/>
        </w:rPr>
        <w:t>с</w:t>
      </w:r>
      <w:r w:rsidRPr="00701CB2">
        <w:rPr>
          <w:sz w:val="36"/>
          <w:szCs w:val="36"/>
        </w:rPr>
        <w:t xml:space="preserve">корочтением </w:t>
      </w:r>
      <w:r w:rsidRPr="00701CB2">
        <w:rPr>
          <w:sz w:val="36"/>
          <w:szCs w:val="36"/>
        </w:rPr>
        <w:lastRenderedPageBreak/>
        <w:t>понимают способность чтения в 3—4 раза быстрее средней скорости, максимально примерно до 600 слов в минуту.</w:t>
      </w:r>
    </w:p>
    <w:p w:rsidR="00FC39E1" w:rsidRDefault="00FC39E1" w:rsidP="00701CB2">
      <w:pPr>
        <w:rPr>
          <w:sz w:val="36"/>
          <w:szCs w:val="36"/>
        </w:rPr>
      </w:pPr>
      <w:r>
        <w:rPr>
          <w:noProof/>
          <w:sz w:val="36"/>
          <w:szCs w:val="36"/>
          <w:lang w:eastAsia="ru-RU"/>
        </w:rPr>
        <w:drawing>
          <wp:inline distT="0" distB="0" distL="0" distR="0" wp14:anchorId="0CBD8B05">
            <wp:extent cx="6003835" cy="3218262"/>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2718" cy="3233744"/>
                    </a:xfrm>
                    <a:prstGeom prst="rect">
                      <a:avLst/>
                    </a:prstGeom>
                    <a:noFill/>
                  </pic:spPr>
                </pic:pic>
              </a:graphicData>
            </a:graphic>
          </wp:inline>
        </w:drawing>
      </w:r>
    </w:p>
    <w:p w:rsidR="00701CB2" w:rsidRDefault="00701CB2" w:rsidP="00701CB2">
      <w:pPr>
        <w:rPr>
          <w:sz w:val="36"/>
          <w:szCs w:val="36"/>
        </w:rPr>
      </w:pPr>
      <w:r w:rsidRPr="00701CB2">
        <w:rPr>
          <w:sz w:val="36"/>
          <w:szCs w:val="36"/>
        </w:rPr>
        <w:t xml:space="preserve"> </w:t>
      </w:r>
    </w:p>
    <w:p w:rsidR="00FC39E1" w:rsidRDefault="00FC39E1" w:rsidP="00701CB2">
      <w:pPr>
        <w:rPr>
          <w:sz w:val="36"/>
          <w:szCs w:val="36"/>
        </w:rPr>
      </w:pPr>
    </w:p>
    <w:p w:rsidR="00FC39E1" w:rsidRDefault="00FC39E1" w:rsidP="00FC39E1">
      <w:pPr>
        <w:jc w:val="center"/>
        <w:rPr>
          <w:b/>
          <w:sz w:val="44"/>
          <w:szCs w:val="44"/>
        </w:rPr>
      </w:pPr>
      <w:r w:rsidRPr="00FC39E1">
        <w:rPr>
          <w:b/>
          <w:sz w:val="44"/>
          <w:szCs w:val="44"/>
        </w:rPr>
        <w:t>Чем скорочтение помогает человеку?</w:t>
      </w:r>
    </w:p>
    <w:p w:rsidR="00F12531" w:rsidRDefault="00FC39E1" w:rsidP="00FC39E1">
      <w:pPr>
        <w:rPr>
          <w:sz w:val="36"/>
          <w:szCs w:val="36"/>
        </w:rPr>
      </w:pPr>
      <w:r w:rsidRPr="00FC39E1">
        <w:rPr>
          <w:sz w:val="36"/>
          <w:szCs w:val="36"/>
        </w:rPr>
        <w:t>Скорочтение также играет важную роль в увеличении производительности труда в некоторых отраслях, например, для управленческого персонала. Также улучшает внимание, память, и воображение человека. Хорошая скорость чтения способствует лучшему усвоению материала.</w:t>
      </w:r>
    </w:p>
    <w:p w:rsidR="00F12531" w:rsidRDefault="00F12531" w:rsidP="00FC39E1">
      <w:pPr>
        <w:rPr>
          <w:sz w:val="36"/>
          <w:szCs w:val="36"/>
        </w:rPr>
      </w:pPr>
    </w:p>
    <w:p w:rsidR="00F12531" w:rsidRPr="00F12531" w:rsidRDefault="00F12531" w:rsidP="00F12531">
      <w:pPr>
        <w:jc w:val="center"/>
        <w:rPr>
          <w:b/>
          <w:sz w:val="48"/>
          <w:szCs w:val="48"/>
        </w:rPr>
      </w:pPr>
      <w:r w:rsidRPr="00F12531">
        <w:rPr>
          <w:b/>
          <w:sz w:val="48"/>
          <w:szCs w:val="48"/>
        </w:rPr>
        <w:t>Какой вред может быть от скорочтения?</w:t>
      </w:r>
    </w:p>
    <w:p w:rsidR="00F12531" w:rsidRDefault="00F12531" w:rsidP="00F12531">
      <w:pPr>
        <w:rPr>
          <w:sz w:val="36"/>
          <w:szCs w:val="36"/>
        </w:rPr>
      </w:pPr>
      <w:r w:rsidRPr="00F12531">
        <w:rPr>
          <w:sz w:val="36"/>
          <w:szCs w:val="36"/>
        </w:rPr>
        <w:t xml:space="preserve">При использовании навыка скорочтения Вы быстрее начинаете усваивать и запоминать информацию. </w:t>
      </w:r>
      <w:r w:rsidRPr="00F12531">
        <w:rPr>
          <w:sz w:val="36"/>
          <w:szCs w:val="36"/>
        </w:rPr>
        <w:lastRenderedPageBreak/>
        <w:t>Становитесь более начитанными и умными, возможно, даже начинаете отстаивать свою точку зрения!</w:t>
      </w:r>
    </w:p>
    <w:p w:rsidR="00F12531" w:rsidRDefault="005D69EA" w:rsidP="00F12531">
      <w:pPr>
        <w:rPr>
          <w:noProof/>
          <w:sz w:val="36"/>
          <w:szCs w:val="36"/>
          <w:lang w:eastAsia="ru-RU"/>
        </w:rPr>
      </w:pPr>
      <w:r>
        <w:rPr>
          <w:noProof/>
          <w:sz w:val="36"/>
          <w:szCs w:val="36"/>
          <w:lang w:eastAsia="ru-RU"/>
        </w:rPr>
        <w:drawing>
          <wp:inline distT="0" distB="0" distL="0" distR="0" wp14:anchorId="37851968">
            <wp:extent cx="5505450" cy="31216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5450" cy="3121660"/>
                    </a:xfrm>
                    <a:prstGeom prst="rect">
                      <a:avLst/>
                    </a:prstGeom>
                    <a:noFill/>
                  </pic:spPr>
                </pic:pic>
              </a:graphicData>
            </a:graphic>
          </wp:inline>
        </w:drawing>
      </w:r>
    </w:p>
    <w:p w:rsidR="005D69EA" w:rsidRDefault="005D69EA" w:rsidP="005D69EA">
      <w:pPr>
        <w:jc w:val="center"/>
        <w:rPr>
          <w:b/>
          <w:sz w:val="44"/>
          <w:szCs w:val="44"/>
        </w:rPr>
      </w:pPr>
    </w:p>
    <w:p w:rsidR="00110A1A" w:rsidRDefault="00110A1A" w:rsidP="005D69EA">
      <w:pPr>
        <w:jc w:val="center"/>
        <w:rPr>
          <w:b/>
          <w:sz w:val="44"/>
          <w:szCs w:val="44"/>
        </w:rPr>
      </w:pPr>
    </w:p>
    <w:p w:rsidR="005D69EA" w:rsidRPr="005D69EA" w:rsidRDefault="005D69EA" w:rsidP="005D69EA">
      <w:pPr>
        <w:jc w:val="center"/>
        <w:rPr>
          <w:b/>
          <w:sz w:val="44"/>
          <w:szCs w:val="44"/>
        </w:rPr>
      </w:pPr>
      <w:r w:rsidRPr="005D69EA">
        <w:rPr>
          <w:b/>
          <w:sz w:val="44"/>
          <w:szCs w:val="44"/>
        </w:rPr>
        <w:t>Основные навыки скорочтения</w:t>
      </w:r>
    </w:p>
    <w:p w:rsidR="005D69EA" w:rsidRDefault="005D69EA" w:rsidP="005D69EA">
      <w:pPr>
        <w:rPr>
          <w:sz w:val="36"/>
          <w:szCs w:val="36"/>
        </w:rPr>
      </w:pPr>
      <w:r w:rsidRPr="005D69EA">
        <w:rPr>
          <w:sz w:val="36"/>
          <w:szCs w:val="36"/>
        </w:rPr>
        <w:t>Подавление субвокализации — внутреннего проговаривания читаемого текста; выработка навыка распознавания слов прямо по их визуальному типографическому образу, минуя внутреннее звуковое</w:t>
      </w:r>
      <w:r>
        <w:rPr>
          <w:sz w:val="36"/>
          <w:szCs w:val="36"/>
        </w:rPr>
        <w:t xml:space="preserve"> </w:t>
      </w:r>
      <w:r w:rsidRPr="005D69EA">
        <w:rPr>
          <w:sz w:val="36"/>
          <w:szCs w:val="36"/>
        </w:rPr>
        <w:t>распознавание. Для подавления субвокализации обычно применяются методики, направленные на отвлечение внимания во время чтения.</w:t>
      </w:r>
      <w:r>
        <w:rPr>
          <w:sz w:val="36"/>
          <w:szCs w:val="36"/>
        </w:rPr>
        <w:t xml:space="preserve"> </w:t>
      </w:r>
      <w:r w:rsidRPr="005D69EA">
        <w:rPr>
          <w:sz w:val="36"/>
          <w:szCs w:val="36"/>
        </w:rPr>
        <w:t xml:space="preserve">Устранение «регрессий» — возвратных движений глаз при чтении, перечитывания </w:t>
      </w:r>
    </w:p>
    <w:p w:rsidR="00110A1A" w:rsidRDefault="00110A1A" w:rsidP="005D69EA">
      <w:pPr>
        <w:rPr>
          <w:sz w:val="36"/>
          <w:szCs w:val="36"/>
        </w:rPr>
      </w:pPr>
      <w:r w:rsidRPr="005D69EA">
        <w:rPr>
          <w:sz w:val="36"/>
          <w:szCs w:val="36"/>
        </w:rPr>
        <w:t>предложений и абзацев. Данный</w:t>
      </w:r>
      <w:r>
        <w:rPr>
          <w:sz w:val="36"/>
          <w:szCs w:val="36"/>
        </w:rPr>
        <w:t xml:space="preserve"> </w:t>
      </w:r>
      <w:r w:rsidRPr="005D69EA">
        <w:rPr>
          <w:sz w:val="36"/>
          <w:szCs w:val="36"/>
        </w:rPr>
        <w:t>навык тесно связан с</w:t>
      </w:r>
      <w:r w:rsidRPr="00110A1A">
        <w:t xml:space="preserve"> </w:t>
      </w:r>
      <w:r w:rsidRPr="00110A1A">
        <w:rPr>
          <w:sz w:val="36"/>
          <w:szCs w:val="36"/>
        </w:rPr>
        <w:t>развитием памяти.</w:t>
      </w:r>
    </w:p>
    <w:p w:rsidR="00110A1A" w:rsidRDefault="00110A1A" w:rsidP="005D69EA">
      <w:pPr>
        <w:rPr>
          <w:sz w:val="36"/>
          <w:szCs w:val="36"/>
        </w:rPr>
      </w:pPr>
    </w:p>
    <w:p w:rsidR="00110A1A" w:rsidRPr="00110A1A" w:rsidRDefault="00110A1A" w:rsidP="00110A1A">
      <w:pPr>
        <w:jc w:val="center"/>
        <w:rPr>
          <w:b/>
          <w:noProof/>
          <w:sz w:val="44"/>
          <w:szCs w:val="44"/>
          <w:lang w:eastAsia="ru-RU"/>
        </w:rPr>
      </w:pPr>
      <w:r w:rsidRPr="00110A1A">
        <w:rPr>
          <w:b/>
          <w:noProof/>
          <w:sz w:val="44"/>
          <w:szCs w:val="44"/>
          <w:lang w:eastAsia="ru-RU"/>
        </w:rPr>
        <w:lastRenderedPageBreak/>
        <w:t>Упражнения</w:t>
      </w:r>
    </w:p>
    <w:p w:rsidR="00110A1A" w:rsidRPr="00110A1A" w:rsidRDefault="00110A1A" w:rsidP="00110A1A">
      <w:pPr>
        <w:rPr>
          <w:noProof/>
          <w:sz w:val="36"/>
          <w:szCs w:val="36"/>
          <w:lang w:eastAsia="ru-RU"/>
        </w:rPr>
      </w:pPr>
      <w:r w:rsidRPr="00110A1A">
        <w:rPr>
          <w:noProof/>
          <w:sz w:val="36"/>
          <w:szCs w:val="36"/>
          <w:lang w:eastAsia="ru-RU"/>
        </w:rPr>
        <w:t>1.</w:t>
      </w:r>
      <w:r w:rsidRPr="00110A1A">
        <w:rPr>
          <w:noProof/>
          <w:sz w:val="36"/>
          <w:szCs w:val="36"/>
          <w:lang w:eastAsia="ru-RU"/>
        </w:rPr>
        <w:tab/>
        <w:t>Упражнения, развивающие боковое зрение и отрабатывающие прямой взгляд</w:t>
      </w:r>
    </w:p>
    <w:p w:rsidR="00110A1A" w:rsidRPr="00110A1A" w:rsidRDefault="00110A1A" w:rsidP="00110A1A">
      <w:pPr>
        <w:rPr>
          <w:noProof/>
          <w:sz w:val="36"/>
          <w:szCs w:val="36"/>
          <w:lang w:eastAsia="ru-RU"/>
        </w:rPr>
      </w:pPr>
      <w:r w:rsidRPr="00110A1A">
        <w:rPr>
          <w:noProof/>
          <w:sz w:val="36"/>
          <w:szCs w:val="36"/>
          <w:lang w:eastAsia="ru-RU"/>
        </w:rPr>
        <w:t>Для того чтобы дети смогли понять суть терминов «боковое зрение» и «прямой угол», им предлагается, не отводя взгляда от одной строчки, перечислить предметы, которые попадают в поле зрения справа, слева, сверху, снизу.</w:t>
      </w:r>
    </w:p>
    <w:p w:rsidR="00110A1A" w:rsidRDefault="00110A1A" w:rsidP="00110A1A">
      <w:pPr>
        <w:rPr>
          <w:noProof/>
          <w:sz w:val="36"/>
          <w:szCs w:val="36"/>
          <w:lang w:eastAsia="ru-RU"/>
        </w:rPr>
      </w:pPr>
      <w:r w:rsidRPr="00110A1A">
        <w:rPr>
          <w:noProof/>
          <w:sz w:val="36"/>
          <w:szCs w:val="36"/>
          <w:lang w:eastAsia="ru-RU"/>
        </w:rPr>
        <w:t>2.</w:t>
      </w:r>
      <w:r w:rsidRPr="00110A1A">
        <w:rPr>
          <w:noProof/>
          <w:sz w:val="36"/>
          <w:szCs w:val="36"/>
          <w:lang w:eastAsia="ru-RU"/>
        </w:rPr>
        <w:tab/>
        <w:t>Найдите в таблице числа от 1 до 25 по порядку</w:t>
      </w:r>
      <w:r>
        <w:rPr>
          <w:noProof/>
          <w:sz w:val="36"/>
          <w:szCs w:val="36"/>
          <w:lang w:eastAsia="ru-RU"/>
        </w:rPr>
        <w:drawing>
          <wp:inline distT="0" distB="0" distL="0" distR="0" wp14:anchorId="2D6E89A6">
            <wp:extent cx="2157412" cy="215741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2098" cy="2172098"/>
                    </a:xfrm>
                    <a:prstGeom prst="rect">
                      <a:avLst/>
                    </a:prstGeom>
                    <a:noFill/>
                  </pic:spPr>
                </pic:pic>
              </a:graphicData>
            </a:graphic>
          </wp:inline>
        </w:drawing>
      </w:r>
    </w:p>
    <w:p w:rsidR="00110A1A" w:rsidRDefault="00110A1A" w:rsidP="00110A1A">
      <w:pPr>
        <w:rPr>
          <w:noProof/>
          <w:sz w:val="36"/>
          <w:szCs w:val="36"/>
          <w:lang w:eastAsia="ru-RU"/>
        </w:rPr>
      </w:pPr>
    </w:p>
    <w:p w:rsidR="00110A1A" w:rsidRDefault="00110A1A" w:rsidP="005D69EA">
      <w:pPr>
        <w:rPr>
          <w:sz w:val="36"/>
          <w:szCs w:val="36"/>
        </w:rPr>
      </w:pPr>
      <w:r w:rsidRPr="00110A1A">
        <w:rPr>
          <w:sz w:val="36"/>
          <w:szCs w:val="36"/>
        </w:rPr>
        <w:t>3.</w:t>
      </w:r>
      <w:r w:rsidRPr="00110A1A">
        <w:rPr>
          <w:sz w:val="36"/>
          <w:szCs w:val="36"/>
        </w:rPr>
        <w:tab/>
      </w:r>
      <w:proofErr w:type="gramStart"/>
      <w:r w:rsidRPr="00110A1A">
        <w:rPr>
          <w:sz w:val="36"/>
          <w:szCs w:val="36"/>
        </w:rPr>
        <w:t>С</w:t>
      </w:r>
      <w:proofErr w:type="gramEnd"/>
      <w:r w:rsidRPr="00110A1A">
        <w:rPr>
          <w:sz w:val="36"/>
          <w:szCs w:val="36"/>
        </w:rPr>
        <w:t xml:space="preserve"> помощью взгляда найдите выход из лабиринта</w:t>
      </w:r>
    </w:p>
    <w:p w:rsidR="00110A1A" w:rsidRDefault="00110A1A" w:rsidP="005D69EA">
      <w:pPr>
        <w:rPr>
          <w:sz w:val="36"/>
          <w:szCs w:val="36"/>
        </w:rPr>
      </w:pPr>
      <w:r>
        <w:rPr>
          <w:noProof/>
          <w:sz w:val="36"/>
          <w:szCs w:val="36"/>
          <w:lang w:eastAsia="ru-RU"/>
        </w:rPr>
        <w:drawing>
          <wp:inline distT="0" distB="0" distL="0" distR="0" wp14:anchorId="5C1D5966" wp14:editId="6CFB73FF">
            <wp:extent cx="4158706" cy="33026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6869" cy="3317085"/>
                    </a:xfrm>
                    <a:prstGeom prst="rect">
                      <a:avLst/>
                    </a:prstGeom>
                    <a:noFill/>
                  </pic:spPr>
                </pic:pic>
              </a:graphicData>
            </a:graphic>
          </wp:inline>
        </w:drawing>
      </w:r>
    </w:p>
    <w:p w:rsidR="00C432F4" w:rsidRDefault="00C432F4" w:rsidP="005D69EA">
      <w:pPr>
        <w:rPr>
          <w:sz w:val="36"/>
          <w:szCs w:val="36"/>
        </w:rPr>
      </w:pPr>
      <w:r w:rsidRPr="00C432F4">
        <w:rPr>
          <w:sz w:val="36"/>
          <w:szCs w:val="36"/>
        </w:rPr>
        <w:lastRenderedPageBreak/>
        <w:t>4.</w:t>
      </w:r>
      <w:r w:rsidRPr="00C432F4">
        <w:rPr>
          <w:sz w:val="36"/>
          <w:szCs w:val="36"/>
        </w:rPr>
        <w:tab/>
        <w:t>Необходимо смотреть в центр строчки, называя при этом цифры, которые расположены в правом и левом концах строчки. До какого номера строчки Вы видите боковые цифры</w:t>
      </w:r>
      <w:r>
        <w:rPr>
          <w:sz w:val="36"/>
          <w:szCs w:val="36"/>
          <w:lang w:val="en-US"/>
        </w:rPr>
        <w:t>?</w:t>
      </w:r>
    </w:p>
    <w:p w:rsidR="00C432F4" w:rsidRPr="00C432F4" w:rsidRDefault="00C432F4" w:rsidP="005D69EA">
      <w:pPr>
        <w:rPr>
          <w:sz w:val="36"/>
          <w:szCs w:val="36"/>
        </w:rPr>
      </w:pPr>
    </w:p>
    <w:p w:rsidR="005D69EA" w:rsidRDefault="00C432F4" w:rsidP="005D69EA">
      <w:pPr>
        <w:rPr>
          <w:sz w:val="36"/>
          <w:szCs w:val="36"/>
        </w:rPr>
      </w:pPr>
      <w:r>
        <w:rPr>
          <w:noProof/>
          <w:sz w:val="36"/>
          <w:szCs w:val="36"/>
          <w:lang w:eastAsia="ru-RU"/>
        </w:rPr>
        <w:drawing>
          <wp:inline distT="0" distB="0" distL="0" distR="0" wp14:anchorId="6F3FED03">
            <wp:extent cx="4576649" cy="451527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7360" cy="4525839"/>
                    </a:xfrm>
                    <a:prstGeom prst="rect">
                      <a:avLst/>
                    </a:prstGeom>
                    <a:noFill/>
                  </pic:spPr>
                </pic:pic>
              </a:graphicData>
            </a:graphic>
          </wp:inline>
        </w:drawing>
      </w:r>
    </w:p>
    <w:p w:rsidR="00C432F4" w:rsidRDefault="00C432F4" w:rsidP="00C432F4">
      <w:pPr>
        <w:rPr>
          <w:sz w:val="36"/>
          <w:szCs w:val="36"/>
        </w:rPr>
      </w:pPr>
      <w:r w:rsidRPr="00C432F4">
        <w:rPr>
          <w:sz w:val="36"/>
          <w:szCs w:val="36"/>
        </w:rPr>
        <w:t>После того, как Ваши глазки напряженно поработали, нужно дать им отдохнуть. Мы покажем Вам гимнастику для глаз. Ее можно делать, когда глазки устали или после долгого сидения за компьютером, телефоном или планшетом.</w:t>
      </w:r>
    </w:p>
    <w:p w:rsidR="00C432F4" w:rsidRPr="00C432F4" w:rsidRDefault="00C432F4" w:rsidP="00C432F4">
      <w:pPr>
        <w:rPr>
          <w:sz w:val="36"/>
          <w:szCs w:val="36"/>
        </w:rPr>
      </w:pPr>
    </w:p>
    <w:p w:rsidR="00C432F4" w:rsidRDefault="00C432F4" w:rsidP="00C432F4">
      <w:pPr>
        <w:jc w:val="center"/>
        <w:rPr>
          <w:b/>
          <w:sz w:val="44"/>
          <w:szCs w:val="44"/>
        </w:rPr>
      </w:pPr>
      <w:r w:rsidRPr="00C432F4">
        <w:rPr>
          <w:b/>
          <w:sz w:val="44"/>
          <w:szCs w:val="44"/>
        </w:rPr>
        <w:t>Гимнастика для глаз</w:t>
      </w:r>
    </w:p>
    <w:p w:rsidR="00C432F4" w:rsidRDefault="00C432F4" w:rsidP="00C432F4">
      <w:pPr>
        <w:rPr>
          <w:b/>
          <w:sz w:val="44"/>
          <w:szCs w:val="44"/>
        </w:rPr>
      </w:pPr>
    </w:p>
    <w:p w:rsidR="00C432F4" w:rsidRDefault="00C432F4" w:rsidP="00C432F4">
      <w:pPr>
        <w:rPr>
          <w:b/>
          <w:sz w:val="44"/>
          <w:szCs w:val="44"/>
        </w:rPr>
      </w:pPr>
      <w:r>
        <w:rPr>
          <w:b/>
          <w:noProof/>
          <w:sz w:val="44"/>
          <w:szCs w:val="44"/>
          <w:lang w:eastAsia="ru-RU"/>
        </w:rPr>
        <w:lastRenderedPageBreak/>
        <w:drawing>
          <wp:inline distT="0" distB="0" distL="0" distR="0" wp14:anchorId="36E11E50">
            <wp:extent cx="5773420" cy="36703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3420" cy="3670300"/>
                    </a:xfrm>
                    <a:prstGeom prst="rect">
                      <a:avLst/>
                    </a:prstGeom>
                    <a:noFill/>
                  </pic:spPr>
                </pic:pic>
              </a:graphicData>
            </a:graphic>
          </wp:inline>
        </w:drawing>
      </w:r>
    </w:p>
    <w:p w:rsidR="00C432F4" w:rsidRPr="00C432F4" w:rsidRDefault="00C432F4" w:rsidP="00C432F4">
      <w:pPr>
        <w:rPr>
          <w:sz w:val="36"/>
          <w:szCs w:val="36"/>
        </w:rPr>
      </w:pPr>
      <w:r w:rsidRPr="00C432F4">
        <w:rPr>
          <w:sz w:val="36"/>
          <w:szCs w:val="36"/>
        </w:rPr>
        <w:t>1.</w:t>
      </w:r>
      <w:r w:rsidRPr="00C432F4">
        <w:rPr>
          <w:sz w:val="36"/>
          <w:szCs w:val="36"/>
        </w:rPr>
        <w:tab/>
      </w:r>
      <w:proofErr w:type="gramStart"/>
      <w:r w:rsidRPr="00C432F4">
        <w:rPr>
          <w:sz w:val="36"/>
          <w:szCs w:val="36"/>
        </w:rPr>
        <w:t>В</w:t>
      </w:r>
      <w:proofErr w:type="gramEnd"/>
      <w:r w:rsidRPr="00C432F4">
        <w:rPr>
          <w:sz w:val="36"/>
          <w:szCs w:val="36"/>
        </w:rPr>
        <w:t xml:space="preserve"> начале разминки нужно закрыть глаза и ненадолго, без надавливания, помассировать веки пальцами.</w:t>
      </w:r>
    </w:p>
    <w:p w:rsidR="00C432F4" w:rsidRPr="00C432F4" w:rsidRDefault="00C432F4" w:rsidP="00C432F4">
      <w:pPr>
        <w:rPr>
          <w:sz w:val="36"/>
          <w:szCs w:val="36"/>
        </w:rPr>
      </w:pPr>
      <w:r w:rsidRPr="00C432F4">
        <w:rPr>
          <w:sz w:val="36"/>
          <w:szCs w:val="36"/>
        </w:rPr>
        <w:t>2.</w:t>
      </w:r>
      <w:r w:rsidRPr="00C432F4">
        <w:rPr>
          <w:sz w:val="36"/>
          <w:szCs w:val="36"/>
        </w:rPr>
        <w:tab/>
        <w:t>Сведите глаза к центру (посмотрите на нос), а затем вверх (на потолок), повторите чередующиеся действия.</w:t>
      </w:r>
    </w:p>
    <w:p w:rsidR="00C432F4" w:rsidRPr="00C432F4" w:rsidRDefault="00C432F4" w:rsidP="00C432F4">
      <w:pPr>
        <w:rPr>
          <w:sz w:val="36"/>
          <w:szCs w:val="36"/>
        </w:rPr>
      </w:pPr>
      <w:r w:rsidRPr="00C432F4">
        <w:rPr>
          <w:sz w:val="36"/>
          <w:szCs w:val="36"/>
        </w:rPr>
        <w:t>3.</w:t>
      </w:r>
      <w:r w:rsidRPr="00C432F4">
        <w:rPr>
          <w:sz w:val="36"/>
          <w:szCs w:val="36"/>
        </w:rPr>
        <w:tab/>
        <w:t>Затем повращать глазами в направлениях, указанных на изображении, опустив/подняв веки.</w:t>
      </w:r>
    </w:p>
    <w:p w:rsidR="00C432F4" w:rsidRPr="00C432F4" w:rsidRDefault="00C432F4" w:rsidP="00C432F4">
      <w:pPr>
        <w:rPr>
          <w:sz w:val="36"/>
          <w:szCs w:val="36"/>
        </w:rPr>
      </w:pPr>
      <w:r w:rsidRPr="00C432F4">
        <w:rPr>
          <w:sz w:val="36"/>
          <w:szCs w:val="36"/>
        </w:rPr>
        <w:t>4.</w:t>
      </w:r>
      <w:r w:rsidRPr="00C432F4">
        <w:rPr>
          <w:sz w:val="36"/>
          <w:szCs w:val="36"/>
        </w:rPr>
        <w:tab/>
        <w:t>Потом посмотрите на какой-нибудь дальний предмет, потом на близкий предмет.</w:t>
      </w:r>
    </w:p>
    <w:p w:rsidR="005D69EA" w:rsidRPr="00FC39E1" w:rsidRDefault="00C432F4" w:rsidP="00C432F4">
      <w:pPr>
        <w:rPr>
          <w:sz w:val="36"/>
          <w:szCs w:val="36"/>
        </w:rPr>
      </w:pPr>
      <w:r w:rsidRPr="00C432F4">
        <w:rPr>
          <w:sz w:val="36"/>
          <w:szCs w:val="36"/>
        </w:rPr>
        <w:t>5.</w:t>
      </w:r>
      <w:r w:rsidRPr="00C432F4">
        <w:rPr>
          <w:sz w:val="36"/>
          <w:szCs w:val="36"/>
        </w:rPr>
        <w:tab/>
      </w:r>
      <w:proofErr w:type="gramStart"/>
      <w:r w:rsidRPr="00C432F4">
        <w:rPr>
          <w:sz w:val="36"/>
          <w:szCs w:val="36"/>
        </w:rPr>
        <w:t>В</w:t>
      </w:r>
      <w:proofErr w:type="gramEnd"/>
      <w:r w:rsidRPr="00C432F4">
        <w:rPr>
          <w:sz w:val="36"/>
          <w:szCs w:val="36"/>
        </w:rPr>
        <w:t xml:space="preserve"> конце разминки нужно помассировать глазки также как в начале.</w:t>
      </w:r>
      <w:bookmarkStart w:id="0" w:name="_GoBack"/>
      <w:bookmarkEnd w:id="0"/>
    </w:p>
    <w:sectPr w:rsidR="005D69EA" w:rsidRPr="00FC39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F34"/>
    <w:rsid w:val="00110A1A"/>
    <w:rsid w:val="003B1F2E"/>
    <w:rsid w:val="005D69EA"/>
    <w:rsid w:val="00701CB2"/>
    <w:rsid w:val="00900BAD"/>
    <w:rsid w:val="009D5E3F"/>
    <w:rsid w:val="00C432F4"/>
    <w:rsid w:val="00D15F34"/>
    <w:rsid w:val="00DE7AF1"/>
    <w:rsid w:val="00F12531"/>
    <w:rsid w:val="00FC39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7C9388-3484-4DDF-8EC5-9C005412B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7</Pages>
  <Words>600</Words>
  <Characters>3425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Фертова</dc:creator>
  <cp:keywords/>
  <dc:description/>
  <cp:lastModifiedBy>Ирина Фертова</cp:lastModifiedBy>
  <cp:revision>1</cp:revision>
  <dcterms:created xsi:type="dcterms:W3CDTF">2020-10-31T15:09:00Z</dcterms:created>
  <dcterms:modified xsi:type="dcterms:W3CDTF">2020-11-01T12:52:00Z</dcterms:modified>
</cp:coreProperties>
</file>