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F76" w:rsidRDefault="00056232" w:rsidP="00056232">
      <w:pPr>
        <w:jc w:val="center"/>
        <w:rPr>
          <w:b/>
          <w:sz w:val="28"/>
        </w:rPr>
      </w:pPr>
      <w:r>
        <w:rPr>
          <w:b/>
          <w:sz w:val="28"/>
        </w:rPr>
        <w:t>Трилогия Сьюзен Коллинз «Голодные игры»</w:t>
      </w:r>
    </w:p>
    <w:p w:rsidR="00056232" w:rsidRDefault="00056232" w:rsidP="00056232">
      <w:pPr>
        <w:jc w:val="center"/>
        <w:rPr>
          <w:sz w:val="24"/>
        </w:rPr>
      </w:pPr>
      <w:r>
        <w:rPr>
          <w:sz w:val="24"/>
        </w:rPr>
        <w:t xml:space="preserve">Эта трилогия представляет из себя антиутопию или другими словами – мир после катастрофы. Общество, образовавшееся после вышеупомянутой катастрофы разделилось на регионы – дистрикты, подчинённые столице единственной оставшейся в мире страны – </w:t>
      </w:r>
      <w:proofErr w:type="spellStart"/>
      <w:r>
        <w:rPr>
          <w:sz w:val="24"/>
        </w:rPr>
        <w:t>Панему</w:t>
      </w:r>
      <w:proofErr w:type="spellEnd"/>
      <w:r>
        <w:rPr>
          <w:sz w:val="24"/>
        </w:rPr>
        <w:t xml:space="preserve">. Все ресурсы, добываемые в дистриктах отправлялись в Капитолий, </w:t>
      </w:r>
      <w:r w:rsidR="00BD52D3">
        <w:rPr>
          <w:sz w:val="24"/>
        </w:rPr>
        <w:t xml:space="preserve">где жители жили </w:t>
      </w:r>
      <w:r>
        <w:rPr>
          <w:sz w:val="24"/>
        </w:rPr>
        <w:t>под римским лозунгом «</w:t>
      </w:r>
      <w:proofErr w:type="spellStart"/>
      <w:r>
        <w:rPr>
          <w:sz w:val="24"/>
        </w:rPr>
        <w:t>panem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circenses</w:t>
      </w:r>
      <w:proofErr w:type="spellEnd"/>
      <w:r>
        <w:rPr>
          <w:sz w:val="24"/>
        </w:rPr>
        <w:t xml:space="preserve">», что значит – хлеба и зрелищ. </w:t>
      </w:r>
      <w:r w:rsidR="00BD52D3">
        <w:rPr>
          <w:sz w:val="24"/>
        </w:rPr>
        <w:t xml:space="preserve">Столица </w:t>
      </w:r>
      <w:proofErr w:type="spellStart"/>
      <w:r w:rsidR="00BD52D3">
        <w:rPr>
          <w:sz w:val="24"/>
        </w:rPr>
        <w:t>Панема</w:t>
      </w:r>
      <w:proofErr w:type="spellEnd"/>
      <w:r w:rsidR="00BD52D3">
        <w:rPr>
          <w:sz w:val="24"/>
        </w:rPr>
        <w:t xml:space="preserve"> отобрала у дистриктов всё, что возможно: ресурсы, свободу и надежду. Однажды один из дистриктов – тринадцатый по счёту восстал против Капитолия. За смельчаками из Тринадцатого последовали и жители других областей, но удача была не на их стороне. Свержение власти не удалось, тринадцатый дистрикт был разрушен в ходе военных действий, а в наказание восставшим Капитолий придумал ежегодные Голодные Игры. Перед их началом выбирались юноша и девушка от каждого дистрикта, их обучали битве и выживанию, после чего отправляли на арену, где они убивали друг друга, старясь выжить. Победитель был один. Ты либо живой, либо мёртвый, другого варианта нет.</w:t>
      </w:r>
    </w:p>
    <w:p w:rsidR="00BD52D3" w:rsidRDefault="00BD52D3" w:rsidP="00056232">
      <w:pPr>
        <w:jc w:val="center"/>
        <w:rPr>
          <w:sz w:val="24"/>
        </w:rPr>
      </w:pPr>
      <w:r>
        <w:rPr>
          <w:sz w:val="24"/>
        </w:rPr>
        <w:t xml:space="preserve">Вот уже как 74 года проводятся эти публичные казни… И именно в этом году жителей Капитолия ждёт настоящее зрелище, потому что на выборах в самом отдалённом – двенадцатом дистрикте </w:t>
      </w:r>
      <w:r w:rsidR="00A14B3F">
        <w:rPr>
          <w:sz w:val="24"/>
        </w:rPr>
        <w:t xml:space="preserve">вызвался доброволец – редкое явление для дальних районов. В этих местах люди ведут себя скрытно, боязливо, всеми способами стараются не выделяться и спасать свою шкуру. Добровольцем оказалась девушка по имени </w:t>
      </w:r>
      <w:proofErr w:type="spellStart"/>
      <w:r w:rsidR="00A14B3F">
        <w:rPr>
          <w:sz w:val="24"/>
        </w:rPr>
        <w:t>Китнисс</w:t>
      </w:r>
      <w:proofErr w:type="spellEnd"/>
      <w:r w:rsidR="00A14B3F">
        <w:rPr>
          <w:sz w:val="24"/>
        </w:rPr>
        <w:t>, спасавшая свою сестру Прим.</w:t>
      </w:r>
    </w:p>
    <w:p w:rsidR="00A14B3F" w:rsidRDefault="00A14B3F" w:rsidP="00056232">
      <w:pPr>
        <w:jc w:val="center"/>
        <w:rPr>
          <w:sz w:val="24"/>
        </w:rPr>
      </w:pPr>
      <w:r>
        <w:rPr>
          <w:sz w:val="24"/>
        </w:rPr>
        <w:t xml:space="preserve">На интервью перед началом Голодных Игр её напарник по несчастью – Пит, парень из её дистрикта признался, что он был влюблён в </w:t>
      </w:r>
      <w:proofErr w:type="spellStart"/>
      <w:r>
        <w:rPr>
          <w:sz w:val="24"/>
        </w:rPr>
        <w:t>Китнисс</w:t>
      </w:r>
      <w:proofErr w:type="spellEnd"/>
      <w:r>
        <w:rPr>
          <w:sz w:val="24"/>
        </w:rPr>
        <w:t xml:space="preserve"> сколько себя помнит. </w:t>
      </w:r>
    </w:p>
    <w:p w:rsidR="00A14B3F" w:rsidRDefault="00A14B3F" w:rsidP="00A14B3F">
      <w:pPr>
        <w:jc w:val="center"/>
        <w:rPr>
          <w:sz w:val="24"/>
        </w:rPr>
      </w:pPr>
      <w:r>
        <w:rPr>
          <w:sz w:val="24"/>
        </w:rPr>
        <w:t xml:space="preserve">Это изменило </w:t>
      </w:r>
      <w:proofErr w:type="spellStart"/>
      <w:r>
        <w:rPr>
          <w:sz w:val="24"/>
        </w:rPr>
        <w:t>Китнисс</w:t>
      </w:r>
      <w:proofErr w:type="spellEnd"/>
      <w:r>
        <w:rPr>
          <w:sz w:val="24"/>
        </w:rPr>
        <w:t>.</w:t>
      </w:r>
    </w:p>
    <w:p w:rsidR="00A14B3F" w:rsidRDefault="00A14B3F" w:rsidP="00A14B3F">
      <w:pPr>
        <w:jc w:val="center"/>
        <w:rPr>
          <w:sz w:val="24"/>
        </w:rPr>
      </w:pPr>
      <w:proofErr w:type="spellStart"/>
      <w:r>
        <w:rPr>
          <w:sz w:val="24"/>
        </w:rPr>
        <w:t>Китнисс</w:t>
      </w:r>
      <w:proofErr w:type="spellEnd"/>
      <w:r>
        <w:rPr>
          <w:sz w:val="24"/>
        </w:rPr>
        <w:t xml:space="preserve"> не может разобраться в своих мыслях и чувствах, не может твёрдой рукой держать лук. И вот наступает переломный момент, появляется надежда – правила Игр подкорректировали, и теперь победителями могут стать двое из одного дистрикта. </w:t>
      </w:r>
    </w:p>
    <w:p w:rsidR="00A14B3F" w:rsidRDefault="00A14B3F" w:rsidP="00A14B3F">
      <w:pPr>
        <w:jc w:val="center"/>
        <w:rPr>
          <w:sz w:val="24"/>
        </w:rPr>
      </w:pPr>
      <w:r>
        <w:rPr>
          <w:sz w:val="24"/>
        </w:rPr>
        <w:t xml:space="preserve">Какое решение примет героиня? Что ожидает читателя в конце книги? Как решение девушки повлияет на судьбу всей страны? </w:t>
      </w:r>
    </w:p>
    <w:p w:rsidR="00A14B3F" w:rsidRPr="00056232" w:rsidRDefault="00A14B3F" w:rsidP="00A14B3F">
      <w:pPr>
        <w:jc w:val="center"/>
        <w:rPr>
          <w:sz w:val="24"/>
        </w:rPr>
      </w:pPr>
      <w:r>
        <w:rPr>
          <w:sz w:val="24"/>
        </w:rPr>
        <w:t>Ответы на эти вопросы можно получить прочитав книгу, или посмотрев экранизацию.</w:t>
      </w:r>
    </w:p>
    <w:p w:rsidR="00056232" w:rsidRDefault="00056232" w:rsidP="00056232">
      <w:pPr>
        <w:jc w:val="center"/>
        <w:rPr>
          <w:b/>
          <w:sz w:val="28"/>
        </w:rPr>
      </w:pPr>
      <w:r>
        <w:rPr>
          <w:b/>
          <w:sz w:val="28"/>
        </w:rPr>
        <w:t xml:space="preserve">Циклы книг </w:t>
      </w:r>
      <w:proofErr w:type="spellStart"/>
      <w:r>
        <w:rPr>
          <w:b/>
          <w:sz w:val="28"/>
        </w:rPr>
        <w:t>Рика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Риордана</w:t>
      </w:r>
      <w:proofErr w:type="spellEnd"/>
      <w:r>
        <w:rPr>
          <w:b/>
          <w:sz w:val="28"/>
        </w:rPr>
        <w:t xml:space="preserve"> «Перси Джексон и Олимпийцы» и «Герои Олимпа»</w:t>
      </w:r>
    </w:p>
    <w:p w:rsidR="00A14B3F" w:rsidRDefault="00AB3654" w:rsidP="00056232">
      <w:pPr>
        <w:jc w:val="center"/>
        <w:rPr>
          <w:sz w:val="24"/>
        </w:rPr>
      </w:pPr>
      <w:r w:rsidRPr="00AB3654">
        <w:rPr>
          <w:sz w:val="24"/>
        </w:rPr>
        <w:t xml:space="preserve">Цикл книг повествует о подростке с синдромом дефицита внимания и </w:t>
      </w:r>
      <w:proofErr w:type="spellStart"/>
      <w:r w:rsidRPr="00AB3654">
        <w:rPr>
          <w:sz w:val="24"/>
        </w:rPr>
        <w:t>гиперактивности</w:t>
      </w:r>
      <w:proofErr w:type="spellEnd"/>
      <w:r w:rsidRPr="00AB3654">
        <w:rPr>
          <w:sz w:val="24"/>
        </w:rPr>
        <w:t xml:space="preserve">, который на самом деле является полубогом – сыном одного из греческих богов и человека. Его мать – Салли Джексон тщательно скрывала от него тайну его </w:t>
      </w:r>
      <w:r>
        <w:rPr>
          <w:sz w:val="24"/>
        </w:rPr>
        <w:t xml:space="preserve">божественного происхождения, но когда однажды его обвиняют в похищении молний Зевса вся его жизнь переворачивается. Лучший друг Перси – </w:t>
      </w:r>
      <w:proofErr w:type="spellStart"/>
      <w:r>
        <w:rPr>
          <w:sz w:val="24"/>
        </w:rPr>
        <w:t>Гроувер</w:t>
      </w:r>
      <w:proofErr w:type="spellEnd"/>
      <w:r>
        <w:rPr>
          <w:sz w:val="24"/>
        </w:rPr>
        <w:t xml:space="preserve"> просит его мать отвезти Перси в Лагерь Полукровок, где по его словам он будет в безопасности. </w:t>
      </w:r>
    </w:p>
    <w:p w:rsidR="00AB3654" w:rsidRDefault="00AB3654" w:rsidP="00056232">
      <w:pPr>
        <w:jc w:val="center"/>
        <w:rPr>
          <w:sz w:val="24"/>
        </w:rPr>
      </w:pPr>
      <w:r>
        <w:rPr>
          <w:sz w:val="24"/>
        </w:rPr>
        <w:t xml:space="preserve">По дороге в Лагерь на машину Джексонов нападает чудовище Минотавр, который забирает мать Перси в Царство Мёртвых. Юный полубог решает сразиться с Минотавром и одерживает победу. </w:t>
      </w:r>
    </w:p>
    <w:p w:rsidR="00AB3654" w:rsidRDefault="00AB3654" w:rsidP="00056232">
      <w:pPr>
        <w:jc w:val="center"/>
        <w:rPr>
          <w:sz w:val="24"/>
        </w:rPr>
      </w:pPr>
      <w:r>
        <w:rPr>
          <w:sz w:val="24"/>
        </w:rPr>
        <w:lastRenderedPageBreak/>
        <w:t>Истощённый, он просыпается в Лазарете, после чего знакомится с лагерем. Во время военной игры «Захват флага» у него над головой появляется трезубец – символ Посейдона.</w:t>
      </w:r>
    </w:p>
    <w:p w:rsidR="00AB3654" w:rsidRDefault="00AB3654" w:rsidP="00056232">
      <w:pPr>
        <w:jc w:val="center"/>
        <w:rPr>
          <w:sz w:val="24"/>
        </w:rPr>
      </w:pPr>
      <w:r>
        <w:rPr>
          <w:sz w:val="24"/>
        </w:rPr>
        <w:t xml:space="preserve">Этот факт объясняет всё – Посейдон и Зевс ведут давнюю вражду, что и является причиной того, что все стрелки переводятся на сына Посейдона – Перси. </w:t>
      </w:r>
      <w:r w:rsidR="004A0AF1">
        <w:rPr>
          <w:sz w:val="24"/>
        </w:rPr>
        <w:t>Он со своими друзьями решает добрать до Царства Мёртвых и спасти свою мать.</w:t>
      </w:r>
    </w:p>
    <w:p w:rsidR="004A0AF1" w:rsidRDefault="004A0AF1" w:rsidP="00056232">
      <w:pPr>
        <w:jc w:val="center"/>
        <w:rPr>
          <w:sz w:val="24"/>
        </w:rPr>
      </w:pPr>
      <w:r>
        <w:rPr>
          <w:sz w:val="24"/>
        </w:rPr>
        <w:t xml:space="preserve">Но как отразится ненависть Зевса на успехе их путешествия? Кто же всё-таки украл молнии Главнейшего Бога – Олимпийца? </w:t>
      </w:r>
    </w:p>
    <w:p w:rsidR="004A0AF1" w:rsidRDefault="004A0AF1" w:rsidP="00056232">
      <w:pPr>
        <w:jc w:val="center"/>
        <w:rPr>
          <w:sz w:val="24"/>
        </w:rPr>
      </w:pPr>
      <w:r>
        <w:rPr>
          <w:sz w:val="24"/>
        </w:rPr>
        <w:t>Книга основана на древнегреческой мифологии, что определённо восстанавливает и дополняет базу знаний школьников по этой теме. К тому же, многие подростки не знают, почему не могут сосредоточиться на каком-то деле, почему текст расплывается перед глазами?</w:t>
      </w:r>
      <w:r w:rsidRPr="004A0AF1">
        <w:t xml:space="preserve"> </w:t>
      </w:r>
      <w:r w:rsidRPr="004A0AF1">
        <w:rPr>
          <w:sz w:val="24"/>
        </w:rPr>
        <w:t>Это всё СДВГ, именно такой диагноз стоит в медицинских картах всех полубогов</w:t>
      </w:r>
      <w:r>
        <w:rPr>
          <w:sz w:val="24"/>
        </w:rPr>
        <w:t>. А причина тому – бурлящая в жилах древнегреческая кровь, не дающая сидеть на месте.</w:t>
      </w:r>
    </w:p>
    <w:p w:rsidR="004A0AF1" w:rsidRDefault="004A0AF1" w:rsidP="004A0AF1">
      <w:pPr>
        <w:rPr>
          <w:sz w:val="24"/>
        </w:rPr>
      </w:pPr>
      <w:bookmarkStart w:id="0" w:name="_GoBack"/>
      <w:bookmarkEnd w:id="0"/>
    </w:p>
    <w:p w:rsidR="00056232" w:rsidRDefault="00056232" w:rsidP="00056232">
      <w:pPr>
        <w:jc w:val="center"/>
        <w:rPr>
          <w:b/>
          <w:sz w:val="28"/>
        </w:rPr>
      </w:pPr>
    </w:p>
    <w:p w:rsidR="00056232" w:rsidRPr="00056232" w:rsidRDefault="00056232" w:rsidP="00056232">
      <w:pPr>
        <w:jc w:val="center"/>
        <w:rPr>
          <w:b/>
          <w:sz w:val="28"/>
        </w:rPr>
      </w:pPr>
    </w:p>
    <w:sectPr w:rsidR="00056232" w:rsidRPr="0005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32"/>
    <w:rsid w:val="00056232"/>
    <w:rsid w:val="002B1F76"/>
    <w:rsid w:val="004A0AF1"/>
    <w:rsid w:val="00A14B3F"/>
    <w:rsid w:val="00AB3654"/>
    <w:rsid w:val="00BD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53004-38C5-4946-8A17-87ED41E0E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Коретковская</dc:creator>
  <cp:keywords/>
  <dc:description/>
  <cp:lastModifiedBy>Полина Коретковская</cp:lastModifiedBy>
  <cp:revision>1</cp:revision>
  <dcterms:created xsi:type="dcterms:W3CDTF">2014-10-01T15:07:00Z</dcterms:created>
  <dcterms:modified xsi:type="dcterms:W3CDTF">2014-10-01T15:58:00Z</dcterms:modified>
</cp:coreProperties>
</file>