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25" w:rsidRDefault="00CB0B25" w:rsidP="00CB0B25">
      <w:pPr>
        <w:pStyle w:val="1"/>
        <w:rPr>
          <w:rStyle w:val="a3"/>
        </w:rPr>
      </w:pPr>
      <w:r>
        <w:rPr>
          <w:rStyle w:val="a3"/>
        </w:rPr>
        <w:t>Глава 2</w:t>
      </w:r>
    </w:p>
    <w:p w:rsidR="00CB0B25" w:rsidRDefault="00CB0B25" w:rsidP="00CB0B25">
      <w:r>
        <w:t>На мой взгляд</w:t>
      </w:r>
      <w:r w:rsidR="00550037">
        <w:t xml:space="preserve">, </w:t>
      </w:r>
      <w:bookmarkStart w:id="0" w:name="_GoBack"/>
      <w:bookmarkEnd w:id="0"/>
      <w:r>
        <w:t xml:space="preserve"> представляется целесообразным выделить следующие периоды в российской истории, способствовавшие формированию специфических черт живших в этот период.</w:t>
      </w:r>
    </w:p>
    <w:p w:rsidR="00CB0B25" w:rsidRDefault="00CB0B25" w:rsidP="00CB0B25">
      <w:r>
        <w:t xml:space="preserve">Поколение Х </w:t>
      </w:r>
      <w:r w:rsidR="00550037">
        <w:t xml:space="preserve"> </w:t>
      </w:r>
      <w:proofErr w:type="gramStart"/>
      <w:r>
        <w:t xml:space="preserve">( </w:t>
      </w:r>
      <w:proofErr w:type="gramEnd"/>
      <w:r>
        <w:t xml:space="preserve">1964-1985) </w:t>
      </w:r>
    </w:p>
    <w:p w:rsidR="00CB0B25" w:rsidRDefault="00CB0B25" w:rsidP="00CB0B25">
      <w:r>
        <w:t>Это поколение жило в эпоху развитого социализма, который в дальнейшем был охарактеризован как «Период Застоя»</w:t>
      </w:r>
    </w:p>
    <w:p w:rsidR="00CB0B25" w:rsidRDefault="00CB0B25" w:rsidP="00CB0B25">
      <w:r>
        <w:t>Отличительные черты:</w:t>
      </w:r>
    </w:p>
    <w:p w:rsidR="00CB0B25" w:rsidRDefault="00CB0B25" w:rsidP="00CB0B25">
      <w:r>
        <w:t>Мирная жизнь</w:t>
      </w:r>
    </w:p>
    <w:p w:rsidR="00CB0B25" w:rsidRDefault="00CB0B25" w:rsidP="00CB0B25">
      <w:r>
        <w:t>Постепенное улучшение материального состояния</w:t>
      </w:r>
    </w:p>
    <w:p w:rsidR="00CB0B25" w:rsidRDefault="00CB0B25" w:rsidP="00CB0B25">
      <w:r>
        <w:t xml:space="preserve">Господствовала </w:t>
      </w:r>
      <w:r w:rsidR="00550037">
        <w:t xml:space="preserve">равная </w:t>
      </w:r>
      <w:r w:rsidR="000370C9">
        <w:t>система распределения</w:t>
      </w:r>
    </w:p>
    <w:p w:rsidR="000370C9" w:rsidRDefault="000370C9" w:rsidP="00CB0B25">
      <w:r>
        <w:t>Также был введен в оборот кодекс « Строителя коммунизма». Такие условия жизни воспитывали в людях такие качества:</w:t>
      </w:r>
    </w:p>
    <w:p w:rsidR="000370C9" w:rsidRDefault="00A54A9B" w:rsidP="00CB0B25">
      <w:r>
        <w:t>Коллективизм</w:t>
      </w:r>
    </w:p>
    <w:p w:rsidR="00A54A9B" w:rsidRDefault="00A54A9B" w:rsidP="00CB0B25">
      <w:r>
        <w:t>Оптимизм – вера в светлое будущее</w:t>
      </w:r>
    </w:p>
    <w:p w:rsidR="00A54A9B" w:rsidRDefault="00A54A9B" w:rsidP="00CB0B25">
      <w:r>
        <w:t>Патриотизм</w:t>
      </w:r>
    </w:p>
    <w:p w:rsidR="00A54A9B" w:rsidRDefault="00A54A9B" w:rsidP="00CB0B25">
      <w:r>
        <w:t>Приоритет общих интересов над частными</w:t>
      </w:r>
    </w:p>
    <w:p w:rsidR="00A54A9B" w:rsidRDefault="00A54A9B" w:rsidP="00CB0B25"/>
    <w:p w:rsidR="00A54A9B" w:rsidRDefault="00A54A9B" w:rsidP="00CB0B25"/>
    <w:p w:rsidR="00A54A9B" w:rsidRDefault="00A54A9B" w:rsidP="00CB0B25">
      <w:r>
        <w:t xml:space="preserve">Поколение </w:t>
      </w:r>
      <w:r>
        <w:rPr>
          <w:lang w:val="en-US"/>
        </w:rPr>
        <w:t>Y</w:t>
      </w:r>
      <w:r>
        <w:t xml:space="preserve"> </w:t>
      </w:r>
      <w:proofErr w:type="gramStart"/>
      <w:r>
        <w:t xml:space="preserve">( </w:t>
      </w:r>
      <w:proofErr w:type="gramEnd"/>
      <w:r>
        <w:t xml:space="preserve">1985-2000) </w:t>
      </w:r>
    </w:p>
    <w:p w:rsidR="00A54A9B" w:rsidRDefault="004D29AB" w:rsidP="00CB0B25">
      <w:r>
        <w:t>Это поколение жило в периоде перестройки</w:t>
      </w:r>
      <w:proofErr w:type="gramStart"/>
      <w:r>
        <w:t xml:space="preserve"> ,</w:t>
      </w:r>
      <w:proofErr w:type="gramEnd"/>
      <w:r>
        <w:t xml:space="preserve"> развала СССР  и социалистической системы. Постепенно благосостояние  людей ухудшалось, многие из них потеряли веру в будущее. На фоне тяжелой экономической ситуации в стране</w:t>
      </w:r>
      <w:r w:rsidR="00C84BE4">
        <w:t xml:space="preserve"> это поколение приобрело следующие черты:</w:t>
      </w:r>
    </w:p>
    <w:p w:rsidR="00C84BE4" w:rsidRDefault="00C84BE4" w:rsidP="00CB0B25">
      <w:r>
        <w:t>Отрицание коллективизма</w:t>
      </w:r>
    </w:p>
    <w:p w:rsidR="00C84BE4" w:rsidRDefault="00C84BE4" w:rsidP="00CB0B25">
      <w:r>
        <w:t>Потеря веры в социалистические идеалы</w:t>
      </w:r>
    </w:p>
    <w:p w:rsidR="00C84BE4" w:rsidRDefault="00C84BE4" w:rsidP="00CB0B25">
      <w:r>
        <w:t>Появление индивидуализма</w:t>
      </w:r>
    </w:p>
    <w:p w:rsidR="00C84BE4" w:rsidRDefault="00C84BE4" w:rsidP="00CB0B25">
      <w:r>
        <w:t>Падение морали до крайней степени</w:t>
      </w:r>
    </w:p>
    <w:p w:rsidR="00C84BE4" w:rsidRDefault="00C84BE4" w:rsidP="00CB0B25">
      <w:r>
        <w:t>Погоня за « золотым тельцом»</w:t>
      </w:r>
    </w:p>
    <w:p w:rsidR="00C84BE4" w:rsidRDefault="00C84BE4" w:rsidP="00CB0B25">
      <w:r>
        <w:t>В некоторых случаях мгновенное обогащение</w:t>
      </w:r>
    </w:p>
    <w:p w:rsidR="00C84BE4" w:rsidRDefault="00C84BE4" w:rsidP="00CB0B25"/>
    <w:p w:rsidR="00C84BE4" w:rsidRDefault="00C84BE4" w:rsidP="00CB0B25"/>
    <w:p w:rsidR="00C84BE4" w:rsidRDefault="00C84BE4" w:rsidP="00CB0B25">
      <w:r>
        <w:lastRenderedPageBreak/>
        <w:t xml:space="preserve">Поколение </w:t>
      </w:r>
      <w:r>
        <w:rPr>
          <w:lang w:val="en-US"/>
        </w:rPr>
        <w:t>Z</w:t>
      </w:r>
      <w:r w:rsidRPr="00C84BE4">
        <w:t xml:space="preserve"> </w:t>
      </w:r>
      <w:r w:rsidR="00550037">
        <w:t xml:space="preserve"> </w:t>
      </w:r>
      <w:proofErr w:type="gramStart"/>
      <w:r w:rsidRPr="00C84BE4">
        <w:t xml:space="preserve">( </w:t>
      </w:r>
      <w:proofErr w:type="gramEnd"/>
      <w:r w:rsidRPr="00C84BE4">
        <w:t xml:space="preserve">2000- </w:t>
      </w:r>
      <w:r>
        <w:t>по настоящее время)</w:t>
      </w:r>
    </w:p>
    <w:p w:rsidR="00C84BE4" w:rsidRDefault="004968B9" w:rsidP="00CB0B25">
      <w:r>
        <w:t>Люди этого поколения родились  во время начала правления  В. В Путина. Понемногу ситуация в стране стабилизировалась, произошло поднятие экономики, что привело к улучшению жизни людей, в том числе путем более справедливым распределением благ, также стабилизация государственных институтов. Укрепление международного положения России</w:t>
      </w:r>
      <w:r w:rsidR="00E81396">
        <w:t>, ее авторитета, преодоление негативных последствий 90-х годов привело к таким чертам как:</w:t>
      </w:r>
    </w:p>
    <w:p w:rsidR="00E81396" w:rsidRDefault="00E81396" w:rsidP="00CB0B25">
      <w:r>
        <w:t>К укреплению веры в государство</w:t>
      </w:r>
    </w:p>
    <w:p w:rsidR="00E81396" w:rsidRDefault="00E81396" w:rsidP="00CB0B25">
      <w:r>
        <w:t xml:space="preserve"> К возрождению патриотизма и патриотических настроений</w:t>
      </w:r>
    </w:p>
    <w:p w:rsidR="00E81396" w:rsidRDefault="00E81396" w:rsidP="00CB0B25">
      <w:proofErr w:type="gramStart"/>
      <w:r>
        <w:t xml:space="preserve">Уверенность </w:t>
      </w:r>
      <w:r w:rsidR="00550037">
        <w:t xml:space="preserve"> </w:t>
      </w:r>
      <w:r>
        <w:t>в перспективы</w:t>
      </w:r>
      <w:proofErr w:type="gramEnd"/>
      <w:r>
        <w:t xml:space="preserve">  России</w:t>
      </w:r>
    </w:p>
    <w:p w:rsidR="00E81396" w:rsidRDefault="00E81396" w:rsidP="00CB0B25">
      <w:r>
        <w:t>Также разв</w:t>
      </w:r>
      <w:r w:rsidR="00550037">
        <w:t xml:space="preserve">итие технологий и их внедрение </w:t>
      </w:r>
      <w:r>
        <w:t>в жизнь</w:t>
      </w:r>
      <w:r w:rsidR="00550037">
        <w:t>,</w:t>
      </w:r>
      <w:r>
        <w:t xml:space="preserve"> в том числе и интернет, глобализация мира, повышение мобильности привело к необходимости самосовершенствоваться и ускоренной адаптации к новым условиям.</w:t>
      </w:r>
    </w:p>
    <w:p w:rsidR="00E81396" w:rsidRDefault="00E81396" w:rsidP="00CB0B25"/>
    <w:p w:rsidR="00E81396" w:rsidRDefault="00E81396" w:rsidP="00CB0B25"/>
    <w:p w:rsidR="00E81396" w:rsidRDefault="00E81396" w:rsidP="00CB0B25"/>
    <w:p w:rsidR="00E81396" w:rsidRPr="00C84BE4" w:rsidRDefault="00E81396" w:rsidP="00CB0B25">
      <w:r>
        <w:t xml:space="preserve"> </w:t>
      </w:r>
    </w:p>
    <w:p w:rsidR="00C84BE4" w:rsidRPr="00A54A9B" w:rsidRDefault="00C84BE4" w:rsidP="00CB0B25"/>
    <w:sectPr w:rsidR="00C84BE4" w:rsidRPr="00A5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25"/>
    <w:rsid w:val="000370C9"/>
    <w:rsid w:val="003F0FF9"/>
    <w:rsid w:val="004968B9"/>
    <w:rsid w:val="004D29AB"/>
    <w:rsid w:val="00550037"/>
    <w:rsid w:val="00A31D0C"/>
    <w:rsid w:val="00A54A9B"/>
    <w:rsid w:val="00AB5846"/>
    <w:rsid w:val="00C84BE4"/>
    <w:rsid w:val="00CB0B25"/>
    <w:rsid w:val="00E8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CB0B25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CB0B2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B0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B0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CB0B25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CB0B2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CB0B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B0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User-VAIO</dc:creator>
  <cp:lastModifiedBy>User-VAIO</cp:lastModifiedBy>
  <cp:revision>2</cp:revision>
  <dcterms:created xsi:type="dcterms:W3CDTF">2020-01-20T15:25:00Z</dcterms:created>
  <dcterms:modified xsi:type="dcterms:W3CDTF">2020-01-20T15:25:00Z</dcterms:modified>
</cp:coreProperties>
</file>