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B1B" w:rsidRPr="006931DC" w:rsidRDefault="00650B1B" w:rsidP="00650B1B">
      <w:pPr>
        <w:spacing w:line="360" w:lineRule="auto"/>
        <w:jc w:val="center"/>
        <w:rPr>
          <w:rFonts w:asciiTheme="minorHAnsi" w:hAnsiTheme="minorHAnsi" w:cstheme="minorHAnsi"/>
        </w:rPr>
      </w:pPr>
      <w:r w:rsidRPr="006931DC">
        <w:rPr>
          <w:rFonts w:asciiTheme="minorHAnsi" w:hAnsiTheme="minorHAnsi" w:cstheme="minorHAnsi"/>
        </w:rPr>
        <w:t>ПОЯСНИТЕЛЬНАЯ ЗАПИСКА</w:t>
      </w:r>
    </w:p>
    <w:p w:rsidR="007D1FD7" w:rsidRPr="006931DC" w:rsidRDefault="00205BB4" w:rsidP="00650B1B">
      <w:pPr>
        <w:spacing w:line="360" w:lineRule="auto"/>
        <w:rPr>
          <w:rFonts w:asciiTheme="minorHAnsi" w:hAnsiTheme="minorHAnsi" w:cstheme="minorHAnsi"/>
        </w:rPr>
      </w:pPr>
      <w:r w:rsidRPr="00980989">
        <w:rPr>
          <w:rFonts w:asciiTheme="minorHAnsi" w:hAnsiTheme="minorHAnsi" w:cstheme="minorHAnsi"/>
          <w:noProof/>
          <w:sz w:val="29"/>
          <w:szCs w:val="2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1956435</wp:posOffset>
            </wp:positionV>
            <wp:extent cx="3013710" cy="1874520"/>
            <wp:effectExtent l="19050" t="0" r="0" b="0"/>
            <wp:wrapTight wrapText="bothSides">
              <wp:wrapPolygon edited="0">
                <wp:start x="-137" y="0"/>
                <wp:lineTo x="-137" y="21293"/>
                <wp:lineTo x="21573" y="21293"/>
                <wp:lineTo x="21573" y="0"/>
                <wp:lineTo x="-137" y="0"/>
              </wp:wrapPolygon>
            </wp:wrapTight>
            <wp:docPr id="2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989">
        <w:rPr>
          <w:rFonts w:asciiTheme="minorHAnsi" w:hAnsiTheme="minorHAnsi" w:cstheme="minorHAnsi"/>
          <w:noProof/>
          <w:sz w:val="29"/>
          <w:szCs w:val="29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1979295</wp:posOffset>
            </wp:positionV>
            <wp:extent cx="2945130" cy="1844040"/>
            <wp:effectExtent l="19050" t="0" r="7620" b="0"/>
            <wp:wrapTight wrapText="bothSides">
              <wp:wrapPolygon edited="0">
                <wp:start x="-140" y="0"/>
                <wp:lineTo x="-140" y="21421"/>
                <wp:lineTo x="21656" y="21421"/>
                <wp:lineTo x="21656" y="0"/>
                <wp:lineTo x="-140" y="0"/>
              </wp:wrapPolygon>
            </wp:wrapTight>
            <wp:docPr id="1" name="Рисунок 0" descr="сним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1EC" w:rsidRPr="00980989">
        <w:rPr>
          <w:rFonts w:asciiTheme="minorHAnsi" w:hAnsiTheme="minorHAnsi" w:cstheme="minorHAnsi"/>
          <w:sz w:val="29"/>
          <w:szCs w:val="29"/>
        </w:rPr>
        <w:t>Тема:</w:t>
      </w:r>
      <w:r w:rsidR="00DE21EC" w:rsidRPr="006931DC">
        <w:rPr>
          <w:rFonts w:asciiTheme="minorHAnsi" w:hAnsiTheme="minorHAnsi" w:cstheme="minorHAnsi"/>
        </w:rPr>
        <w:t xml:space="preserve"> О</w:t>
      </w:r>
      <w:r w:rsidR="00455F13" w:rsidRPr="006931DC">
        <w:rPr>
          <w:rFonts w:asciiTheme="minorHAnsi" w:hAnsiTheme="minorHAnsi" w:cstheme="minorHAnsi"/>
        </w:rPr>
        <w:t>формление кабинета истории №17</w:t>
      </w:r>
      <w:r w:rsidR="00455F13" w:rsidRPr="006931DC">
        <w:rPr>
          <w:rFonts w:asciiTheme="minorHAnsi" w:hAnsiTheme="minorHAnsi" w:cstheme="minorHAnsi"/>
        </w:rPr>
        <w:br/>
      </w:r>
      <w:r w:rsidR="00455F13" w:rsidRPr="00980989">
        <w:rPr>
          <w:rFonts w:asciiTheme="minorHAnsi" w:hAnsiTheme="minorHAnsi" w:cstheme="minorHAnsi"/>
          <w:sz w:val="29"/>
          <w:szCs w:val="29"/>
        </w:rPr>
        <w:t>Состав проектной группы:</w:t>
      </w:r>
      <w:r w:rsidR="00455F13" w:rsidRPr="006931DC">
        <w:rPr>
          <w:rFonts w:asciiTheme="minorHAnsi" w:hAnsiTheme="minorHAnsi" w:cstheme="minorHAnsi"/>
        </w:rPr>
        <w:t xml:space="preserve"> Прутянова Анастасия, Дмитриева Екатерина</w:t>
      </w:r>
      <w:r w:rsidR="00455F13" w:rsidRPr="006931DC">
        <w:rPr>
          <w:rFonts w:asciiTheme="minorHAnsi" w:hAnsiTheme="minorHAnsi" w:cstheme="minorHAnsi"/>
        </w:rPr>
        <w:br/>
      </w:r>
      <w:r w:rsidR="00455F13" w:rsidRPr="00980989">
        <w:rPr>
          <w:rFonts w:asciiTheme="minorHAnsi" w:hAnsiTheme="minorHAnsi" w:cstheme="minorHAnsi"/>
          <w:sz w:val="29"/>
          <w:szCs w:val="29"/>
        </w:rPr>
        <w:t>Консультант проекта:</w:t>
      </w:r>
      <w:r w:rsidR="00455F13" w:rsidRPr="006931DC">
        <w:rPr>
          <w:rFonts w:asciiTheme="minorHAnsi" w:hAnsiTheme="minorHAnsi" w:cstheme="minorHAnsi"/>
        </w:rPr>
        <w:t xml:space="preserve"> Меньшинина Елена Сергеевна</w:t>
      </w:r>
      <w:r w:rsidR="00455F13" w:rsidRPr="006931DC">
        <w:rPr>
          <w:rFonts w:asciiTheme="minorHAnsi" w:hAnsiTheme="minorHAnsi" w:cstheme="minorHAnsi"/>
        </w:rPr>
        <w:br/>
      </w:r>
      <w:r w:rsidRPr="00980989">
        <w:rPr>
          <w:rFonts w:asciiTheme="minorHAnsi" w:hAnsiTheme="minorHAnsi" w:cstheme="minorHAnsi"/>
          <w:sz w:val="29"/>
          <w:szCs w:val="29"/>
        </w:rPr>
        <w:t>Описание продукта:</w:t>
      </w:r>
      <w:r>
        <w:rPr>
          <w:rFonts w:asciiTheme="minorHAnsi" w:hAnsiTheme="minorHAnsi" w:cstheme="minorHAnsi"/>
        </w:rPr>
        <w:t xml:space="preserve"> </w:t>
      </w:r>
      <w:r w:rsidR="00455F13" w:rsidRPr="006931DC">
        <w:rPr>
          <w:rFonts w:asciiTheme="minorHAnsi" w:hAnsiTheme="minorHAnsi" w:cstheme="minorHAnsi"/>
        </w:rPr>
        <w:t>Продукт проекта состоит из 2 частей: сметы и электронного макета кабинета. На данных фотографиях вы можете ознакомиться с тем</w:t>
      </w:r>
      <w:r w:rsidR="007D1FD7" w:rsidRPr="006931DC">
        <w:rPr>
          <w:rFonts w:asciiTheme="minorHAnsi" w:hAnsiTheme="minorHAnsi" w:cstheme="minorHAnsi"/>
        </w:rPr>
        <w:t>,</w:t>
      </w:r>
      <w:r w:rsidR="00455F13" w:rsidRPr="006931DC">
        <w:rPr>
          <w:rFonts w:asciiTheme="minorHAnsi" w:hAnsiTheme="minorHAnsi" w:cstheme="minorHAnsi"/>
        </w:rPr>
        <w:t xml:space="preserve"> что из себя представляет</w:t>
      </w:r>
      <w:r w:rsidR="00C03845" w:rsidRPr="006931DC">
        <w:rPr>
          <w:rFonts w:asciiTheme="minorHAnsi" w:hAnsiTheme="minorHAnsi" w:cstheme="minorHAnsi"/>
        </w:rPr>
        <w:t xml:space="preserve"> модель кабинета.</w:t>
      </w:r>
    </w:p>
    <w:p w:rsidR="00C03845" w:rsidRPr="006931DC" w:rsidRDefault="00C03845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F503CA" w:rsidP="00650B1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-3143250</wp:posOffset>
            </wp:positionH>
            <wp:positionV relativeFrom="paragraph">
              <wp:posOffset>265430</wp:posOffset>
            </wp:positionV>
            <wp:extent cx="3013710" cy="1882140"/>
            <wp:effectExtent l="19050" t="0" r="0" b="0"/>
            <wp:wrapTight wrapText="bothSides">
              <wp:wrapPolygon edited="0">
                <wp:start x="-137" y="0"/>
                <wp:lineTo x="-137" y="21425"/>
                <wp:lineTo x="21573" y="21425"/>
                <wp:lineTo x="21573" y="0"/>
                <wp:lineTo x="-137" y="0"/>
              </wp:wrapPolygon>
            </wp:wrapTight>
            <wp:docPr id="4" name="Рисунок 3" descr="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-6385560</wp:posOffset>
            </wp:positionH>
            <wp:positionV relativeFrom="paragraph">
              <wp:posOffset>257810</wp:posOffset>
            </wp:positionV>
            <wp:extent cx="2983230" cy="1859280"/>
            <wp:effectExtent l="19050" t="0" r="7620" b="0"/>
            <wp:wrapTight wrapText="bothSides">
              <wp:wrapPolygon edited="0">
                <wp:start x="-138" y="0"/>
                <wp:lineTo x="-138" y="21467"/>
                <wp:lineTo x="21655" y="21467"/>
                <wp:lineTo x="21655" y="0"/>
                <wp:lineTo x="-138" y="0"/>
              </wp:wrapPolygon>
            </wp:wrapTight>
            <wp:docPr id="3" name="Рисунок 2" descr="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F503CA" w:rsidP="00650B1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-3150870</wp:posOffset>
            </wp:positionH>
            <wp:positionV relativeFrom="paragraph">
              <wp:posOffset>278765</wp:posOffset>
            </wp:positionV>
            <wp:extent cx="2990215" cy="1866900"/>
            <wp:effectExtent l="19050" t="0" r="635" b="0"/>
            <wp:wrapTight wrapText="bothSides">
              <wp:wrapPolygon edited="0">
                <wp:start x="-138" y="0"/>
                <wp:lineTo x="-138" y="21380"/>
                <wp:lineTo x="21605" y="21380"/>
                <wp:lineTo x="21605" y="0"/>
                <wp:lineTo x="-138" y="0"/>
              </wp:wrapPolygon>
            </wp:wrapTight>
            <wp:docPr id="6" name="Рисунок 5" descr="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-6328410</wp:posOffset>
            </wp:positionH>
            <wp:positionV relativeFrom="paragraph">
              <wp:posOffset>286385</wp:posOffset>
            </wp:positionV>
            <wp:extent cx="2975610" cy="1859280"/>
            <wp:effectExtent l="19050" t="0" r="0" b="0"/>
            <wp:wrapTight wrapText="bothSides">
              <wp:wrapPolygon edited="0">
                <wp:start x="-138" y="0"/>
                <wp:lineTo x="-138" y="21467"/>
                <wp:lineTo x="21572" y="21467"/>
                <wp:lineTo x="21572" y="0"/>
                <wp:lineTo x="-138" y="0"/>
              </wp:wrapPolygon>
            </wp:wrapTight>
            <wp:docPr id="5" name="Рисунок 4" descr="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6931DC" w:rsidRDefault="006931DC" w:rsidP="00650B1B">
      <w:pPr>
        <w:spacing w:line="360" w:lineRule="auto"/>
        <w:rPr>
          <w:rFonts w:asciiTheme="minorHAnsi" w:hAnsiTheme="minorHAnsi" w:cstheme="minorHAnsi"/>
        </w:rPr>
      </w:pPr>
    </w:p>
    <w:p w:rsidR="00980989" w:rsidRPr="00980989" w:rsidRDefault="00205BB4" w:rsidP="00650B1B">
      <w:pPr>
        <w:spacing w:line="360" w:lineRule="auto"/>
        <w:rPr>
          <w:rFonts w:asciiTheme="minorHAnsi" w:hAnsiTheme="minorHAnsi" w:cstheme="minorHAnsi"/>
          <w:sz w:val="29"/>
          <w:szCs w:val="29"/>
        </w:rPr>
      </w:pPr>
      <w:r w:rsidRPr="00980989">
        <w:rPr>
          <w:rFonts w:asciiTheme="minorHAnsi" w:hAnsiTheme="minorHAnsi" w:cstheme="minorHAnsi"/>
          <w:sz w:val="29"/>
          <w:szCs w:val="29"/>
        </w:rPr>
        <w:t>Предназначение продукта</w:t>
      </w:r>
      <w:r w:rsidR="00980989">
        <w:rPr>
          <w:rFonts w:asciiTheme="minorHAnsi" w:hAnsiTheme="minorHAnsi" w:cstheme="minorHAnsi"/>
          <w:sz w:val="29"/>
          <w:szCs w:val="29"/>
        </w:rPr>
        <w:t xml:space="preserve"> №1</w:t>
      </w:r>
      <w:r w:rsidR="00F503CA">
        <w:rPr>
          <w:rFonts w:asciiTheme="minorHAnsi" w:hAnsiTheme="minorHAnsi" w:cstheme="minorHAnsi"/>
          <w:sz w:val="29"/>
          <w:szCs w:val="29"/>
        </w:rPr>
        <w:t>:</w:t>
      </w:r>
      <w:r w:rsidRPr="00980989">
        <w:rPr>
          <w:rFonts w:asciiTheme="minorHAnsi" w:hAnsiTheme="minorHAnsi" w:cstheme="minorHAnsi"/>
          <w:sz w:val="29"/>
          <w:szCs w:val="29"/>
        </w:rPr>
        <w:t xml:space="preserve"> </w:t>
      </w:r>
    </w:p>
    <w:p w:rsidR="00C03845" w:rsidRPr="006931DC" w:rsidRDefault="00455F13" w:rsidP="00650B1B">
      <w:pPr>
        <w:spacing w:line="360" w:lineRule="auto"/>
        <w:rPr>
          <w:rFonts w:asciiTheme="minorHAnsi" w:hAnsiTheme="minorHAnsi" w:cstheme="minorHAnsi"/>
        </w:rPr>
      </w:pPr>
      <w:r w:rsidRPr="006931DC">
        <w:rPr>
          <w:rFonts w:asciiTheme="minorHAnsi" w:hAnsiTheme="minorHAnsi" w:cstheme="minorHAnsi"/>
        </w:rPr>
        <w:t xml:space="preserve">На ней изображено расположение мебели и другие изменения, которые произойдут после предполагаемого ремонта. Данная модель может быть по-настоящему использована для проведения ремонтных работ в данном </w:t>
      </w:r>
      <w:r w:rsidRPr="006931DC">
        <w:rPr>
          <w:rFonts w:asciiTheme="minorHAnsi" w:hAnsiTheme="minorHAnsi" w:cstheme="minorHAnsi"/>
        </w:rPr>
        <w:lastRenderedPageBreak/>
        <w:t>помещении. Также во время презентации проекта будут представлены другие элементы оформления кабинета, то есть попытку создать на стенах информативное и красочное по истории России.</w:t>
      </w:r>
      <w:r w:rsidR="00205BB4">
        <w:rPr>
          <w:rFonts w:asciiTheme="minorHAnsi" w:hAnsiTheme="minorHAnsi" w:cstheme="minorHAnsi"/>
        </w:rPr>
        <w:t xml:space="preserve"> </w:t>
      </w:r>
    </w:p>
    <w:p w:rsidR="00C03845" w:rsidRPr="006931DC" w:rsidRDefault="00F50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Смета:</w:t>
      </w:r>
    </w:p>
    <w:tbl>
      <w:tblPr>
        <w:tblStyle w:val="a5"/>
        <w:tblW w:w="10699" w:type="dxa"/>
        <w:jc w:val="center"/>
        <w:tblInd w:w="-593" w:type="dxa"/>
        <w:tblLayout w:type="fixed"/>
        <w:tblLook w:val="04A0"/>
      </w:tblPr>
      <w:tblGrid>
        <w:gridCol w:w="2037"/>
        <w:gridCol w:w="2188"/>
        <w:gridCol w:w="2034"/>
        <w:gridCol w:w="2219"/>
        <w:gridCol w:w="2221"/>
      </w:tblGrid>
      <w:tr w:rsidR="00C03845" w:rsidRPr="006931DC" w:rsidTr="006931DC">
        <w:trPr>
          <w:jc w:val="center"/>
        </w:trPr>
        <w:tc>
          <w:tcPr>
            <w:tcW w:w="10699" w:type="dxa"/>
            <w:gridSpan w:val="5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Потолок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Материал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Расход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Цена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Ссылка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tcBorders>
              <w:left w:val="nil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19" w:type="dxa"/>
            <w:tcBorders>
              <w:right w:val="nil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21" w:type="dxa"/>
            <w:tcBorders>
              <w:right w:val="nil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Штукатурка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6931DC">
              <w:rPr>
                <w:rFonts w:asciiTheme="minorHAnsi" w:hAnsiTheme="minorHAnsi" w:cstheme="minorHAnsi"/>
              </w:rPr>
              <w:t>1,1 кг/м</w:t>
            </w:r>
            <w:proofErr w:type="gramStart"/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253р.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506р. (2шт.)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http://www.intellekt-stroy.ru/catalog/suhie-smesi/shtukaturki/sr-17-shtukaturka-gipsovaya-dlya-ruchnogo-i-mehanicheskogo#product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Грунтовка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3 – 5 кг/м</w:t>
            </w:r>
            <w:proofErr w:type="gramStart"/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667р. (38г)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5339р. (18кг)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http://www.stroyberg.ru/market/gruntovki/gruntovki_betonokontakt/ecoroom_betonokontakt/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Побелка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0,18 кг/м</w:t>
            </w:r>
            <w:proofErr w:type="gramStart"/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180р./15кг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180р. (11кг)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http://www.firma-stroycenter.ru/smesy/pobelka/index.php?SECTION_ID=294&amp;ELEMENT_ID=1557</w:t>
            </w:r>
          </w:p>
        </w:tc>
      </w:tr>
      <w:tr w:rsidR="00C03845" w:rsidRPr="006931DC" w:rsidTr="006931DC">
        <w:trPr>
          <w:jc w:val="center"/>
        </w:trPr>
        <w:tc>
          <w:tcPr>
            <w:tcW w:w="10699" w:type="dxa"/>
            <w:gridSpan w:val="5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Стены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Материал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Расход</w:t>
            </w: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Цена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Ссылка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Грунтовка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0,25 – 0,35 кг/м</w:t>
            </w:r>
            <w:proofErr w:type="gramStart"/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54р. Х 1кг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1080р. (20кг)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http://www.krasko.ru/catalog/fasad/grunt/63/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Краска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0,1 – 0,33 кг/м</w:t>
            </w:r>
            <w:proofErr w:type="gramStart"/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1590р./9л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3180р. (18л – 2слоя)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http://gordodel.ru/products/tikkurila-euro-2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 xml:space="preserve">Колер </w:t>
            </w:r>
            <w:r w:rsidRPr="006931DC">
              <w:rPr>
                <w:rFonts w:asciiTheme="minorHAnsi" w:hAnsiTheme="minorHAnsi" w:cstheme="minorHAnsi"/>
              </w:rPr>
              <w:lastRenderedPageBreak/>
              <w:t>(оранжевый)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lastRenderedPageBreak/>
              <w:t>250 гр./</w:t>
            </w:r>
            <w:proofErr w:type="gramStart"/>
            <w:r w:rsidRPr="006931DC">
              <w:rPr>
                <w:rFonts w:asciiTheme="minorHAnsi" w:hAnsiTheme="minorHAnsi" w:cstheme="minorHAnsi"/>
              </w:rPr>
              <w:t>л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58р.90к./1 шт.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58р. (1 шт.)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http://www.baf</w:t>
            </w:r>
            <w:r w:rsidRPr="006931DC">
              <w:rPr>
                <w:rFonts w:asciiTheme="minorHAnsi" w:hAnsiTheme="minorHAnsi" w:cstheme="minorHAnsi"/>
              </w:rPr>
              <w:lastRenderedPageBreak/>
              <w:t>us.ru/200001978/</w:t>
            </w:r>
          </w:p>
        </w:tc>
      </w:tr>
      <w:tr w:rsidR="00C03845" w:rsidRPr="006931DC" w:rsidTr="006931DC">
        <w:trPr>
          <w:jc w:val="center"/>
        </w:trPr>
        <w:tc>
          <w:tcPr>
            <w:tcW w:w="10699" w:type="dxa"/>
            <w:gridSpan w:val="5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lastRenderedPageBreak/>
              <w:t>Пол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Материал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Расход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Цена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Ссылка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tcBorders>
              <w:left w:val="nil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21" w:type="dxa"/>
            <w:tcBorders>
              <w:right w:val="nil"/>
            </w:tcBorders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Линолеум (</w:t>
            </w:r>
            <w:proofErr w:type="spellStart"/>
            <w:r w:rsidRPr="006931DC">
              <w:rPr>
                <w:rFonts w:asciiTheme="minorHAnsi" w:hAnsiTheme="minorHAnsi" w:cstheme="minorHAnsi"/>
              </w:rPr>
              <w:t>полукоммерческий</w:t>
            </w:r>
            <w:proofErr w:type="spellEnd"/>
            <w:r w:rsidRPr="006931D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ширина = 3м  длина = 17м</w:t>
            </w: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382р.64к. / м</w:t>
            </w:r>
            <w:proofErr w:type="gramStart"/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proofErr w:type="gramEnd"/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19643р. (50м</w:t>
            </w:r>
            <w:r w:rsidRPr="006931DC">
              <w:rPr>
                <w:rFonts w:asciiTheme="minorHAnsi" w:hAnsiTheme="minorHAnsi" w:cstheme="minorHAnsi"/>
                <w:vertAlign w:val="superscript"/>
              </w:rPr>
              <w:t>2</w:t>
            </w:r>
            <w:r w:rsidRPr="006931D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http://www.shopvira.ru/Polukommercheskiy_linoleum/Linoleum_p_kommercheskiy_Force_na_osnove_iz_vspenennogo_PVKh_sh_3_4m.html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Плинтус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8,31х</w:t>
            </w:r>
            <w:proofErr w:type="gramStart"/>
            <w:r w:rsidRPr="006931DC">
              <w:rPr>
                <w:rFonts w:asciiTheme="minorHAnsi" w:hAnsiTheme="minorHAnsi" w:cstheme="minorHAnsi"/>
              </w:rPr>
              <w:t>2</w:t>
            </w:r>
            <w:proofErr w:type="gramEnd"/>
            <w:r w:rsidRPr="006931DC">
              <w:rPr>
                <w:rFonts w:asciiTheme="minorHAnsi" w:hAnsiTheme="minorHAnsi" w:cstheme="minorHAnsi"/>
              </w:rPr>
              <w:t>=8шт. 5,91х2=6шт. ступеньки (х2) +6шт.</w:t>
            </w: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128/шт.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128р</w:t>
            </w:r>
            <w:proofErr w:type="gramStart"/>
            <w:r w:rsidRPr="006931DC">
              <w:rPr>
                <w:rFonts w:asciiTheme="minorHAnsi" w:hAnsiTheme="minorHAnsi" w:cstheme="minorHAnsi"/>
              </w:rPr>
              <w:t>.х</w:t>
            </w:r>
            <w:proofErr w:type="gramEnd"/>
            <w:r w:rsidRPr="006931DC">
              <w:rPr>
                <w:rFonts w:asciiTheme="minorHAnsi" w:hAnsiTheme="minorHAnsi" w:cstheme="minorHAnsi"/>
              </w:rPr>
              <w:t>20шт.=2560р.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http://www.ext-decor.ru/ProductDetail.aspx?id=2134271596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Соединения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12шт.</w:t>
            </w: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17р./шт.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 xml:space="preserve">17р. </w:t>
            </w:r>
            <w:proofErr w:type="spellStart"/>
            <w:r w:rsidRPr="006931DC">
              <w:rPr>
                <w:rFonts w:asciiTheme="minorHAnsi" w:hAnsiTheme="minorHAnsi" w:cstheme="minorHAnsi"/>
              </w:rPr>
              <w:t>х</w:t>
            </w:r>
            <w:proofErr w:type="spellEnd"/>
            <w:r w:rsidRPr="006931DC">
              <w:rPr>
                <w:rFonts w:asciiTheme="minorHAnsi" w:hAnsiTheme="minorHAnsi" w:cstheme="minorHAnsi"/>
              </w:rPr>
              <w:t xml:space="preserve"> 12шт.=204р.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http://www.ext-decor.ru/ProductDetail.aspx?id=2134271596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Заглушки (пара)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х</w:t>
            </w:r>
            <w:proofErr w:type="gramStart"/>
            <w:r w:rsidRPr="006931DC">
              <w:rPr>
                <w:rFonts w:asciiTheme="minorHAnsi" w:hAnsiTheme="minorHAnsi" w:cstheme="minorHAnsi"/>
              </w:rPr>
              <w:t>2</w:t>
            </w:r>
            <w:proofErr w:type="gramEnd"/>
            <w:r w:rsidRPr="006931DC">
              <w:rPr>
                <w:rFonts w:asciiTheme="minorHAnsi" w:hAnsiTheme="minorHAnsi" w:cstheme="minorHAnsi"/>
              </w:rPr>
              <w:t xml:space="preserve"> (4шт.)</w:t>
            </w: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29р./пара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 xml:space="preserve">29р. </w:t>
            </w:r>
            <w:proofErr w:type="spellStart"/>
            <w:r w:rsidRPr="006931DC">
              <w:rPr>
                <w:rFonts w:asciiTheme="minorHAnsi" w:hAnsiTheme="minorHAnsi" w:cstheme="minorHAnsi"/>
              </w:rPr>
              <w:t>х</w:t>
            </w:r>
            <w:proofErr w:type="spellEnd"/>
            <w:r w:rsidRPr="006931DC">
              <w:rPr>
                <w:rFonts w:asciiTheme="minorHAnsi" w:hAnsiTheme="minorHAnsi" w:cstheme="minorHAnsi"/>
              </w:rPr>
              <w:t xml:space="preserve"> 2=58р.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http://www.ext-decor.ru/ProductDetail.aspx?id=2134271596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Уголки (внутренние)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х</w:t>
            </w:r>
            <w:proofErr w:type="gramStart"/>
            <w:r w:rsidRPr="006931DC">
              <w:rPr>
                <w:rFonts w:asciiTheme="minorHAnsi" w:hAnsiTheme="minorHAnsi" w:cstheme="minorHAnsi"/>
              </w:rPr>
              <w:t>4</w:t>
            </w:r>
            <w:proofErr w:type="gramEnd"/>
            <w:r w:rsidRPr="006931DC">
              <w:rPr>
                <w:rFonts w:asciiTheme="minorHAnsi" w:hAnsiTheme="minorHAnsi" w:cstheme="minorHAnsi"/>
              </w:rPr>
              <w:t xml:space="preserve"> +3 (ступеньки)</w:t>
            </w:r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19р./шт.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 xml:space="preserve">19р. </w:t>
            </w:r>
            <w:proofErr w:type="spellStart"/>
            <w:r w:rsidRPr="006931DC">
              <w:rPr>
                <w:rFonts w:asciiTheme="minorHAnsi" w:hAnsiTheme="minorHAnsi" w:cstheme="minorHAnsi"/>
              </w:rPr>
              <w:t>х</w:t>
            </w:r>
            <w:proofErr w:type="spellEnd"/>
            <w:r w:rsidRPr="006931DC">
              <w:rPr>
                <w:rFonts w:asciiTheme="minorHAnsi" w:hAnsiTheme="minorHAnsi" w:cstheme="minorHAnsi"/>
              </w:rPr>
              <w:t xml:space="preserve"> 7шт=133р.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http://www.ext-decor.ru/ProductDetail.aspx?id=2134271596</w:t>
            </w:r>
          </w:p>
        </w:tc>
      </w:tr>
      <w:tr w:rsidR="00C03845" w:rsidRPr="006931DC" w:rsidTr="006931DC">
        <w:trPr>
          <w:jc w:val="center"/>
        </w:trPr>
        <w:tc>
          <w:tcPr>
            <w:tcW w:w="2037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Уголки (внешние = наружные)</w:t>
            </w:r>
          </w:p>
        </w:tc>
        <w:tc>
          <w:tcPr>
            <w:tcW w:w="2188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х</w:t>
            </w:r>
            <w:proofErr w:type="gramStart"/>
            <w:r w:rsidRPr="006931DC">
              <w:rPr>
                <w:rFonts w:asciiTheme="minorHAnsi" w:hAnsiTheme="minorHAnsi" w:cstheme="minorHAnsi"/>
              </w:rPr>
              <w:t>2</w:t>
            </w:r>
            <w:proofErr w:type="gramEnd"/>
          </w:p>
        </w:tc>
        <w:tc>
          <w:tcPr>
            <w:tcW w:w="2034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29р./шт.</w:t>
            </w:r>
          </w:p>
        </w:tc>
        <w:tc>
          <w:tcPr>
            <w:tcW w:w="2219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 xml:space="preserve">29р. </w:t>
            </w:r>
            <w:proofErr w:type="spellStart"/>
            <w:r w:rsidRPr="006931DC">
              <w:rPr>
                <w:rFonts w:asciiTheme="minorHAnsi" w:hAnsiTheme="minorHAnsi" w:cstheme="minorHAnsi"/>
              </w:rPr>
              <w:t>х</w:t>
            </w:r>
            <w:proofErr w:type="spellEnd"/>
            <w:r w:rsidRPr="006931DC">
              <w:rPr>
                <w:rFonts w:asciiTheme="minorHAnsi" w:hAnsiTheme="minorHAnsi" w:cstheme="minorHAnsi"/>
              </w:rPr>
              <w:t xml:space="preserve"> 2=58р.</w:t>
            </w:r>
          </w:p>
        </w:tc>
        <w:tc>
          <w:tcPr>
            <w:tcW w:w="2221" w:type="dxa"/>
            <w:vAlign w:val="center"/>
          </w:tcPr>
          <w:p w:rsidR="00C03845" w:rsidRPr="006931DC" w:rsidRDefault="00C03845" w:rsidP="00A23C15">
            <w:pPr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http://www.ext-decor.ru/ProductDetail.aspx?id=2134271596</w:t>
            </w:r>
          </w:p>
        </w:tc>
      </w:tr>
      <w:tr w:rsidR="00C03845" w:rsidRPr="006931DC" w:rsidTr="006931DC">
        <w:trPr>
          <w:jc w:val="center"/>
        </w:trPr>
        <w:tc>
          <w:tcPr>
            <w:tcW w:w="10699" w:type="dxa"/>
            <w:gridSpan w:val="5"/>
            <w:vAlign w:val="center"/>
          </w:tcPr>
          <w:p w:rsidR="00C03845" w:rsidRPr="006931DC" w:rsidRDefault="00C03845" w:rsidP="00A23C15">
            <w:pPr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Итог: 30999р.</w:t>
            </w:r>
          </w:p>
        </w:tc>
      </w:tr>
    </w:tbl>
    <w:p w:rsidR="00C03845" w:rsidRPr="006931DC" w:rsidRDefault="00C03845" w:rsidP="00C03845">
      <w:pPr>
        <w:tabs>
          <w:tab w:val="left" w:pos="9360"/>
        </w:tabs>
        <w:jc w:val="center"/>
        <w:rPr>
          <w:rFonts w:asciiTheme="minorHAnsi" w:hAnsiTheme="minorHAnsi" w:cstheme="minorHAnsi"/>
        </w:rPr>
      </w:pPr>
    </w:p>
    <w:tbl>
      <w:tblPr>
        <w:tblStyle w:val="a5"/>
        <w:tblW w:w="10740" w:type="dxa"/>
        <w:tblLayout w:type="fixed"/>
        <w:tblLook w:val="04A0"/>
      </w:tblPr>
      <w:tblGrid>
        <w:gridCol w:w="2084"/>
        <w:gridCol w:w="2419"/>
        <w:gridCol w:w="1701"/>
        <w:gridCol w:w="2410"/>
        <w:gridCol w:w="2126"/>
      </w:tblGrid>
      <w:tr w:rsidR="00C03845" w:rsidRPr="006931DC" w:rsidTr="00A23C15">
        <w:tc>
          <w:tcPr>
            <w:tcW w:w="10740" w:type="dxa"/>
            <w:gridSpan w:val="5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Мебель</w:t>
            </w:r>
          </w:p>
        </w:tc>
      </w:tr>
      <w:tr w:rsidR="00C03845" w:rsidRPr="006931DC" w:rsidTr="00A23C15">
        <w:tc>
          <w:tcPr>
            <w:tcW w:w="2084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Тип мебели</w:t>
            </w:r>
          </w:p>
        </w:tc>
        <w:tc>
          <w:tcPr>
            <w:tcW w:w="2419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 xml:space="preserve">параметры: Длина </w:t>
            </w:r>
            <w:proofErr w:type="spellStart"/>
            <w:r w:rsidRPr="006931DC">
              <w:rPr>
                <w:rFonts w:asciiTheme="minorHAnsi" w:hAnsiTheme="minorHAnsi" w:cstheme="minorHAnsi"/>
                <w:b/>
              </w:rPr>
              <w:t>x</w:t>
            </w:r>
            <w:proofErr w:type="spellEnd"/>
            <w:r w:rsidRPr="006931DC">
              <w:rPr>
                <w:rFonts w:asciiTheme="minorHAnsi" w:hAnsiTheme="minorHAnsi" w:cstheme="minorHAnsi"/>
                <w:b/>
              </w:rPr>
              <w:t xml:space="preserve"> Высота </w:t>
            </w:r>
            <w:proofErr w:type="spellStart"/>
            <w:r w:rsidRPr="006931DC">
              <w:rPr>
                <w:rFonts w:asciiTheme="minorHAnsi" w:hAnsiTheme="minorHAnsi" w:cstheme="minorHAnsi"/>
                <w:b/>
              </w:rPr>
              <w:t>x</w:t>
            </w:r>
            <w:proofErr w:type="spellEnd"/>
            <w:r w:rsidRPr="006931DC">
              <w:rPr>
                <w:rFonts w:asciiTheme="minorHAnsi" w:hAnsiTheme="minorHAnsi" w:cstheme="minorHAnsi"/>
                <w:b/>
              </w:rPr>
              <w:t xml:space="preserve"> Глубина (</w:t>
            </w:r>
            <w:proofErr w:type="gramStart"/>
            <w:r w:rsidRPr="006931DC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Pr="006931DC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701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410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Цена</w:t>
            </w:r>
          </w:p>
        </w:tc>
        <w:tc>
          <w:tcPr>
            <w:tcW w:w="2126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6931DC">
              <w:rPr>
                <w:rFonts w:asciiTheme="minorHAnsi" w:hAnsiTheme="minorHAnsi" w:cstheme="minorHAnsi"/>
                <w:b/>
              </w:rPr>
              <w:t>Ссылка</w:t>
            </w:r>
          </w:p>
        </w:tc>
      </w:tr>
      <w:tr w:rsidR="00C03845" w:rsidRPr="006931DC" w:rsidTr="00A23C15">
        <w:tc>
          <w:tcPr>
            <w:tcW w:w="2084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Шкаф</w:t>
            </w:r>
          </w:p>
        </w:tc>
        <w:tc>
          <w:tcPr>
            <w:tcW w:w="2419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 xml:space="preserve">790 </w:t>
            </w:r>
            <w:proofErr w:type="spellStart"/>
            <w:r w:rsidRPr="006931DC">
              <w:rPr>
                <w:rFonts w:asciiTheme="minorHAnsi" w:hAnsiTheme="minorHAnsi" w:cstheme="minorHAnsi"/>
              </w:rPr>
              <w:t>x</w:t>
            </w:r>
            <w:proofErr w:type="spellEnd"/>
            <w:r w:rsidRPr="006931DC">
              <w:rPr>
                <w:rFonts w:asciiTheme="minorHAnsi" w:hAnsiTheme="minorHAnsi" w:cstheme="minorHAnsi"/>
              </w:rPr>
              <w:t xml:space="preserve"> 2004 </w:t>
            </w:r>
            <w:proofErr w:type="spellStart"/>
            <w:r w:rsidRPr="006931DC">
              <w:rPr>
                <w:rFonts w:asciiTheme="minorHAnsi" w:hAnsiTheme="minorHAnsi" w:cstheme="minorHAnsi"/>
              </w:rPr>
              <w:t>x</w:t>
            </w:r>
            <w:proofErr w:type="spellEnd"/>
            <w:r w:rsidRPr="006931DC">
              <w:rPr>
                <w:rFonts w:asciiTheme="minorHAnsi" w:hAnsiTheme="minorHAnsi" w:cstheme="minorHAnsi"/>
              </w:rPr>
              <w:t xml:space="preserve"> 353</w:t>
            </w:r>
          </w:p>
        </w:tc>
        <w:tc>
          <w:tcPr>
            <w:tcW w:w="1701" w:type="dxa"/>
            <w:vAlign w:val="center"/>
          </w:tcPr>
          <w:p w:rsidR="00C03845" w:rsidRPr="006931DC" w:rsidRDefault="00C03845" w:rsidP="00A23C15">
            <w:pPr>
              <w:spacing w:beforeAutospacing="0"/>
              <w:jc w:val="center"/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</w:pPr>
            <w:r w:rsidRPr="006931DC"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  <w:t>5 680р.</w:t>
            </w:r>
          </w:p>
        </w:tc>
        <w:tc>
          <w:tcPr>
            <w:tcW w:w="2410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  <w:t xml:space="preserve">5 680р. </w:t>
            </w:r>
            <w:proofErr w:type="spellStart"/>
            <w:r w:rsidRPr="006931DC"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  <w:t>х</w:t>
            </w:r>
            <w:proofErr w:type="spellEnd"/>
            <w:r w:rsidRPr="006931DC"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  <w:t xml:space="preserve"> 7 = 39760р.</w:t>
            </w:r>
          </w:p>
        </w:tc>
        <w:tc>
          <w:tcPr>
            <w:tcW w:w="2126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http://www.stolplit.ru/internet-</w:t>
            </w:r>
            <w:r w:rsidRPr="006931DC">
              <w:rPr>
                <w:rFonts w:asciiTheme="minorHAnsi" w:hAnsiTheme="minorHAnsi" w:cstheme="minorHAnsi"/>
              </w:rPr>
              <w:lastRenderedPageBreak/>
              <w:t>magazin/kupit/3231-gavrosh-sb-664-shkaf/</w:t>
            </w:r>
          </w:p>
        </w:tc>
      </w:tr>
      <w:tr w:rsidR="00C03845" w:rsidRPr="006931DC" w:rsidTr="00A23C15">
        <w:tc>
          <w:tcPr>
            <w:tcW w:w="2084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lastRenderedPageBreak/>
              <w:t>Кресло офисное</w:t>
            </w:r>
          </w:p>
        </w:tc>
        <w:tc>
          <w:tcPr>
            <w:tcW w:w="2419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  <w:bCs/>
              </w:rPr>
              <w:t>Габаритная высота 855 Высота по сидению 460 Ширина 510 Глубина 600</w:t>
            </w:r>
          </w:p>
        </w:tc>
        <w:tc>
          <w:tcPr>
            <w:tcW w:w="1701" w:type="dxa"/>
            <w:vAlign w:val="center"/>
          </w:tcPr>
          <w:p w:rsidR="00C03845" w:rsidRPr="006931DC" w:rsidRDefault="00C03845" w:rsidP="00A23C15">
            <w:pPr>
              <w:spacing w:beforeAutospacing="0"/>
              <w:jc w:val="center"/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</w:pPr>
            <w:r w:rsidRPr="006931DC">
              <w:rPr>
                <w:rFonts w:asciiTheme="minorHAnsi" w:hAnsiTheme="minorHAnsi" w:cstheme="minorHAnsi"/>
                <w:bCs/>
              </w:rPr>
              <w:t>4455р.</w:t>
            </w:r>
          </w:p>
        </w:tc>
        <w:tc>
          <w:tcPr>
            <w:tcW w:w="2410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eastAsia="Times New Roman" w:hAnsiTheme="minorHAnsi" w:cstheme="minorHAnsi"/>
                <w:color w:val="auto"/>
                <w:spacing w:val="0"/>
                <w:lang w:eastAsia="ru-RU"/>
              </w:rPr>
            </w:pPr>
            <w:r w:rsidRPr="006931DC">
              <w:rPr>
                <w:rFonts w:asciiTheme="minorHAnsi" w:hAnsiTheme="minorHAnsi" w:cstheme="minorHAnsi"/>
                <w:bCs/>
              </w:rPr>
              <w:t xml:space="preserve">4455р. </w:t>
            </w:r>
            <w:proofErr w:type="spellStart"/>
            <w:r w:rsidRPr="006931DC">
              <w:rPr>
                <w:rFonts w:asciiTheme="minorHAnsi" w:hAnsiTheme="minorHAnsi" w:cstheme="minorHAnsi"/>
                <w:bCs/>
              </w:rPr>
              <w:t>х</w:t>
            </w:r>
            <w:proofErr w:type="spellEnd"/>
            <w:r w:rsidRPr="006931DC">
              <w:rPr>
                <w:rFonts w:asciiTheme="minorHAnsi" w:hAnsiTheme="minorHAnsi" w:cstheme="minorHAnsi"/>
                <w:bCs/>
              </w:rPr>
              <w:t xml:space="preserve"> 1шт</w:t>
            </w:r>
          </w:p>
        </w:tc>
        <w:tc>
          <w:tcPr>
            <w:tcW w:w="2126" w:type="dxa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jc w:val="center"/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http://www.argumet.ru/banketki/stulya-bar-office.html</w:t>
            </w:r>
          </w:p>
        </w:tc>
      </w:tr>
      <w:tr w:rsidR="00C03845" w:rsidRPr="006931DC" w:rsidTr="00A23C15">
        <w:tc>
          <w:tcPr>
            <w:tcW w:w="10740" w:type="dxa"/>
            <w:gridSpan w:val="5"/>
            <w:vAlign w:val="center"/>
          </w:tcPr>
          <w:p w:rsidR="00C03845" w:rsidRPr="006931DC" w:rsidRDefault="00C03845" w:rsidP="00A23C15">
            <w:pPr>
              <w:tabs>
                <w:tab w:val="left" w:pos="9360"/>
              </w:tabs>
              <w:rPr>
                <w:rFonts w:asciiTheme="minorHAnsi" w:hAnsiTheme="minorHAnsi" w:cstheme="minorHAnsi"/>
              </w:rPr>
            </w:pPr>
            <w:r w:rsidRPr="006931DC">
              <w:rPr>
                <w:rFonts w:asciiTheme="minorHAnsi" w:hAnsiTheme="minorHAnsi" w:cstheme="minorHAnsi"/>
              </w:rPr>
              <w:t>Итог: 44215р.</w:t>
            </w:r>
          </w:p>
        </w:tc>
      </w:tr>
    </w:tbl>
    <w:p w:rsidR="00C03845" w:rsidRPr="006931DC" w:rsidRDefault="00C03845" w:rsidP="00C03845">
      <w:pPr>
        <w:tabs>
          <w:tab w:val="left" w:pos="9360"/>
        </w:tabs>
        <w:rPr>
          <w:rFonts w:asciiTheme="minorHAnsi" w:hAnsiTheme="minorHAnsi" w:cstheme="minorHAnsi"/>
        </w:rPr>
      </w:pPr>
      <w:r w:rsidRPr="006931DC">
        <w:rPr>
          <w:rFonts w:asciiTheme="minorHAnsi" w:hAnsiTheme="minorHAnsi" w:cstheme="minorHAnsi"/>
        </w:rPr>
        <w:t xml:space="preserve"> Общий итог: 75214р.</w:t>
      </w:r>
    </w:p>
    <w:p w:rsidR="00A027B0" w:rsidRPr="006931DC" w:rsidRDefault="0098098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Продукт №2: </w:t>
      </w:r>
      <w:r w:rsidR="00C03845" w:rsidRPr="006931DC">
        <w:rPr>
          <w:rFonts w:asciiTheme="minorHAnsi" w:hAnsiTheme="minorHAnsi" w:cstheme="minorHAnsi"/>
        </w:rPr>
        <w:t>Данная смета может</w:t>
      </w:r>
      <w:r>
        <w:rPr>
          <w:rFonts w:asciiTheme="minorHAnsi" w:hAnsiTheme="minorHAnsi" w:cstheme="minorHAnsi"/>
        </w:rPr>
        <w:t xml:space="preserve"> быть использована</w:t>
      </w:r>
      <w:r w:rsidR="00C03845" w:rsidRPr="006931DC">
        <w:rPr>
          <w:rFonts w:asciiTheme="minorHAnsi" w:hAnsiTheme="minorHAnsi" w:cstheme="minorHAnsi"/>
        </w:rPr>
        <w:t xml:space="preserve"> при проведении будущего ремонта</w:t>
      </w:r>
      <w:r w:rsidR="00A027B0" w:rsidRPr="006931DC">
        <w:rPr>
          <w:rFonts w:asciiTheme="minorHAnsi" w:hAnsiTheme="minorHAnsi" w:cstheme="minorHAnsi"/>
        </w:rPr>
        <w:t xml:space="preserve"> в кабинете №17. Смету можно использовать только по отношению к 17 кабинету, т.к. все измерения были сделаны именно на основании этого кабинета и никакого другого.</w:t>
      </w:r>
    </w:p>
    <w:p w:rsidR="00DE21EC" w:rsidRPr="006931DC" w:rsidRDefault="00DE21EC">
      <w:pPr>
        <w:rPr>
          <w:rFonts w:asciiTheme="minorHAnsi" w:hAnsiTheme="minorHAnsi" w:cstheme="minorHAnsi"/>
        </w:rPr>
      </w:pPr>
      <w:r w:rsidRPr="006931DC">
        <w:rPr>
          <w:rFonts w:asciiTheme="minorHAnsi" w:hAnsiTheme="minorHAnsi" w:cstheme="minorHAnsi"/>
        </w:rPr>
        <w:t>Также материалы сметы будут использованы в итоговой презентации.</w:t>
      </w:r>
    </w:p>
    <w:p w:rsidR="00980989" w:rsidRPr="00980989" w:rsidRDefault="00980989">
      <w:pPr>
        <w:rPr>
          <w:rFonts w:asciiTheme="minorHAnsi" w:hAnsiTheme="minorHAnsi" w:cstheme="minorHAnsi"/>
          <w:sz w:val="30"/>
          <w:szCs w:val="30"/>
        </w:rPr>
      </w:pPr>
      <w:r w:rsidRPr="00980989">
        <w:rPr>
          <w:rFonts w:asciiTheme="minorHAnsi" w:hAnsiTheme="minorHAnsi" w:cstheme="minorHAnsi"/>
          <w:sz w:val="30"/>
          <w:szCs w:val="30"/>
        </w:rPr>
        <w:t xml:space="preserve">Критерии оценивания продуктов: </w:t>
      </w:r>
    </w:p>
    <w:p w:rsidR="00980989" w:rsidRDefault="00650B1B">
      <w:pPr>
        <w:rPr>
          <w:rFonts w:asciiTheme="minorHAnsi" w:hAnsiTheme="minorHAnsi" w:cstheme="minorHAnsi"/>
        </w:rPr>
      </w:pPr>
      <w:r w:rsidRPr="006931DC">
        <w:rPr>
          <w:rFonts w:asciiTheme="minorHAnsi" w:hAnsiTheme="minorHAnsi" w:cstheme="minorHAnsi"/>
        </w:rPr>
        <w:t>При создании сметы</w:t>
      </w:r>
      <w:r w:rsidR="00980989">
        <w:rPr>
          <w:rFonts w:asciiTheme="minorHAnsi" w:hAnsiTheme="minorHAnsi" w:cstheme="minorHAnsi"/>
        </w:rPr>
        <w:t>:</w:t>
      </w:r>
    </w:p>
    <w:p w:rsidR="00980989" w:rsidRDefault="00980989" w:rsidP="00980989">
      <w:pPr>
        <w:pStyle w:val="a6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Н</w:t>
      </w:r>
      <w:r w:rsidR="00650B1B" w:rsidRPr="00980989">
        <w:rPr>
          <w:rFonts w:asciiTheme="minorHAnsi" w:hAnsiTheme="minorHAnsi" w:cstheme="minorHAnsi"/>
        </w:rPr>
        <w:t xml:space="preserve">ашей целью было не превысить сумму в 80000руб. </w:t>
      </w:r>
    </w:p>
    <w:p w:rsidR="00DE21EC" w:rsidRDefault="00980989" w:rsidP="00980989">
      <w:pPr>
        <w:pStyle w:val="a6"/>
        <w:numPr>
          <w:ilvl w:val="0"/>
          <w:numId w:val="2"/>
        </w:numPr>
        <w:rPr>
          <w:rFonts w:asciiTheme="minorHAnsi" w:hAnsiTheme="minorHAnsi" w:cstheme="minorHAnsi"/>
        </w:rPr>
      </w:pPr>
      <w:r w:rsidRPr="00980989">
        <w:rPr>
          <w:rFonts w:asciiTheme="minorHAnsi" w:hAnsiTheme="minorHAnsi" w:cstheme="minorHAnsi"/>
        </w:rPr>
        <w:t>Также мы старались подобрать материалы как можно качественнее и практичнее.</w:t>
      </w:r>
    </w:p>
    <w:p w:rsidR="00980989" w:rsidRPr="00980989" w:rsidRDefault="00980989" w:rsidP="00980989">
      <w:pPr>
        <w:pStyle w:val="a6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Сделать смету понятную и удобную к восприятию, чтобы потом можно было использовать при ремонте кабинета.</w:t>
      </w:r>
    </w:p>
    <w:p w:rsidR="00980989" w:rsidRDefault="00650B1B">
      <w:pPr>
        <w:rPr>
          <w:rFonts w:asciiTheme="minorHAnsi" w:hAnsiTheme="minorHAnsi" w:cstheme="minorHAnsi"/>
        </w:rPr>
      </w:pPr>
      <w:r w:rsidRPr="006931DC">
        <w:rPr>
          <w:rFonts w:asciiTheme="minorHAnsi" w:hAnsiTheme="minorHAnsi" w:cstheme="minorHAnsi"/>
        </w:rPr>
        <w:t>При создании</w:t>
      </w:r>
      <w:r w:rsidR="006931DC">
        <w:rPr>
          <w:rFonts w:asciiTheme="minorHAnsi" w:hAnsiTheme="minorHAnsi" w:cstheme="minorHAnsi"/>
        </w:rPr>
        <w:t xml:space="preserve"> электронного </w:t>
      </w:r>
      <w:r w:rsidR="006931DC" w:rsidRPr="00980989">
        <w:rPr>
          <w:rFonts w:asciiTheme="minorHAnsi" w:hAnsiTheme="minorHAnsi" w:cstheme="minorHAnsi"/>
        </w:rPr>
        <w:t>3</w:t>
      </w:r>
      <w:r w:rsidR="006931DC">
        <w:rPr>
          <w:rFonts w:asciiTheme="minorHAnsi" w:hAnsiTheme="minorHAnsi" w:cstheme="minorHAnsi"/>
          <w:lang w:val="en-US"/>
        </w:rPr>
        <w:t>D</w:t>
      </w:r>
      <w:r w:rsidR="00980989">
        <w:rPr>
          <w:rFonts w:asciiTheme="minorHAnsi" w:hAnsiTheme="minorHAnsi" w:cstheme="minorHAnsi"/>
        </w:rPr>
        <w:t xml:space="preserve"> макета:</w:t>
      </w:r>
    </w:p>
    <w:p w:rsidR="00980989" w:rsidRPr="00980989" w:rsidRDefault="00980989" w:rsidP="00980989">
      <w:pPr>
        <w:pStyle w:val="a6"/>
        <w:numPr>
          <w:ilvl w:val="0"/>
          <w:numId w:val="1"/>
        </w:numPr>
        <w:rPr>
          <w:rFonts w:asciiTheme="minorHAnsi" w:hAnsiTheme="minorHAnsi" w:cstheme="minorHAnsi"/>
        </w:rPr>
      </w:pPr>
      <w:r w:rsidRPr="00980989">
        <w:rPr>
          <w:rFonts w:asciiTheme="minorHAnsi" w:hAnsiTheme="minorHAnsi" w:cstheme="minorHAnsi"/>
        </w:rPr>
        <w:t>Ясность</w:t>
      </w:r>
      <w:r>
        <w:rPr>
          <w:rFonts w:asciiTheme="minorHAnsi" w:hAnsiTheme="minorHAnsi" w:cstheme="minorHAnsi"/>
        </w:rPr>
        <w:t>.</w:t>
      </w:r>
    </w:p>
    <w:p w:rsidR="00980989" w:rsidRDefault="00980989" w:rsidP="00980989">
      <w:pPr>
        <w:pStyle w:val="a6"/>
        <w:numPr>
          <w:ilvl w:val="0"/>
          <w:numId w:val="1"/>
        </w:numPr>
        <w:rPr>
          <w:rFonts w:asciiTheme="minorHAnsi" w:hAnsiTheme="minorHAnsi" w:cstheme="minorHAnsi"/>
        </w:rPr>
      </w:pPr>
      <w:r w:rsidRPr="00980989">
        <w:rPr>
          <w:rFonts w:asciiTheme="minorHAnsi" w:hAnsiTheme="minorHAnsi" w:cstheme="minorHAnsi"/>
        </w:rPr>
        <w:t xml:space="preserve">Понятность, </w:t>
      </w:r>
      <w:r>
        <w:rPr>
          <w:rFonts w:asciiTheme="minorHAnsi" w:hAnsiTheme="minorHAnsi" w:cstheme="minorHAnsi"/>
        </w:rPr>
        <w:t>насколько хорошо воспринимается.</w:t>
      </w:r>
    </w:p>
    <w:p w:rsidR="00980989" w:rsidRDefault="00980989" w:rsidP="00980989">
      <w:pPr>
        <w:pStyle w:val="a6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Информативно.</w:t>
      </w:r>
    </w:p>
    <w:p w:rsidR="00980989" w:rsidRDefault="00980989" w:rsidP="00980989">
      <w:pPr>
        <w:pStyle w:val="a6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</w:t>
      </w:r>
      <w:r w:rsidRPr="00980989">
        <w:rPr>
          <w:rFonts w:asciiTheme="minorHAnsi" w:hAnsiTheme="minorHAnsi" w:cstheme="minorHAnsi"/>
        </w:rPr>
        <w:t>одерж</w:t>
      </w:r>
      <w:r>
        <w:rPr>
          <w:rFonts w:asciiTheme="minorHAnsi" w:hAnsiTheme="minorHAnsi" w:cstheme="minorHAnsi"/>
        </w:rPr>
        <w:t>ит подробности ра</w:t>
      </w:r>
      <w:r w:rsidRPr="00980989">
        <w:rPr>
          <w:rFonts w:asciiTheme="minorHAnsi" w:hAnsiTheme="minorHAnsi" w:cstheme="minorHAnsi"/>
        </w:rPr>
        <w:t>сположения предметов в пространстве</w:t>
      </w:r>
      <w:r>
        <w:rPr>
          <w:rFonts w:asciiTheme="minorHAnsi" w:hAnsiTheme="minorHAnsi" w:cstheme="minorHAnsi"/>
        </w:rPr>
        <w:t>.</w:t>
      </w:r>
    </w:p>
    <w:p w:rsidR="00650B1B" w:rsidRPr="00980989" w:rsidRDefault="00980989" w:rsidP="00980989">
      <w:pPr>
        <w:pStyle w:val="a6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Удовлет</w:t>
      </w:r>
      <w:r w:rsidRPr="00980989">
        <w:rPr>
          <w:rFonts w:asciiTheme="minorHAnsi" w:hAnsiTheme="minorHAnsi" w:cstheme="minorHAnsi"/>
        </w:rPr>
        <w:t>воря</w:t>
      </w:r>
      <w:r>
        <w:rPr>
          <w:rFonts w:asciiTheme="minorHAnsi" w:hAnsiTheme="minorHAnsi" w:cstheme="minorHAnsi"/>
        </w:rPr>
        <w:t xml:space="preserve">ет тем запросам и решает те проблемы </w:t>
      </w:r>
      <w:r w:rsidRPr="00980989">
        <w:rPr>
          <w:rFonts w:asciiTheme="minorHAnsi" w:hAnsiTheme="minorHAnsi" w:cstheme="minorHAnsi"/>
        </w:rPr>
        <w:t>оформления</w:t>
      </w:r>
      <w:r>
        <w:rPr>
          <w:rFonts w:asciiTheme="minorHAnsi" w:hAnsiTheme="minorHAnsi" w:cstheme="minorHAnsi"/>
        </w:rPr>
        <w:t>,</w:t>
      </w:r>
      <w:r w:rsidRPr="00980989">
        <w:rPr>
          <w:rFonts w:asciiTheme="minorHAnsi" w:hAnsiTheme="minorHAnsi" w:cstheme="minorHAnsi"/>
        </w:rPr>
        <w:t xml:space="preserve"> о которых мы подробно расскажем на защите</w:t>
      </w:r>
      <w:r>
        <w:rPr>
          <w:rFonts w:asciiTheme="minorHAnsi" w:hAnsiTheme="minorHAnsi" w:cstheme="minorHAnsi"/>
        </w:rPr>
        <w:t>.</w:t>
      </w:r>
    </w:p>
    <w:sectPr w:rsidR="00650B1B" w:rsidRPr="00980989" w:rsidSect="006931DC">
      <w:pgSz w:w="11906" w:h="16838"/>
      <w:pgMar w:top="426" w:right="737" w:bottom="709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35578"/>
    <w:multiLevelType w:val="hybridMultilevel"/>
    <w:tmpl w:val="D4C2D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7F20D5"/>
    <w:multiLevelType w:val="hybridMultilevel"/>
    <w:tmpl w:val="9C06F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F13"/>
    <w:rsid w:val="000B2745"/>
    <w:rsid w:val="000E005D"/>
    <w:rsid w:val="00205BB4"/>
    <w:rsid w:val="00324345"/>
    <w:rsid w:val="00455F13"/>
    <w:rsid w:val="00560529"/>
    <w:rsid w:val="0062069C"/>
    <w:rsid w:val="00650B1B"/>
    <w:rsid w:val="00661CA0"/>
    <w:rsid w:val="006931DC"/>
    <w:rsid w:val="007D1FD7"/>
    <w:rsid w:val="00980989"/>
    <w:rsid w:val="00A027B0"/>
    <w:rsid w:val="00AA3FBC"/>
    <w:rsid w:val="00AF4241"/>
    <w:rsid w:val="00C03845"/>
    <w:rsid w:val="00DE21EC"/>
    <w:rsid w:val="00E549A2"/>
    <w:rsid w:val="00EE064C"/>
    <w:rsid w:val="00F503CA"/>
    <w:rsid w:val="00F92803"/>
    <w:rsid w:val="00FC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pacing w:val="8"/>
        <w:sz w:val="28"/>
        <w:szCs w:val="28"/>
        <w:lang w:val="ru-RU" w:eastAsia="en-US" w:bidi="ar-SA"/>
      </w:rPr>
    </w:rPrDefault>
    <w:pPrDefault>
      <w:pPr>
        <w:spacing w:before="100" w:beforeAutospacing="1"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2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FD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F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384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09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2013-12-26T13:28:00Z</dcterms:created>
  <dcterms:modified xsi:type="dcterms:W3CDTF">2013-12-26T19:06:00Z</dcterms:modified>
</cp:coreProperties>
</file>