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AF5" w:rsidRDefault="006C3AF5" w:rsidP="006C3AF5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Крым – уникальный уголок планеты, здесь на каждом углу красота. Путешествуя на машине, Вы каждый раз откроете для себя, что-то новое.</w:t>
      </w:r>
    </w:p>
    <w:p w:rsidR="006C3AF5" w:rsidRDefault="006C3AF5" w:rsidP="006C3AF5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Крым – туристический. </w:t>
      </w:r>
    </w:p>
    <w:p w:rsidR="006C3AF5" w:rsidRDefault="006C3AF5" w:rsidP="006C3AF5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Места:</w:t>
      </w:r>
    </w:p>
    <w:p w:rsidR="00C90FD8" w:rsidRDefault="00C90FD8" w:rsidP="00C90FD8">
      <w:pPr>
        <w:pStyle w:val="a3"/>
        <w:numPr>
          <w:ilvl w:val="0"/>
          <w:numId w:val="1"/>
        </w:numPr>
        <w:spacing w:after="0"/>
        <w:rPr>
          <w:sz w:val="32"/>
          <w:szCs w:val="32"/>
        </w:rPr>
      </w:pPr>
      <w:r>
        <w:rPr>
          <w:sz w:val="32"/>
          <w:szCs w:val="32"/>
        </w:rPr>
        <w:t>Новый Свет. Новый Све</w:t>
      </w:r>
      <w:r w:rsidR="00853A84">
        <w:rPr>
          <w:sz w:val="32"/>
          <w:szCs w:val="32"/>
        </w:rPr>
        <w:t>т – прекрасное место для отдыха.</w:t>
      </w:r>
      <w:r>
        <w:rPr>
          <w:sz w:val="32"/>
          <w:szCs w:val="32"/>
        </w:rPr>
        <w:t xml:space="preserve"> </w:t>
      </w:r>
    </w:p>
    <w:p w:rsidR="00C90FD8" w:rsidRDefault="00C90FD8" w:rsidP="00C90FD8">
      <w:pPr>
        <w:pStyle w:val="a3"/>
        <w:spacing w:after="0"/>
        <w:ind w:left="644"/>
        <w:rPr>
          <w:sz w:val="32"/>
          <w:szCs w:val="32"/>
        </w:rPr>
      </w:pPr>
      <w:r w:rsidRPr="00D51F64">
        <w:rPr>
          <w:color w:val="FF0000"/>
          <w:sz w:val="32"/>
          <w:szCs w:val="32"/>
        </w:rPr>
        <w:t>!</w:t>
      </w:r>
      <w:r>
        <w:rPr>
          <w:sz w:val="32"/>
          <w:szCs w:val="32"/>
        </w:rPr>
        <w:t>Лучше приезжать не в сезон, ведь уже в июне там много людей. В Новом свете потрясающие пляжи:</w:t>
      </w:r>
    </w:p>
    <w:p w:rsidR="00C90FD8" w:rsidRDefault="00C90FD8" w:rsidP="00C90FD8">
      <w:pPr>
        <w:pStyle w:val="a3"/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1135380</wp:posOffset>
            </wp:positionV>
            <wp:extent cx="5010150" cy="3336290"/>
            <wp:effectExtent l="19050" t="0" r="0" b="0"/>
            <wp:wrapTight wrapText="bothSides">
              <wp:wrapPolygon edited="0">
                <wp:start x="-82" y="0"/>
                <wp:lineTo x="-82" y="21460"/>
                <wp:lineTo x="21600" y="21460"/>
                <wp:lineTo x="21600" y="0"/>
                <wp:lineTo x="-82" y="0"/>
              </wp:wrapPolygon>
            </wp:wrapTight>
            <wp:docPr id="2" name="Рисунок 2" descr="C:\Users\Оля\Pictures\679805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Pictures\679805_mai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Царский пляж –  этот пляж не обустроен и полностью создан природой, князь Лев Сергеевич Голицын побывал там. Поскольку этот пляж не обустроен, для удобства лучше брать с собой зонты и подстилки</w:t>
      </w:r>
      <w:proofErr w:type="gramStart"/>
      <w:r>
        <w:rPr>
          <w:sz w:val="32"/>
          <w:szCs w:val="32"/>
        </w:rPr>
        <w:t xml:space="preserve">. </w:t>
      </w:r>
      <w:proofErr w:type="gramEnd"/>
    </w:p>
    <w:p w:rsidR="00C90FD8" w:rsidRDefault="00C90FD8" w:rsidP="00C90FD8">
      <w:pPr>
        <w:pStyle w:val="a3"/>
        <w:spacing w:after="0"/>
        <w:rPr>
          <w:sz w:val="32"/>
          <w:szCs w:val="32"/>
        </w:rPr>
      </w:pPr>
      <w:r w:rsidRPr="00D51F64">
        <w:rPr>
          <w:color w:val="FF0000"/>
          <w:sz w:val="32"/>
          <w:szCs w:val="32"/>
        </w:rPr>
        <w:t>!</w:t>
      </w:r>
      <w:r>
        <w:rPr>
          <w:sz w:val="32"/>
          <w:szCs w:val="32"/>
        </w:rPr>
        <w:t>Если вы решите добраться до пляжа через можжевеловую рощу, то обязательно обуйте удобную обувь для ходьбы по пересеченной и каменной местности.</w:t>
      </w:r>
    </w:p>
    <w:p w:rsidR="00C90FD8" w:rsidRDefault="00C90FD8" w:rsidP="00C90FD8">
      <w:pPr>
        <w:pStyle w:val="a3"/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Городской пляж – мелкий пляж, с милыми рачками на дне и приятными отдыхающими. На этом пляже очень весело играть в разные игры в воде, этот пляж так же хорош для посещения  детей и людей, которые плохо держатся на воде. </w:t>
      </w:r>
      <w:r>
        <w:rPr>
          <w:sz w:val="32"/>
          <w:szCs w:val="32"/>
        </w:rPr>
        <w:lastRenderedPageBreak/>
        <w:t>Пляж довольно маленький, поэтому в разгар сезона на нем очень тесно.</w:t>
      </w:r>
    </w:p>
    <w:p w:rsidR="00C90FD8" w:rsidRDefault="00C90FD8" w:rsidP="00C90FD8">
      <w:pPr>
        <w:pStyle w:val="a3"/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Из достопримечательностей: Тропа Голицына. Когда вы </w:t>
      </w:r>
      <w:proofErr w:type="gramStart"/>
      <w:r>
        <w:rPr>
          <w:sz w:val="32"/>
          <w:szCs w:val="32"/>
        </w:rPr>
        <w:t>будите проходить по этой тропе вам откроются</w:t>
      </w:r>
      <w:proofErr w:type="gramEnd"/>
      <w:r>
        <w:rPr>
          <w:sz w:val="32"/>
          <w:szCs w:val="32"/>
        </w:rPr>
        <w:t xml:space="preserve"> удивительные виды</w:t>
      </w:r>
      <w:r w:rsidRPr="00CA1246">
        <w:rPr>
          <w:sz w:val="32"/>
          <w:szCs w:val="32"/>
        </w:rPr>
        <w:t>,</w:t>
      </w:r>
      <w:r>
        <w:rPr>
          <w:sz w:val="32"/>
          <w:szCs w:val="32"/>
        </w:rPr>
        <w:t xml:space="preserve"> по пути вы встретите грот Шаляпина, в средние века в гроте находился христианский пещерный монастырь. Нам по пути посчастливилось увидеть семью дельфинов.</w:t>
      </w:r>
    </w:p>
    <w:p w:rsidR="00C90FD8" w:rsidRDefault="00C90FD8" w:rsidP="00C90FD8">
      <w:pPr>
        <w:pStyle w:val="a3"/>
        <w:spacing w:after="0"/>
        <w:rPr>
          <w:sz w:val="32"/>
          <w:szCs w:val="32"/>
        </w:rPr>
      </w:pPr>
      <w:r>
        <w:rPr>
          <w:sz w:val="32"/>
          <w:szCs w:val="32"/>
        </w:rPr>
        <w:t>Усадьба Голицына – дом – музей, сохранился он в том виде, в каком был еще при самом Голицыне, в доме находятся предметы быта Льва Сергеевича. Недавно появилась услуга ужина с дегустаций вин под скрипку.</w:t>
      </w:r>
    </w:p>
    <w:p w:rsidR="007324BA" w:rsidRDefault="007324BA" w:rsidP="00C90FD8">
      <w:pPr>
        <w:pStyle w:val="a3"/>
        <w:spacing w:after="0"/>
        <w:rPr>
          <w:sz w:val="32"/>
          <w:szCs w:val="32"/>
        </w:rPr>
      </w:pPr>
    </w:p>
    <w:p w:rsidR="00C90FD8" w:rsidRDefault="00C90FD8" w:rsidP="00C90FD8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296545</wp:posOffset>
            </wp:positionH>
            <wp:positionV relativeFrom="paragraph">
              <wp:posOffset>977265</wp:posOffset>
            </wp:positionV>
            <wp:extent cx="5370195" cy="1412240"/>
            <wp:effectExtent l="19050" t="0" r="1905" b="0"/>
            <wp:wrapSquare wrapText="bothSides"/>
            <wp:docPr id="7" name="Рисунок 7" descr="http://www.crimea-post.ru/wp-content/uploads/2016/06/artek-logo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rimea-post.ru/wp-content/uploads/2016/06/artek-logo-b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95" cy="141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Артек. Одной из визитных карточек Крыма наравне с Орленком является МДЦ Артек. Посетив его, вы навсегда запомните фразу: «</w:t>
      </w:r>
      <w:proofErr w:type="spellStart"/>
      <w:r>
        <w:rPr>
          <w:sz w:val="32"/>
          <w:szCs w:val="32"/>
        </w:rPr>
        <w:t>Артековец</w:t>
      </w:r>
      <w:proofErr w:type="spellEnd"/>
      <w:r>
        <w:rPr>
          <w:sz w:val="32"/>
          <w:szCs w:val="32"/>
        </w:rPr>
        <w:t xml:space="preserve"> сегодня – </w:t>
      </w:r>
      <w:proofErr w:type="spellStart"/>
      <w:r>
        <w:rPr>
          <w:sz w:val="32"/>
          <w:szCs w:val="32"/>
        </w:rPr>
        <w:t>Артековец</w:t>
      </w:r>
      <w:proofErr w:type="spellEnd"/>
      <w:r>
        <w:rPr>
          <w:sz w:val="32"/>
          <w:szCs w:val="32"/>
        </w:rPr>
        <w:t xml:space="preserve"> всегда!» Артек – это огромный комплекс для активного отдыха.</w:t>
      </w:r>
    </w:p>
    <w:p w:rsidR="00C90FD8" w:rsidRDefault="00C90FD8" w:rsidP="00C90FD8">
      <w:pPr>
        <w:pStyle w:val="a3"/>
        <w:ind w:left="644"/>
        <w:rPr>
          <w:sz w:val="32"/>
          <w:szCs w:val="32"/>
        </w:rPr>
      </w:pPr>
      <w:r>
        <w:rPr>
          <w:sz w:val="32"/>
          <w:szCs w:val="32"/>
        </w:rPr>
        <w:t xml:space="preserve"> На территории Артека находятся 11 лагерей (частей Артека). </w:t>
      </w:r>
      <w:proofErr w:type="gramStart"/>
      <w:r>
        <w:rPr>
          <w:sz w:val="32"/>
          <w:szCs w:val="32"/>
        </w:rPr>
        <w:t>Это Лазурный, Озерный, Морской, Солнечный, Кипарисный, Алмазный, Янтарный, Хрустальный, Речной, Полевой и Лесной.</w:t>
      </w:r>
      <w:proofErr w:type="gramEnd"/>
      <w:r>
        <w:rPr>
          <w:sz w:val="32"/>
          <w:szCs w:val="32"/>
        </w:rPr>
        <w:t xml:space="preserve"> В каждом из этих лагерей своя атмосфера, свои достопримечательности, свои гордости. Наряду с простыми корпусами, столовыми и морем в Артеке есть много более интересных мест, например: Артек Арена, Школа Артека, Морской Порт, стадион Артек, смотровые площадки. Артек Арена – это огромный концертный зал  под открытым небом. З</w:t>
      </w:r>
      <w:r w:rsidRPr="000F06F6">
        <w:rPr>
          <w:sz w:val="32"/>
          <w:szCs w:val="32"/>
        </w:rPr>
        <w:t>десь</w:t>
      </w:r>
      <w:r>
        <w:rPr>
          <w:sz w:val="32"/>
          <w:szCs w:val="32"/>
        </w:rPr>
        <w:t xml:space="preserve"> может собраться</w:t>
      </w:r>
      <w:r w:rsidRPr="000F06F6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до пяти тысяч человек. Арена сделана по последнему слову техники, под ареной располагается </w:t>
      </w:r>
      <w:r>
        <w:rPr>
          <w:sz w:val="32"/>
          <w:szCs w:val="32"/>
        </w:rPr>
        <w:lastRenderedPageBreak/>
        <w:t xml:space="preserve">огромное количество служебных помещений. Много раз за смену здесь проходят концерты, приезжают известные артисты, такие как </w:t>
      </w:r>
      <w:proofErr w:type="gramStart"/>
      <w:r>
        <w:rPr>
          <w:sz w:val="32"/>
          <w:szCs w:val="32"/>
        </w:rPr>
        <w:t>Сергей</w:t>
      </w:r>
      <w:proofErr w:type="gramEnd"/>
      <w:r>
        <w:rPr>
          <w:sz w:val="32"/>
          <w:szCs w:val="32"/>
        </w:rPr>
        <w:t xml:space="preserve"> Лазарев, Игорь Крутой, Митя Фомин и </w:t>
      </w:r>
      <w:proofErr w:type="spellStart"/>
      <w:r>
        <w:rPr>
          <w:sz w:val="32"/>
          <w:szCs w:val="32"/>
        </w:rPr>
        <w:t>Илзе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Лиепа</w:t>
      </w:r>
      <w:proofErr w:type="spellEnd"/>
      <w:r>
        <w:rPr>
          <w:sz w:val="32"/>
          <w:szCs w:val="32"/>
        </w:rPr>
        <w:t xml:space="preserve">. </w:t>
      </w:r>
    </w:p>
    <w:p w:rsidR="00C90FD8" w:rsidRDefault="00C90FD8" w:rsidP="00C90FD8">
      <w:pPr>
        <w:pStyle w:val="a3"/>
        <w:ind w:left="644"/>
        <w:rPr>
          <w:sz w:val="32"/>
          <w:szCs w:val="32"/>
        </w:rPr>
      </w:pPr>
    </w:p>
    <w:p w:rsidR="00C90FD8" w:rsidRDefault="00C90FD8" w:rsidP="00C90FD8">
      <w:pPr>
        <w:pStyle w:val="a3"/>
        <w:ind w:left="644"/>
        <w:rPr>
          <w:sz w:val="32"/>
          <w:szCs w:val="32"/>
        </w:rPr>
      </w:pPr>
      <w:r w:rsidRPr="008F5581">
        <w:rPr>
          <w:sz w:val="32"/>
          <w:szCs w:val="32"/>
        </w:rPr>
        <w:t>Школа Артека – это огромное здание с множеством лестниц, кабинетов, различных помещений. Именно поэтому</w:t>
      </w:r>
      <w:r>
        <w:rPr>
          <w:sz w:val="32"/>
          <w:szCs w:val="32"/>
        </w:rPr>
        <w:t>,</w:t>
      </w:r>
      <w:r w:rsidRPr="008F5581">
        <w:rPr>
          <w:sz w:val="32"/>
          <w:szCs w:val="32"/>
        </w:rPr>
        <w:t xml:space="preserve"> приехав сюда</w:t>
      </w:r>
      <w:r>
        <w:rPr>
          <w:sz w:val="32"/>
          <w:szCs w:val="32"/>
        </w:rPr>
        <w:t xml:space="preserve">, от </w:t>
      </w:r>
      <w:proofErr w:type="gramStart"/>
      <w:r>
        <w:rPr>
          <w:sz w:val="32"/>
          <w:szCs w:val="32"/>
        </w:rPr>
        <w:t>бывалых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Артековце</w:t>
      </w:r>
      <w:r w:rsidRPr="008F5581">
        <w:rPr>
          <w:sz w:val="32"/>
          <w:szCs w:val="32"/>
        </w:rPr>
        <w:t>в</w:t>
      </w:r>
      <w:proofErr w:type="spellEnd"/>
      <w:r w:rsidRPr="008F5581">
        <w:rPr>
          <w:sz w:val="32"/>
          <w:szCs w:val="32"/>
        </w:rPr>
        <w:t xml:space="preserve"> вы можете услышать, как они называют школу </w:t>
      </w:r>
      <w:proofErr w:type="spellStart"/>
      <w:r w:rsidRPr="008F5581">
        <w:rPr>
          <w:sz w:val="32"/>
          <w:szCs w:val="32"/>
        </w:rPr>
        <w:t>Хогвартсом</w:t>
      </w:r>
      <w:proofErr w:type="spellEnd"/>
      <w:r w:rsidRPr="008F5581">
        <w:rPr>
          <w:sz w:val="32"/>
          <w:szCs w:val="32"/>
        </w:rPr>
        <w:t>.</w:t>
      </w:r>
    </w:p>
    <w:p w:rsidR="00C90FD8" w:rsidRDefault="00C90FD8" w:rsidP="00C90FD8">
      <w:pPr>
        <w:pStyle w:val="a3"/>
        <w:ind w:left="644"/>
        <w:rPr>
          <w:sz w:val="32"/>
          <w:szCs w:val="32"/>
        </w:rPr>
      </w:pPr>
    </w:p>
    <w:p w:rsidR="00C90FD8" w:rsidRDefault="00C90FD8" w:rsidP="00C90FD8">
      <w:pPr>
        <w:pStyle w:val="a3"/>
        <w:ind w:left="644"/>
        <w:rPr>
          <w:sz w:val="32"/>
          <w:szCs w:val="32"/>
        </w:rPr>
      </w:pPr>
      <w:r w:rsidRPr="008F5581">
        <w:rPr>
          <w:sz w:val="32"/>
          <w:szCs w:val="32"/>
        </w:rPr>
        <w:t>Морской Порт Артек – это пристанище многих парусных лодочек</w:t>
      </w:r>
      <w:r>
        <w:rPr>
          <w:sz w:val="32"/>
          <w:szCs w:val="32"/>
        </w:rPr>
        <w:t>,</w:t>
      </w:r>
      <w:r w:rsidRPr="008F5581">
        <w:rPr>
          <w:sz w:val="32"/>
          <w:szCs w:val="32"/>
        </w:rPr>
        <w:t xml:space="preserve"> на которых выходит в море морской отряд и большого катера Артек, на котором раз за смену </w:t>
      </w:r>
      <w:proofErr w:type="spellStart"/>
      <w:r w:rsidRPr="008F5581">
        <w:rPr>
          <w:sz w:val="32"/>
          <w:szCs w:val="32"/>
        </w:rPr>
        <w:t>Артековцы</w:t>
      </w:r>
      <w:proofErr w:type="spellEnd"/>
      <w:r w:rsidRPr="008F5581">
        <w:rPr>
          <w:sz w:val="32"/>
          <w:szCs w:val="32"/>
        </w:rPr>
        <w:t xml:space="preserve"> катаются.   </w:t>
      </w:r>
    </w:p>
    <w:p w:rsidR="007324BA" w:rsidRDefault="00C90FD8" w:rsidP="007324BA">
      <w:pPr>
        <w:pStyle w:val="a3"/>
        <w:ind w:left="644"/>
        <w:rPr>
          <w:sz w:val="32"/>
          <w:szCs w:val="32"/>
        </w:rPr>
      </w:pPr>
      <w:r w:rsidRPr="00F23902">
        <w:rPr>
          <w:color w:val="FF0000"/>
          <w:sz w:val="32"/>
          <w:szCs w:val="32"/>
        </w:rPr>
        <w:t>!</w:t>
      </w:r>
      <w:r>
        <w:rPr>
          <w:color w:val="FF0000"/>
          <w:sz w:val="32"/>
          <w:szCs w:val="32"/>
        </w:rPr>
        <w:t xml:space="preserve"> </w:t>
      </w:r>
      <w:r>
        <w:rPr>
          <w:sz w:val="32"/>
          <w:szCs w:val="32"/>
        </w:rPr>
        <w:t>Путевки в МДЦ Артек выделяются в качестве поощрения за достижения в учебе, творчестве, спорте и общественной деятельности.</w:t>
      </w:r>
    </w:p>
    <w:p w:rsidR="007324BA" w:rsidRPr="007324BA" w:rsidRDefault="007324BA" w:rsidP="007324BA">
      <w:pPr>
        <w:pStyle w:val="a3"/>
        <w:ind w:left="644"/>
        <w:rPr>
          <w:sz w:val="32"/>
          <w:szCs w:val="32"/>
        </w:rPr>
      </w:pPr>
    </w:p>
    <w:p w:rsidR="00C90FD8" w:rsidRDefault="00C90FD8" w:rsidP="00C90FD8">
      <w:pPr>
        <w:pStyle w:val="a3"/>
        <w:numPr>
          <w:ilvl w:val="0"/>
          <w:numId w:val="1"/>
        </w:numPr>
        <w:spacing w:after="0"/>
        <w:rPr>
          <w:sz w:val="32"/>
          <w:szCs w:val="32"/>
        </w:rPr>
      </w:pPr>
      <w:r w:rsidRPr="00632977">
        <w:rPr>
          <w:sz w:val="32"/>
          <w:szCs w:val="32"/>
        </w:rPr>
        <w:t xml:space="preserve">Форос. </w:t>
      </w:r>
      <w:r>
        <w:rPr>
          <w:sz w:val="32"/>
          <w:szCs w:val="32"/>
        </w:rPr>
        <w:t xml:space="preserve">Это место пропитано чудесными ароматами моря и сосен, место очень умиротворяющее и красивое. Лучший пляж находится на территории прекрасного </w:t>
      </w:r>
      <w:proofErr w:type="spellStart"/>
      <w:r>
        <w:rPr>
          <w:sz w:val="32"/>
          <w:szCs w:val="32"/>
        </w:rPr>
        <w:t>Форосского</w:t>
      </w:r>
      <w:proofErr w:type="spellEnd"/>
      <w:r>
        <w:rPr>
          <w:sz w:val="32"/>
          <w:szCs w:val="32"/>
        </w:rPr>
        <w:t xml:space="preserve"> парка с разными растениями. Пляж в Форосе галечный, вода в нем очень прозрачная. По пути к пляжу вы можете зайти в итальянское кафе, где за качество еды и оригинальные рецепты отвечают настоящие итальянцы. Обязательно стоит также посетить </w:t>
      </w:r>
      <w:proofErr w:type="spellStart"/>
      <w:r>
        <w:rPr>
          <w:sz w:val="32"/>
          <w:szCs w:val="32"/>
        </w:rPr>
        <w:t>Форосскую</w:t>
      </w:r>
      <w:proofErr w:type="spellEnd"/>
      <w:r>
        <w:rPr>
          <w:sz w:val="32"/>
          <w:szCs w:val="32"/>
        </w:rPr>
        <w:t xml:space="preserve"> церковь Воскресения Господня, которая расположена на отвесной Красной скале.</w:t>
      </w:r>
    </w:p>
    <w:p w:rsidR="00C90FD8" w:rsidRDefault="00C90FD8" w:rsidP="00C90FD8">
      <w:p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142240</wp:posOffset>
            </wp:positionV>
            <wp:extent cx="4854575" cy="3271520"/>
            <wp:effectExtent l="19050" t="0" r="3175" b="0"/>
            <wp:wrapSquare wrapText="bothSides"/>
            <wp:docPr id="1" name="Рисунок 16" descr="http://www.travel-hystory.com/wp-content/uploads/2019/08/pljazh-sanatorija-foros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travel-hystory.com/wp-content/uploads/2019/08/pljazh-sanatorija-foros-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75" cy="327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0FD8" w:rsidRDefault="00C90FD8" w:rsidP="00C90FD8">
      <w:pPr>
        <w:spacing w:after="0"/>
        <w:rPr>
          <w:sz w:val="32"/>
          <w:szCs w:val="32"/>
        </w:rPr>
      </w:pPr>
    </w:p>
    <w:p w:rsidR="00C90FD8" w:rsidRDefault="00C90FD8" w:rsidP="00C90FD8">
      <w:pPr>
        <w:spacing w:after="0"/>
        <w:rPr>
          <w:sz w:val="32"/>
          <w:szCs w:val="32"/>
        </w:rPr>
      </w:pPr>
    </w:p>
    <w:p w:rsidR="00C90FD8" w:rsidRDefault="00C90FD8" w:rsidP="00C90FD8">
      <w:pPr>
        <w:spacing w:after="0"/>
        <w:rPr>
          <w:sz w:val="32"/>
          <w:szCs w:val="32"/>
        </w:rPr>
      </w:pPr>
    </w:p>
    <w:p w:rsidR="00C90FD8" w:rsidRDefault="00C90FD8" w:rsidP="00C90FD8">
      <w:pPr>
        <w:spacing w:after="0"/>
        <w:rPr>
          <w:sz w:val="32"/>
          <w:szCs w:val="32"/>
        </w:rPr>
      </w:pPr>
    </w:p>
    <w:p w:rsidR="00C90FD8" w:rsidRDefault="00C90FD8" w:rsidP="00C90FD8">
      <w:pPr>
        <w:spacing w:after="0"/>
        <w:rPr>
          <w:sz w:val="32"/>
          <w:szCs w:val="32"/>
        </w:rPr>
      </w:pPr>
    </w:p>
    <w:p w:rsidR="00C90FD8" w:rsidRDefault="00C90FD8" w:rsidP="00C90FD8">
      <w:pPr>
        <w:spacing w:after="0"/>
        <w:rPr>
          <w:sz w:val="32"/>
          <w:szCs w:val="32"/>
        </w:rPr>
      </w:pPr>
    </w:p>
    <w:p w:rsidR="00C90FD8" w:rsidRDefault="00C90FD8" w:rsidP="00C90FD8">
      <w:pPr>
        <w:spacing w:after="0"/>
        <w:rPr>
          <w:sz w:val="32"/>
          <w:szCs w:val="32"/>
        </w:rPr>
      </w:pPr>
    </w:p>
    <w:p w:rsidR="00C90FD8" w:rsidRDefault="00C90FD8" w:rsidP="00C90FD8">
      <w:pPr>
        <w:spacing w:after="0"/>
        <w:rPr>
          <w:sz w:val="32"/>
          <w:szCs w:val="32"/>
        </w:rPr>
      </w:pPr>
    </w:p>
    <w:p w:rsidR="00C90FD8" w:rsidRDefault="00C90FD8" w:rsidP="00C90FD8">
      <w:pPr>
        <w:spacing w:after="0"/>
        <w:rPr>
          <w:sz w:val="32"/>
          <w:szCs w:val="32"/>
        </w:rPr>
      </w:pPr>
    </w:p>
    <w:p w:rsidR="00C90FD8" w:rsidRPr="009A27A9" w:rsidRDefault="00C90FD8" w:rsidP="009A27A9">
      <w:pPr>
        <w:pStyle w:val="a3"/>
        <w:numPr>
          <w:ilvl w:val="0"/>
          <w:numId w:val="1"/>
        </w:numPr>
        <w:spacing w:after="0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2416810</wp:posOffset>
            </wp:positionV>
            <wp:extent cx="4890135" cy="3056890"/>
            <wp:effectExtent l="19050" t="0" r="5715" b="0"/>
            <wp:wrapSquare wrapText="bothSides"/>
            <wp:docPr id="3" name="Рисунок 13" descr="https://s1.1zoom.ru/b5050/208/413893-svetik_2560x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1.1zoom.ru/b5050/208/413893-svetik_2560x1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305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27A9">
        <w:rPr>
          <w:sz w:val="32"/>
          <w:szCs w:val="32"/>
        </w:rPr>
        <w:t xml:space="preserve">Балаклава. Очень приятное, живое и красивое место. Здесь очень много ресторанов, магазинчиков с сувенирами. Из этого места можно выйти в море, прокатиться на яхтах, приплыть на  прекрасные пляжи: Золотой пляж, Инжир, Яшмовый пляж, если плыть вдоль побережья, то можно увидеть горы разных форм, похожих на разные существа, а также попасть в «Пещеру дракона». Можно подняться на Генуэзскую крепость и полюбоваться видами. Или просто погулять по красивым </w:t>
      </w:r>
      <w:r w:rsidRPr="009A27A9">
        <w:rPr>
          <w:sz w:val="32"/>
          <w:szCs w:val="32"/>
        </w:rPr>
        <w:lastRenderedPageBreak/>
        <w:t>улочкам, украшенными разными фигурами и вывесками. По пути в Балаклаву, или из нее стоит посетить ресторан «Золотая балка». Помимо вкусной еды вы сможете полюбоваться прекрасными видами на виноградники и горы. Для детей устроена детская площадка, также есть деревянные лежаки и приятный газон. У ресторана два этажа. Первый находится под 2-м, а второй на крыше, под открытым небом. Посещать это место приятней всего вечером, из-за очень красивого заката.</w:t>
      </w:r>
    </w:p>
    <w:p w:rsidR="00C90FD8" w:rsidRPr="00F23902" w:rsidRDefault="00C90FD8" w:rsidP="00C90FD8">
      <w:pPr>
        <w:pStyle w:val="a3"/>
        <w:rPr>
          <w:sz w:val="32"/>
          <w:szCs w:val="32"/>
        </w:rPr>
      </w:pPr>
    </w:p>
    <w:p w:rsidR="00541812" w:rsidRDefault="00541812" w:rsidP="00541812">
      <w:pPr>
        <w:pStyle w:val="a3"/>
        <w:numPr>
          <w:ilvl w:val="0"/>
          <w:numId w:val="1"/>
        </w:num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731520</wp:posOffset>
            </wp:positionV>
            <wp:extent cx="4852670" cy="3226435"/>
            <wp:effectExtent l="19050" t="0" r="5080" b="0"/>
            <wp:wrapSquare wrapText="bothSides"/>
            <wp:docPr id="23" name="Рисунок 19" descr="https://cdn2.img.ria.ru/images/152036/79/1520367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2.img.ria.ru/images/152036/79/15203679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322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Торопова дача. Удивительное место в Крыму для пикников и рыбалки, в этом месте удивительная природа, как будто бы сказочный лес. Летом туда отправляется лагерь от Храма Вознесения Господня. Сам храм находится в Севастополе, чтобы поехать в поход нужно записаться на эту поездку в храме. Лагерь отправляется примерно на неделю с палатками, в этом лагере вас ждет дружелюбная атмосфера, вкусная еда на костре, игры, походы за лагерь и «Ночь кошмаров», </w:t>
      </w:r>
      <w:proofErr w:type="spellStart"/>
      <w:r>
        <w:rPr>
          <w:sz w:val="32"/>
          <w:szCs w:val="32"/>
        </w:rPr>
        <w:t>то-есть</w:t>
      </w:r>
      <w:proofErr w:type="spellEnd"/>
      <w:r>
        <w:rPr>
          <w:sz w:val="32"/>
          <w:szCs w:val="32"/>
        </w:rPr>
        <w:t xml:space="preserve"> ночной </w:t>
      </w:r>
      <w:proofErr w:type="spellStart"/>
      <w:r>
        <w:rPr>
          <w:sz w:val="32"/>
          <w:szCs w:val="32"/>
        </w:rPr>
        <w:t>квест</w:t>
      </w:r>
      <w:proofErr w:type="spellEnd"/>
      <w:r>
        <w:rPr>
          <w:sz w:val="32"/>
          <w:szCs w:val="32"/>
        </w:rPr>
        <w:t>.</w:t>
      </w:r>
    </w:p>
    <w:p w:rsidR="007324BA" w:rsidRPr="00D07958" w:rsidRDefault="007324BA" w:rsidP="007324BA">
      <w:pPr>
        <w:pStyle w:val="a3"/>
        <w:spacing w:after="0"/>
        <w:ind w:left="644"/>
        <w:rPr>
          <w:sz w:val="32"/>
          <w:szCs w:val="32"/>
        </w:rPr>
      </w:pPr>
    </w:p>
    <w:p w:rsidR="00F15654" w:rsidRDefault="00F15654" w:rsidP="00F15654">
      <w:pPr>
        <w:pStyle w:val="a3"/>
        <w:numPr>
          <w:ilvl w:val="0"/>
          <w:numId w:val="1"/>
        </w:numPr>
        <w:spacing w:after="0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  <w:proofErr w:type="spellStart"/>
      <w:r>
        <w:rPr>
          <w:sz w:val="32"/>
          <w:szCs w:val="32"/>
        </w:rPr>
        <w:t>Мангуп-Кале</w:t>
      </w:r>
      <w:proofErr w:type="spellEnd"/>
      <w:r>
        <w:rPr>
          <w:sz w:val="32"/>
          <w:szCs w:val="32"/>
        </w:rPr>
        <w:t xml:space="preserve">. Это гора, более посещаемая из-за пещерного города, расположенного на ее вершине. Поднимаясь, вам может посчастливиться увидеть павлинов гуляющих по лесу. Также вы обязательно увидите древнее кладбище и церкви. Это место завораживающее, загадочное и красивое. Пещерный город – это остатки от средневековья. Потайные ходы, катакомбы, крепости и монастыри. Сейчас это лабиринт с пещерами, но походить, полазать среди построек и представить себя древним рыцарем, например, полюбоваться пейзажами, природой –  по-моему, это прекрасно. </w:t>
      </w:r>
    </w:p>
    <w:p w:rsidR="00F15654" w:rsidRDefault="00F15654" w:rsidP="00F15654">
      <w:pPr>
        <w:spacing w:after="0"/>
        <w:ind w:left="644"/>
        <w:rPr>
          <w:sz w:val="32"/>
          <w:szCs w:val="32"/>
        </w:rPr>
      </w:pPr>
      <w:r>
        <w:rPr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732790</wp:posOffset>
            </wp:positionV>
            <wp:extent cx="5433060" cy="3616325"/>
            <wp:effectExtent l="19050" t="0" r="0" b="0"/>
            <wp:wrapSquare wrapText="bothSides"/>
            <wp:docPr id="10" name="Рисунок 1" descr="https://pbs.twimg.com/media/EIs1cEOXUAAJA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EIs1cEOXUAAJAs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61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5677">
        <w:rPr>
          <w:color w:val="FF0000"/>
          <w:sz w:val="32"/>
          <w:szCs w:val="32"/>
        </w:rPr>
        <w:t xml:space="preserve">! </w:t>
      </w:r>
      <w:r w:rsidRPr="00F67A17">
        <w:rPr>
          <w:sz w:val="32"/>
          <w:szCs w:val="32"/>
        </w:rPr>
        <w:t xml:space="preserve">С собой </w:t>
      </w:r>
      <w:r>
        <w:rPr>
          <w:sz w:val="32"/>
          <w:szCs w:val="32"/>
        </w:rPr>
        <w:t xml:space="preserve">лучше взять перекус, потому что после подъема на гору вы точно захотите есть. Также стоит выбирать дату поездки по погоде, ведь если пойдет дождь, </w:t>
      </w:r>
      <w:proofErr w:type="gramStart"/>
      <w:r>
        <w:rPr>
          <w:sz w:val="32"/>
          <w:szCs w:val="32"/>
        </w:rPr>
        <w:t>глиняные почвы</w:t>
      </w:r>
      <w:proofErr w:type="gramEnd"/>
      <w:r>
        <w:rPr>
          <w:sz w:val="32"/>
          <w:szCs w:val="32"/>
        </w:rPr>
        <w:t xml:space="preserve"> превратятся в каток, это опасно, будет не так уж приятно и комфортно отдыхать.</w:t>
      </w:r>
      <w:r w:rsidRPr="0060320F">
        <w:rPr>
          <w:sz w:val="32"/>
          <w:szCs w:val="32"/>
        </w:rPr>
        <w:t xml:space="preserve"> </w:t>
      </w:r>
    </w:p>
    <w:p w:rsidR="007324BA" w:rsidRDefault="007324BA" w:rsidP="00F15654">
      <w:pPr>
        <w:spacing w:after="0"/>
        <w:ind w:left="644"/>
        <w:rPr>
          <w:sz w:val="32"/>
          <w:szCs w:val="32"/>
        </w:rPr>
      </w:pPr>
    </w:p>
    <w:p w:rsidR="00BE3A99" w:rsidRDefault="0068266B" w:rsidP="00BE3A99">
      <w:pPr>
        <w:pStyle w:val="a3"/>
        <w:numPr>
          <w:ilvl w:val="0"/>
          <w:numId w:val="1"/>
        </w:num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410845</wp:posOffset>
            </wp:positionH>
            <wp:positionV relativeFrom="paragraph">
              <wp:posOffset>391160</wp:posOffset>
            </wp:positionV>
            <wp:extent cx="5146675" cy="3443605"/>
            <wp:effectExtent l="19050" t="0" r="0" b="0"/>
            <wp:wrapSquare wrapText="bothSides"/>
            <wp:docPr id="12" name="Рисунок 4" descr="http://russianasha.ru/files/tours/images/b9/f8/ekskursiya-roskosh-bakhchisaray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ussianasha.ru/files/tours/images/b9/f8/ekskursiya-roskosh-bakhchisaraya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344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3A99">
        <w:rPr>
          <w:sz w:val="32"/>
          <w:szCs w:val="32"/>
        </w:rPr>
        <w:t xml:space="preserve">Бахчисарай. Очень красивое место. В нем есть большой контактный зоопарк с разными животными, некоторые птицы свободно гуляют по нему. В этом же месте находится парк миниатюр. В нем собраны памятники архитектуры со всего Крыма, большие статуи героев популярных мультфильмов. В одном из миниатюрных зданий живет кошка Машка, посетители всегда </w:t>
      </w:r>
      <w:proofErr w:type="gramStart"/>
      <w:r w:rsidR="00BE3A99">
        <w:rPr>
          <w:sz w:val="32"/>
          <w:szCs w:val="32"/>
        </w:rPr>
        <w:t>удивляются</w:t>
      </w:r>
      <w:proofErr w:type="gramEnd"/>
      <w:r w:rsidR="00BE3A99">
        <w:rPr>
          <w:sz w:val="32"/>
          <w:szCs w:val="32"/>
        </w:rPr>
        <w:t xml:space="preserve"> увидев эту милашку спящей в здании. В Бахчисарае есть очень красивая достопримечательность – Ханский дворец. Этот дворец принадлежал татарским ханам. На территории дворца располагаются старинные дома, сады, фонтаны. Ханский дворец сохранил свой первозданный вид, который познакомит посетителей с обычаями и традициями, позволит увидеть быт </w:t>
      </w:r>
      <w:r w:rsidR="00BE3A99">
        <w:rPr>
          <w:sz w:val="32"/>
          <w:szCs w:val="32"/>
          <w:lang w:val="en-US"/>
        </w:rPr>
        <w:t>XVI</w:t>
      </w:r>
      <w:r w:rsidR="00BE3A99" w:rsidRPr="00094DD6">
        <w:rPr>
          <w:sz w:val="32"/>
          <w:szCs w:val="32"/>
        </w:rPr>
        <w:t xml:space="preserve"> </w:t>
      </w:r>
      <w:r w:rsidR="00BE3A99">
        <w:rPr>
          <w:sz w:val="32"/>
          <w:szCs w:val="32"/>
        </w:rPr>
        <w:t>века. После увлекательной прогулки можно вкусно поесть в татарском ресторане «</w:t>
      </w:r>
      <w:r w:rsidR="00BE3A99">
        <w:rPr>
          <w:sz w:val="32"/>
          <w:szCs w:val="32"/>
          <w:lang w:val="en-US"/>
        </w:rPr>
        <w:t>Le</w:t>
      </w:r>
      <w:r w:rsidR="00BE3A99" w:rsidRPr="00C22BB3">
        <w:rPr>
          <w:sz w:val="32"/>
          <w:szCs w:val="32"/>
        </w:rPr>
        <w:t xml:space="preserve"> </w:t>
      </w:r>
      <w:proofErr w:type="spellStart"/>
      <w:r w:rsidR="00BE3A99">
        <w:rPr>
          <w:sz w:val="32"/>
          <w:szCs w:val="32"/>
          <w:lang w:val="en-US"/>
        </w:rPr>
        <w:t>Kafe</w:t>
      </w:r>
      <w:proofErr w:type="spellEnd"/>
      <w:r w:rsidR="00BE3A99" w:rsidRPr="00C22BB3">
        <w:rPr>
          <w:sz w:val="32"/>
          <w:szCs w:val="32"/>
        </w:rPr>
        <w:t xml:space="preserve"> </w:t>
      </w:r>
      <w:proofErr w:type="spellStart"/>
      <w:r w:rsidR="00BE3A99">
        <w:rPr>
          <w:sz w:val="32"/>
          <w:szCs w:val="32"/>
        </w:rPr>
        <w:t>Пушкинъ</w:t>
      </w:r>
      <w:proofErr w:type="spellEnd"/>
      <w:r w:rsidR="00BE3A99">
        <w:rPr>
          <w:sz w:val="32"/>
          <w:szCs w:val="32"/>
        </w:rPr>
        <w:t xml:space="preserve">». В ресторане много растительности и котиков. Можно кушать за обычными столами или за </w:t>
      </w:r>
      <w:proofErr w:type="spellStart"/>
      <w:r w:rsidR="00BE3A99">
        <w:rPr>
          <w:sz w:val="32"/>
          <w:szCs w:val="32"/>
        </w:rPr>
        <w:t>дастарханом</w:t>
      </w:r>
      <w:proofErr w:type="spellEnd"/>
      <w:r w:rsidR="00BE3A99">
        <w:rPr>
          <w:sz w:val="32"/>
          <w:szCs w:val="32"/>
        </w:rPr>
        <w:t>. Еда действительно очень вкусная, натуральная, порции огромные. Посетив этот ресторан, вы останетесь довольны.</w:t>
      </w:r>
    </w:p>
    <w:p w:rsidR="00806F16" w:rsidRPr="00806F16" w:rsidRDefault="00806F16" w:rsidP="00806F16">
      <w:pPr>
        <w:pStyle w:val="a3"/>
        <w:numPr>
          <w:ilvl w:val="0"/>
          <w:numId w:val="1"/>
        </w:num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327025</wp:posOffset>
            </wp:positionH>
            <wp:positionV relativeFrom="paragraph">
              <wp:posOffset>433070</wp:posOffset>
            </wp:positionV>
            <wp:extent cx="5489575" cy="3679825"/>
            <wp:effectExtent l="19050" t="0" r="0" b="0"/>
            <wp:wrapTight wrapText="bothSides">
              <wp:wrapPolygon edited="0">
                <wp:start x="-75" y="0"/>
                <wp:lineTo x="-75" y="21470"/>
                <wp:lineTo x="21588" y="21470"/>
                <wp:lineTo x="21588" y="0"/>
                <wp:lineTo x="-75" y="0"/>
              </wp:wrapPolygon>
            </wp:wrapTight>
            <wp:docPr id="14" name="Рисунок 7" descr="https://www.cartravel-crimea.ru/upload/medialibrary/871/0_f0c28_df6650f4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artravel-crimea.ru/upload/medialibrary/871/0_f0c28_df6650f4_ori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89575" cy="367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Бисерный храм. При храме есть мини-библиотека, гостиница для паломников, домики-кельи</w:t>
      </w:r>
      <w:r w:rsidR="00EA779B">
        <w:rPr>
          <w:sz w:val="32"/>
          <w:szCs w:val="32"/>
        </w:rPr>
        <w:t>,</w:t>
      </w:r>
      <w:r>
        <w:rPr>
          <w:sz w:val="32"/>
          <w:szCs w:val="32"/>
        </w:rPr>
        <w:t xml:space="preserve"> магазинчики </w:t>
      </w:r>
      <w:proofErr w:type="gramStart"/>
      <w:r>
        <w:rPr>
          <w:sz w:val="32"/>
          <w:szCs w:val="32"/>
        </w:rPr>
        <w:t>со</w:t>
      </w:r>
      <w:proofErr w:type="gramEnd"/>
      <w:r>
        <w:rPr>
          <w:sz w:val="32"/>
          <w:szCs w:val="32"/>
        </w:rPr>
        <w:t xml:space="preserve"> всякими изделиями и монастырский сад. </w:t>
      </w:r>
      <w:r w:rsidRPr="00806F16">
        <w:rPr>
          <w:sz w:val="32"/>
          <w:szCs w:val="32"/>
        </w:rPr>
        <w:t>Сам храм находится в пещере. Стены все украшены бисером, иконы тоже делают из бисера, светят</w:t>
      </w:r>
      <w:r w:rsidRPr="00806F16">
        <w:rPr>
          <w:noProof/>
          <w:sz w:val="32"/>
          <w:szCs w:val="32"/>
          <w:lang w:eastAsia="ru-RU"/>
        </w:rPr>
        <w:t xml:space="preserve"> </w:t>
      </w:r>
      <w:r w:rsidRPr="00806F16">
        <w:rPr>
          <w:sz w:val="32"/>
          <w:szCs w:val="32"/>
        </w:rPr>
        <w:t xml:space="preserve">красивые лампады, поскольку в храме нет окон. При входе можно увидеть кресты, к которым привязаны красные мешочки. В них посетитель может положить свое желание, которое обязательно сбудется. Красота храма завораживает, и ее дополняют также красивые горные виды. </w:t>
      </w:r>
    </w:p>
    <w:p w:rsidR="00806F16" w:rsidRPr="00C16B93" w:rsidRDefault="00806F16" w:rsidP="00806F16">
      <w:pPr>
        <w:pStyle w:val="a3"/>
        <w:spacing w:after="0"/>
        <w:ind w:left="644"/>
        <w:rPr>
          <w:sz w:val="32"/>
          <w:szCs w:val="32"/>
        </w:rPr>
      </w:pPr>
      <w:r w:rsidRPr="00361A6F">
        <w:rPr>
          <w:color w:val="FF0000"/>
          <w:sz w:val="32"/>
          <w:szCs w:val="32"/>
        </w:rPr>
        <w:t>!</w:t>
      </w:r>
      <w:r>
        <w:rPr>
          <w:sz w:val="32"/>
          <w:szCs w:val="32"/>
        </w:rPr>
        <w:t xml:space="preserve"> Храм находится на возвышенности, добираться до него довольно трудно – по крутой тропинке, проложенной автомобильными шинами вверх. Неподготовленному человеку будет трудно преодолеть это препятствие, но есть путь и на машине -  в объезд, по краю каньона, через лес, но тоже не менее красивый способ попасть в удивительное место.</w:t>
      </w:r>
    </w:p>
    <w:p w:rsidR="00D440B1" w:rsidRDefault="00D440B1" w:rsidP="00D440B1">
      <w:pPr>
        <w:pStyle w:val="a3"/>
        <w:spacing w:after="0"/>
        <w:ind w:left="644"/>
        <w:rPr>
          <w:sz w:val="32"/>
          <w:szCs w:val="32"/>
        </w:rPr>
      </w:pPr>
    </w:p>
    <w:p w:rsidR="00D440B1" w:rsidRDefault="00D440B1" w:rsidP="00D440B1">
      <w:pPr>
        <w:pStyle w:val="a3"/>
        <w:numPr>
          <w:ilvl w:val="0"/>
          <w:numId w:val="1"/>
        </w:num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564515</wp:posOffset>
            </wp:positionH>
            <wp:positionV relativeFrom="paragraph">
              <wp:posOffset>701040</wp:posOffset>
            </wp:positionV>
            <wp:extent cx="4853940" cy="3510280"/>
            <wp:effectExtent l="19050" t="0" r="3810" b="0"/>
            <wp:wrapSquare wrapText="bothSides"/>
            <wp:docPr id="5" name="Рисунок 1" descr="C:\Users\Оля\Pictures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Pictures\Screenshot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351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Красная пещера (</w:t>
      </w:r>
      <w:proofErr w:type="spellStart"/>
      <w:r>
        <w:rPr>
          <w:sz w:val="32"/>
          <w:szCs w:val="32"/>
        </w:rPr>
        <w:t>Кизил-Коба</w:t>
      </w:r>
      <w:proofErr w:type="spellEnd"/>
      <w:r>
        <w:rPr>
          <w:sz w:val="32"/>
          <w:szCs w:val="32"/>
        </w:rPr>
        <w:t xml:space="preserve">). Это подземелье, состоящее из 6 уровней. Сегодня там организуются туристические экскурсии с разнообразной программой. С 18 лет можно отправиться с группой в путешествие по реке </w:t>
      </w:r>
      <w:proofErr w:type="spellStart"/>
      <w:r>
        <w:rPr>
          <w:sz w:val="32"/>
          <w:szCs w:val="32"/>
        </w:rPr>
        <w:t>Кизилкобинка</w:t>
      </w:r>
      <w:proofErr w:type="spellEnd"/>
      <w:r>
        <w:rPr>
          <w:sz w:val="32"/>
          <w:szCs w:val="32"/>
        </w:rPr>
        <w:t>, которая и сегодня вытекает из пещеры, образуя водопад «</w:t>
      </w:r>
      <w:proofErr w:type="spellStart"/>
      <w:r>
        <w:rPr>
          <w:sz w:val="32"/>
          <w:szCs w:val="32"/>
        </w:rPr>
        <w:t>Суровози-Учхан</w:t>
      </w:r>
      <w:proofErr w:type="spellEnd"/>
      <w:r>
        <w:rPr>
          <w:sz w:val="32"/>
          <w:szCs w:val="32"/>
        </w:rPr>
        <w:t>». Добраться до пещеры вам поможет «сказочный паровозик», который прокатит вас с ветерком!</w:t>
      </w:r>
    </w:p>
    <w:p w:rsidR="00D440B1" w:rsidRDefault="00D440B1" w:rsidP="00D440B1">
      <w:pPr>
        <w:pStyle w:val="a3"/>
        <w:spacing w:after="0"/>
        <w:ind w:left="644"/>
        <w:rPr>
          <w:sz w:val="32"/>
          <w:szCs w:val="32"/>
        </w:rPr>
      </w:pPr>
      <w:r>
        <w:rPr>
          <w:noProof/>
          <w:color w:val="FF0000"/>
          <w:sz w:val="32"/>
          <w:szCs w:val="32"/>
          <w:lang w:eastAsia="ru-RU"/>
        </w:rPr>
        <w:t xml:space="preserve"> </w:t>
      </w:r>
      <w:r>
        <w:rPr>
          <w:color w:val="FF0000"/>
          <w:sz w:val="32"/>
          <w:szCs w:val="32"/>
        </w:rPr>
        <w:t xml:space="preserve"> !</w:t>
      </w:r>
      <w:r>
        <w:rPr>
          <w:sz w:val="32"/>
          <w:szCs w:val="32"/>
        </w:rPr>
        <w:t>Если вы отправитесь в это удивительное место, обязательно возьмите с собой теплую одежду, ведь внутри пещеры очень холодно.</w:t>
      </w:r>
    </w:p>
    <w:p w:rsidR="00B85F0F" w:rsidRDefault="00B85F0F" w:rsidP="00D440B1">
      <w:pPr>
        <w:pStyle w:val="a3"/>
        <w:spacing w:after="0"/>
        <w:ind w:left="644"/>
        <w:rPr>
          <w:sz w:val="32"/>
          <w:szCs w:val="32"/>
        </w:rPr>
      </w:pPr>
    </w:p>
    <w:p w:rsidR="00473B03" w:rsidRDefault="00473B03" w:rsidP="00473B03">
      <w:pPr>
        <w:pStyle w:val="a3"/>
        <w:numPr>
          <w:ilvl w:val="0"/>
          <w:numId w:val="1"/>
        </w:numPr>
        <w:spacing w:after="0"/>
        <w:rPr>
          <w:sz w:val="32"/>
          <w:szCs w:val="32"/>
        </w:rPr>
      </w:pPr>
      <w:r>
        <w:rPr>
          <w:sz w:val="32"/>
          <w:szCs w:val="32"/>
        </w:rPr>
        <w:t>Розовое озеро (</w:t>
      </w:r>
      <w:proofErr w:type="spellStart"/>
      <w:r>
        <w:rPr>
          <w:sz w:val="32"/>
          <w:szCs w:val="32"/>
        </w:rPr>
        <w:t>Сасык-Сиваш</w:t>
      </w:r>
      <w:proofErr w:type="spellEnd"/>
      <w:r>
        <w:rPr>
          <w:sz w:val="32"/>
          <w:szCs w:val="32"/>
        </w:rPr>
        <w:t xml:space="preserve">). Озеро назвали розовым из-за его необычного цвета, но до примерно 12 часов дня его вода обычного синего цвета, после обеда озеро быстро становится ярко-розовым. Потрясающее зрелище, когда на ваших глазах из маленького розового пятна на воде, за короткий промежуток времени огромное озеро становится розовым. Но не только из-за красоты стоит посетить это место, вода и грязи этого озера уникальны по своему лечебному составу и </w:t>
      </w:r>
      <w:r>
        <w:rPr>
          <w:sz w:val="32"/>
          <w:szCs w:val="32"/>
        </w:rPr>
        <w:lastRenderedPageBreak/>
        <w:t>превосходят даже Мертвое море</w:t>
      </w:r>
      <w:proofErr w:type="gramStart"/>
      <w:r>
        <w:rPr>
          <w:sz w:val="32"/>
          <w:szCs w:val="32"/>
        </w:rPr>
        <w:t xml:space="preserve">.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092037" cy="3387220"/>
            <wp:effectExtent l="19050" t="0" r="0" b="0"/>
            <wp:docPr id="8" name="Рисунок 3" descr="C:\Users\Оля\Pictures\scale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Pictures\scale_120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34" cy="338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473B03" w:rsidRPr="00D51F64" w:rsidRDefault="00473B03" w:rsidP="00473B03">
      <w:pPr>
        <w:spacing w:after="0"/>
        <w:ind w:left="644"/>
        <w:rPr>
          <w:sz w:val="32"/>
          <w:szCs w:val="32"/>
        </w:rPr>
      </w:pPr>
      <w:r w:rsidRPr="00D51F64">
        <w:rPr>
          <w:color w:val="FF0000"/>
          <w:sz w:val="32"/>
          <w:szCs w:val="32"/>
        </w:rPr>
        <w:t>!</w:t>
      </w:r>
      <w:r>
        <w:rPr>
          <w:sz w:val="32"/>
          <w:szCs w:val="32"/>
        </w:rPr>
        <w:t xml:space="preserve"> </w:t>
      </w:r>
      <w:r w:rsidRPr="00D51F64">
        <w:rPr>
          <w:sz w:val="32"/>
          <w:szCs w:val="32"/>
        </w:rPr>
        <w:t>Это озеро таит в себе опасности:</w:t>
      </w:r>
      <w:r w:rsidRPr="00D51F64">
        <w:rPr>
          <w:noProof/>
          <w:sz w:val="32"/>
          <w:szCs w:val="32"/>
          <w:lang w:eastAsia="ru-RU"/>
        </w:rPr>
        <w:t xml:space="preserve"> </w:t>
      </w:r>
    </w:p>
    <w:p w:rsidR="00473B03" w:rsidRDefault="00473B03" w:rsidP="00473B03">
      <w:pPr>
        <w:pStyle w:val="a3"/>
        <w:spacing w:after="0"/>
        <w:rPr>
          <w:sz w:val="32"/>
          <w:szCs w:val="32"/>
        </w:rPr>
      </w:pPr>
      <w:r>
        <w:rPr>
          <w:sz w:val="32"/>
          <w:szCs w:val="32"/>
        </w:rPr>
        <w:t>Вода озера очень соленая, так что лучше избегать ее попадания в глаза, нос, уши, рот, если на вашем теле есть раны или ссадины, то вода будет сильно щипать поврежденные места. На дне озера образуются кристаллы, которые могут поцарапать незащищенные ноги</w:t>
      </w:r>
      <w:proofErr w:type="gramStart"/>
      <w:r>
        <w:rPr>
          <w:sz w:val="32"/>
          <w:szCs w:val="32"/>
        </w:rPr>
        <w:t xml:space="preserve">. </w:t>
      </w:r>
      <w:proofErr w:type="gramEnd"/>
    </w:p>
    <w:p w:rsidR="00473B03" w:rsidRDefault="00473B03" w:rsidP="00473B03">
      <w:pPr>
        <w:pStyle w:val="a3"/>
        <w:spacing w:after="0"/>
        <w:rPr>
          <w:sz w:val="32"/>
          <w:szCs w:val="32"/>
        </w:rPr>
      </w:pPr>
      <w:r w:rsidRPr="00D51F64">
        <w:rPr>
          <w:color w:val="FF0000"/>
          <w:sz w:val="32"/>
          <w:szCs w:val="32"/>
        </w:rPr>
        <w:t xml:space="preserve">! </w:t>
      </w:r>
      <w:r>
        <w:rPr>
          <w:sz w:val="32"/>
          <w:szCs w:val="32"/>
        </w:rPr>
        <w:t xml:space="preserve">Приезжая в это удивительное место, возьмите с собой специальные шлепки для галечного пляжа и старайтесь избегать попадания воды в </w:t>
      </w:r>
      <w:proofErr w:type="gramStart"/>
      <w:r>
        <w:rPr>
          <w:sz w:val="32"/>
          <w:szCs w:val="32"/>
        </w:rPr>
        <w:t>места</w:t>
      </w:r>
      <w:proofErr w:type="gramEnd"/>
      <w:r>
        <w:rPr>
          <w:sz w:val="32"/>
          <w:szCs w:val="32"/>
        </w:rPr>
        <w:t xml:space="preserve"> перечисленные выше.  </w:t>
      </w:r>
    </w:p>
    <w:p w:rsidR="00B85F0F" w:rsidRDefault="00B85F0F" w:rsidP="00473B03">
      <w:pPr>
        <w:pStyle w:val="a3"/>
        <w:spacing w:after="0"/>
        <w:rPr>
          <w:sz w:val="32"/>
          <w:szCs w:val="32"/>
        </w:rPr>
      </w:pPr>
    </w:p>
    <w:p w:rsidR="00B85F0F" w:rsidRDefault="00B85F0F" w:rsidP="00B85F0F">
      <w:pPr>
        <w:pStyle w:val="a3"/>
        <w:numPr>
          <w:ilvl w:val="0"/>
          <w:numId w:val="1"/>
        </w:num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866775</wp:posOffset>
            </wp:positionV>
            <wp:extent cx="4902835" cy="3657600"/>
            <wp:effectExtent l="19050" t="0" r="0" b="0"/>
            <wp:wrapSquare wrapText="bothSides"/>
            <wp:docPr id="24" name="Рисунок 11" descr="C:\Users\Оля\Pictures\ePEzdpVCr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я\Pictures\ePEzdpVCr9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3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Штормовое. В этом поселке просто необыкновенный пляж с прозрачной водой и красивыми ракушками на берегу. В </w:t>
      </w:r>
      <w:proofErr w:type="gramStart"/>
      <w:r>
        <w:rPr>
          <w:sz w:val="32"/>
          <w:szCs w:val="32"/>
        </w:rPr>
        <w:t>Штормовом</w:t>
      </w:r>
      <w:proofErr w:type="gramEnd"/>
      <w:r>
        <w:rPr>
          <w:sz w:val="32"/>
          <w:szCs w:val="32"/>
        </w:rPr>
        <w:t xml:space="preserve"> есть два соленых лечебных озера: </w:t>
      </w:r>
    </w:p>
    <w:p w:rsidR="00B85F0F" w:rsidRPr="000D17AF" w:rsidRDefault="00B85F0F" w:rsidP="00B85F0F">
      <w:pPr>
        <w:pStyle w:val="a3"/>
        <w:spacing w:after="0"/>
        <w:rPr>
          <w:sz w:val="32"/>
          <w:szCs w:val="32"/>
        </w:rPr>
      </w:pPr>
      <w:r>
        <w:rPr>
          <w:sz w:val="32"/>
          <w:szCs w:val="32"/>
        </w:rPr>
        <w:t>первое  озеро - с голубой глиной. Голубая глина обладает противовоспалительным действием, восстанавливает обмен веществ, помогает при заболеваниях суставов, лечит кожные болезни, травмы и раны.</w:t>
      </w:r>
      <w:r w:rsidRPr="002F5337">
        <w:rPr>
          <w:noProof/>
          <w:sz w:val="32"/>
          <w:szCs w:val="32"/>
          <w:lang w:eastAsia="ru-RU"/>
        </w:rPr>
        <w:t xml:space="preserve"> </w:t>
      </w:r>
    </w:p>
    <w:p w:rsidR="00B85F0F" w:rsidRPr="000D17AF" w:rsidRDefault="00B85F0F" w:rsidP="00B85F0F">
      <w:pPr>
        <w:pStyle w:val="a3"/>
        <w:spacing w:after="0"/>
        <w:outlineLvl w:val="0"/>
        <w:rPr>
          <w:sz w:val="32"/>
          <w:szCs w:val="32"/>
        </w:rPr>
      </w:pPr>
      <w:r>
        <w:rPr>
          <w:sz w:val="32"/>
          <w:szCs w:val="32"/>
        </w:rPr>
        <w:t>второе  озеро - с черной грязью. Черная грязь лечит больные кости и суставы.</w:t>
      </w:r>
    </w:p>
    <w:p w:rsidR="00B85F0F" w:rsidRDefault="00B85F0F" w:rsidP="00B85F0F">
      <w:pPr>
        <w:pStyle w:val="a3"/>
        <w:spacing w:after="0"/>
        <w:rPr>
          <w:sz w:val="32"/>
          <w:szCs w:val="32"/>
        </w:rPr>
      </w:pPr>
      <w:r w:rsidRPr="00D51F64">
        <w:rPr>
          <w:color w:val="FF0000"/>
          <w:sz w:val="32"/>
          <w:szCs w:val="32"/>
        </w:rPr>
        <w:t>!</w:t>
      </w:r>
      <w:r>
        <w:rPr>
          <w:sz w:val="32"/>
          <w:szCs w:val="32"/>
        </w:rPr>
        <w:t xml:space="preserve"> Должна предупредить, что сам поселок не самое изящное и благоустроенное место Крыма, чего нельзя сказать о пляжах, которые называют Крымскими </w:t>
      </w:r>
      <w:proofErr w:type="spellStart"/>
      <w:r>
        <w:rPr>
          <w:sz w:val="32"/>
          <w:szCs w:val="32"/>
        </w:rPr>
        <w:t>Мальдивами</w:t>
      </w:r>
      <w:proofErr w:type="spellEnd"/>
      <w:r>
        <w:rPr>
          <w:sz w:val="32"/>
          <w:szCs w:val="32"/>
        </w:rPr>
        <w:t>.</w:t>
      </w:r>
    </w:p>
    <w:p w:rsidR="00806F16" w:rsidRDefault="00806F16" w:rsidP="00B85F0F">
      <w:pPr>
        <w:pStyle w:val="a3"/>
        <w:spacing w:after="0"/>
        <w:rPr>
          <w:sz w:val="32"/>
          <w:szCs w:val="32"/>
        </w:rPr>
      </w:pPr>
    </w:p>
    <w:p w:rsidR="00806F16" w:rsidRDefault="00806F16" w:rsidP="00806F16">
      <w:pPr>
        <w:pStyle w:val="a3"/>
        <w:numPr>
          <w:ilvl w:val="0"/>
          <w:numId w:val="1"/>
        </w:numPr>
        <w:spacing w:after="0"/>
        <w:rPr>
          <w:sz w:val="32"/>
          <w:szCs w:val="32"/>
        </w:rPr>
      </w:pPr>
      <w:proofErr w:type="spellStart"/>
      <w:r>
        <w:rPr>
          <w:sz w:val="32"/>
          <w:szCs w:val="32"/>
        </w:rPr>
        <w:t>Тарханкут</w:t>
      </w:r>
      <w:proofErr w:type="spellEnd"/>
      <w:r>
        <w:rPr>
          <w:sz w:val="32"/>
          <w:szCs w:val="32"/>
        </w:rPr>
        <w:t xml:space="preserve">. Замечательное место с разнообразными пляжами,  есть в этом месте и мелкие пляжи и обычные. Обязательно посетите «Чашу любви» это природный бассейн удивительной красоты, по форме напоминающий сердце. Есть даже </w:t>
      </w:r>
      <w:proofErr w:type="gramStart"/>
      <w:r>
        <w:rPr>
          <w:sz w:val="32"/>
          <w:szCs w:val="32"/>
        </w:rPr>
        <w:t>легенда</w:t>
      </w:r>
      <w:proofErr w:type="gramEnd"/>
      <w:r>
        <w:rPr>
          <w:sz w:val="32"/>
          <w:szCs w:val="32"/>
        </w:rPr>
        <w:t xml:space="preserve"> связанная с «Чашей любви»:</w:t>
      </w:r>
    </w:p>
    <w:p w:rsidR="00806F16" w:rsidRDefault="00806F16" w:rsidP="00806F16">
      <w:pPr>
        <w:pStyle w:val="a3"/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158115</wp:posOffset>
            </wp:positionV>
            <wp:extent cx="5153025" cy="3855085"/>
            <wp:effectExtent l="19050" t="0" r="9525" b="0"/>
            <wp:wrapTight wrapText="bothSides">
              <wp:wrapPolygon edited="0">
                <wp:start x="-80" y="0"/>
                <wp:lineTo x="-80" y="21454"/>
                <wp:lineTo x="21640" y="21454"/>
                <wp:lineTo x="21640" y="0"/>
                <wp:lineTo x="-80" y="0"/>
              </wp:wrapPolygon>
            </wp:wrapTight>
            <wp:docPr id="18" name="Рисунок 8" descr="https://img-1.photosight.ru/cc9/5449810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-1.photosight.ru/cc9/5449810_xlar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5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Один не богатый, но красивый молодой охотник увидел на берегу водопада очаровательную девушку. Он сразу полюбил ее, но как только она его заметила – исчезла. С тех пор молодой человек ежедневно приходил туда, желая увидеть свою возлюбленную. Парень снова окликнул девушку, а она взяла и прыгнула вниз, полностью растворившись в море. Тогда ему сразу стало ясно она – дочь царя Нептуна, быть он с ней не сможет. Снял он с руки перстень, доставшийся в наследство от матери и являвшийся его единственной ценной вещью, и бросил в чашу, прокричав при этом: «Это самое дорогое, чем я обладаю. Я дарю тебе, Нептун». Царь подводного мира удивился такому поступку, вынырнул из морской пучины и ударил своим трезубцем. Тут же вода приобрела цвет золота, а на берегу появилась царская дочь. Парень с девушкой испытывали настоящее счастье, а через некоторое время поженились. Согласно поверьям, кто три раза окунется в «Чаше любви» с головой очень скоро встретит </w:t>
      </w:r>
      <w:r>
        <w:rPr>
          <w:sz w:val="32"/>
          <w:szCs w:val="32"/>
        </w:rPr>
        <w:lastRenderedPageBreak/>
        <w:t>свою настоящую любовь. А влюбленные пары навсегда останутся вместе.</w:t>
      </w:r>
    </w:p>
    <w:p w:rsidR="003F38D7" w:rsidRDefault="003F38D7" w:rsidP="003F38D7">
      <w:pPr>
        <w:spacing w:after="0"/>
        <w:ind w:left="644"/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</w:t>
      </w:r>
    </w:p>
    <w:p w:rsidR="003F38D7" w:rsidRDefault="003F38D7" w:rsidP="003F38D7">
      <w:pPr>
        <w:spacing w:after="0"/>
        <w:ind w:left="644"/>
        <w:rPr>
          <w:sz w:val="32"/>
          <w:szCs w:val="32"/>
        </w:rPr>
      </w:pPr>
      <w:r>
        <w:rPr>
          <w:sz w:val="32"/>
          <w:szCs w:val="32"/>
        </w:rPr>
        <w:t xml:space="preserve">Путеводитель составляли: </w:t>
      </w:r>
    </w:p>
    <w:p w:rsidR="003F38D7" w:rsidRDefault="003F38D7" w:rsidP="003F38D7">
      <w:pPr>
        <w:spacing w:after="0"/>
        <w:ind w:left="644"/>
        <w:rPr>
          <w:sz w:val="32"/>
          <w:szCs w:val="32"/>
        </w:rPr>
      </w:pPr>
      <w:proofErr w:type="spellStart"/>
      <w:r>
        <w:rPr>
          <w:sz w:val="32"/>
          <w:szCs w:val="32"/>
        </w:rPr>
        <w:t>Крапотина</w:t>
      </w:r>
      <w:proofErr w:type="spellEnd"/>
      <w:r>
        <w:rPr>
          <w:sz w:val="32"/>
          <w:szCs w:val="32"/>
        </w:rPr>
        <w:t xml:space="preserve"> Ольга Сергеевна</w:t>
      </w:r>
    </w:p>
    <w:p w:rsidR="003F38D7" w:rsidRDefault="003F38D7" w:rsidP="003F38D7">
      <w:pPr>
        <w:spacing w:after="0"/>
        <w:ind w:left="644"/>
        <w:rPr>
          <w:sz w:val="32"/>
          <w:szCs w:val="32"/>
        </w:rPr>
      </w:pPr>
      <w:proofErr w:type="spellStart"/>
      <w:r>
        <w:rPr>
          <w:sz w:val="32"/>
          <w:szCs w:val="32"/>
        </w:rPr>
        <w:t>Люляев</w:t>
      </w:r>
      <w:proofErr w:type="spellEnd"/>
      <w:r>
        <w:rPr>
          <w:sz w:val="32"/>
          <w:szCs w:val="32"/>
        </w:rPr>
        <w:t xml:space="preserve"> Платон Кириллович </w:t>
      </w:r>
    </w:p>
    <w:p w:rsidR="003F38D7" w:rsidRDefault="003F38D7" w:rsidP="003F38D7">
      <w:pPr>
        <w:spacing w:after="0"/>
        <w:ind w:left="644"/>
        <w:rPr>
          <w:sz w:val="32"/>
          <w:szCs w:val="32"/>
        </w:rPr>
      </w:pPr>
      <w:r>
        <w:rPr>
          <w:sz w:val="32"/>
          <w:szCs w:val="32"/>
        </w:rPr>
        <w:t>Редактировал путеводитель:</w:t>
      </w:r>
    </w:p>
    <w:p w:rsidR="003F38D7" w:rsidRDefault="003F38D7" w:rsidP="003F38D7">
      <w:pPr>
        <w:spacing w:after="0"/>
        <w:ind w:left="644"/>
        <w:rPr>
          <w:sz w:val="32"/>
          <w:szCs w:val="32"/>
        </w:rPr>
      </w:pPr>
      <w:r>
        <w:rPr>
          <w:sz w:val="32"/>
          <w:szCs w:val="32"/>
        </w:rPr>
        <w:t>Мамиконян Арсений Юрьевич</w:t>
      </w:r>
    </w:p>
    <w:p w:rsidR="003F38D7" w:rsidRDefault="003F38D7" w:rsidP="003F38D7">
      <w:pPr>
        <w:spacing w:after="0"/>
        <w:ind w:left="644"/>
        <w:rPr>
          <w:sz w:val="32"/>
          <w:szCs w:val="32"/>
        </w:rPr>
      </w:pPr>
    </w:p>
    <w:p w:rsidR="00C90FD8" w:rsidRPr="00541812" w:rsidRDefault="00C90FD8" w:rsidP="00C90FD8"/>
    <w:sectPr w:rsidR="00C90FD8" w:rsidRPr="005418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544037"/>
    <w:multiLevelType w:val="hybridMultilevel"/>
    <w:tmpl w:val="769CC55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815B06"/>
    <w:multiLevelType w:val="hybridMultilevel"/>
    <w:tmpl w:val="769CC55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C90FD8"/>
    <w:rsid w:val="00091B57"/>
    <w:rsid w:val="001068C3"/>
    <w:rsid w:val="003F38D7"/>
    <w:rsid w:val="00473B03"/>
    <w:rsid w:val="00510348"/>
    <w:rsid w:val="00541812"/>
    <w:rsid w:val="0068266B"/>
    <w:rsid w:val="006C3AF5"/>
    <w:rsid w:val="007324BA"/>
    <w:rsid w:val="00806F16"/>
    <w:rsid w:val="00853A84"/>
    <w:rsid w:val="009A27A9"/>
    <w:rsid w:val="009C58E8"/>
    <w:rsid w:val="00B76653"/>
    <w:rsid w:val="00B85F0F"/>
    <w:rsid w:val="00BE3A99"/>
    <w:rsid w:val="00C90FD8"/>
    <w:rsid w:val="00D440B1"/>
    <w:rsid w:val="00EA779B"/>
    <w:rsid w:val="00F156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0F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3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3B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1629</Words>
  <Characters>9290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21</cp:revision>
  <dcterms:created xsi:type="dcterms:W3CDTF">2019-12-24T06:08:00Z</dcterms:created>
  <dcterms:modified xsi:type="dcterms:W3CDTF">2019-12-24T06:37:00Z</dcterms:modified>
</cp:coreProperties>
</file>