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2"/>
          <w:lang w:val="en-US"/>
        </w:rPr>
        <w:id w:val="-1105272203"/>
        <w:docPartObj>
          <w:docPartGallery w:val="Cover Pages"/>
          <w:docPartUnique/>
        </w:docPartObj>
      </w:sdtPr>
      <w:sdtEndPr/>
      <w:sdtContent>
        <w:p w:rsidR="00272E34" w:rsidRPr="00272E34" w:rsidRDefault="00272E34" w:rsidP="00272E34">
          <w:pPr>
            <w:ind w:left="-851"/>
            <w:rPr>
              <w:rFonts w:ascii="Times New Roman" w:hAnsi="Times New Roman" w:cs="Times New Roman"/>
              <w:sz w:val="32"/>
            </w:rPr>
          </w:pPr>
        </w:p>
        <w:p w:rsidR="008D0483" w:rsidRDefault="008D0483" w:rsidP="008D0483">
          <w:pPr>
            <w:ind w:left="-851"/>
            <w:rPr>
              <w:rFonts w:ascii="Times New Roman" w:hAnsi="Times New Roman" w:cs="Times New Roman"/>
              <w:sz w:val="32"/>
              <w:lang w:val="en-US"/>
            </w:rPr>
          </w:pPr>
          <w:r>
            <w:rPr>
              <w:rFonts w:ascii="Times New Roman" w:hAnsi="Times New Roman" w:cs="Times New Roman"/>
              <w:noProof/>
              <w:sz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072E4C67" wp14:editId="1635BA1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3032760</wp:posOffset>
                        </wp:positionV>
                      </mc:Fallback>
                    </mc:AlternateContent>
                    <wp:extent cx="7148195" cy="2205990"/>
                    <wp:effectExtent l="0" t="0" r="16510" b="6350"/>
                    <wp:wrapNone/>
                    <wp:docPr id="2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48195" cy="2205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Style w:val="ab"/>
                                  <w:tblOverlap w:val="never"/>
                                  <w:tblW w:w="5000" w:type="pct"/>
                                  <w:jc w:val="center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144" w:type="dxa"/>
                                    <w:left w:w="0" w:type="dxa"/>
                                    <w:bottom w:w="144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943"/>
                                </w:tblGrid>
                                <w:tr w:rsidR="008D0483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B8CCE4" w:themeFill="accent1" w:themeFillTint="66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8D0483" w:rsidRDefault="008D0483">
                                      <w:pPr>
                                        <w:pStyle w:val="ac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8D0483">
                                  <w:trPr>
                                    <w:trHeight w:val="144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F81BD" w:themeFill="accent1"/>
                                      <w:vAlign w:val="center"/>
                                    </w:tcPr>
                                    <w:p w:rsidR="008D0483" w:rsidRDefault="00DC4718" w:rsidP="008D0483">
                                      <w:pPr>
                                        <w:pStyle w:val="ac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color w:val="FFFFFF" w:themeColor="background1"/>
                                            <w:sz w:val="72"/>
                                            <w:szCs w:val="72"/>
                                          </w:rPr>
                                          <w:alias w:val="Title"/>
                                          <w:id w:val="803289448"/>
    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8D0483">
                                            <w:rPr>
                                              <w:rFonts w:asciiTheme="majorHAnsi" w:eastAsiaTheme="majorEastAsia" w:hAnsiTheme="majorHAnsi" w:cstheme="majorBidi"/>
                                              <w:color w:val="FFFFFF" w:themeColor="background1"/>
                                              <w:sz w:val="72"/>
                                              <w:szCs w:val="72"/>
                                            </w:rPr>
                                            <w:t>Неизвестные обитатели Тихого океана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8D0483">
                                  <w:trPr>
                                    <w:trHeight w:val="144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shd w:val="clear" w:color="auto" w:fill="4BACC6" w:themeFill="accent5"/>
                                      <w:tcMar>
                                        <w:top w:w="0" w:type="dxa"/>
                                        <w:bottom w:w="0" w:type="dxa"/>
                                      </w:tcMar>
                                      <w:vAlign w:val="center"/>
                                    </w:tcPr>
                                    <w:p w:rsidR="008D0483" w:rsidRDefault="008D0483">
                                      <w:pPr>
                                        <w:pStyle w:val="ac"/>
                                        <w:rPr>
                                          <w:sz w:val="8"/>
                                          <w:szCs w:val="8"/>
                                        </w:rPr>
                                      </w:pPr>
                                    </w:p>
                                  </w:tc>
                                </w:tr>
                                <w:tr w:rsidR="008D0483">
                                  <w:trPr>
                                    <w:trHeight w:val="720"/>
                                    <w:jc w:val="center"/>
                                  </w:trPr>
                                  <w:tc>
                                    <w:tcPr>
                                      <w:tcW w:w="11520" w:type="dxa"/>
                                      <w:vAlign w:val="bottom"/>
                                    </w:tcPr>
                                    <w:p w:rsidR="008D0483" w:rsidRDefault="00DC4718" w:rsidP="00272E34">
                                      <w:pPr>
                                        <w:pStyle w:val="ac"/>
                                        <w:suppressOverlap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36"/>
                                          <w:szCs w:val="3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Theme="majorHAnsi" w:eastAsiaTheme="majorEastAsia" w:hAnsiTheme="majorHAnsi" w:cstheme="majorBidi"/>
                                            <w:sz w:val="36"/>
                                            <w:szCs w:val="36"/>
                                          </w:rPr>
                                          <w:alias w:val="Subtitle"/>
                                          <w:id w:val="803289449"/>
    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272E34">
                                            <w:rPr>
                                              <w:rFonts w:asciiTheme="majorHAnsi" w:eastAsiaTheme="majorEastAsia" w:hAnsiTheme="majorHAnsi" w:cstheme="majorBidi"/>
                                              <w:sz w:val="36"/>
                                              <w:szCs w:val="36"/>
                                            </w:rPr>
                                            <w:t>Проект 2019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8D0483" w:rsidRDefault="008D0483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left:0;text-align:left;margin-left:0;margin-top:0;width:562.85pt;height:173.7pt;z-index:251656704;visibility:visible;mso-wrap-style:square;mso-width-percent:920;mso-height-percent:1000;mso-top-percent:250;mso-wrap-distance-left:9pt;mso-wrap-distance-top:0;mso-wrap-distance-right:9pt;mso-wrap-distance-bottom:0;mso-position-horizontal:center;mso-position-horizontal-relative:margin;mso-position-vertical-relative:margin;mso-width-percent:920;mso-height-percent:1000;mso-top-percent:25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" o:allowincell="f" filled="f" fillcolor="white [3212]" stroked="f" strokecolor="black [3213]" strokeweight=".25pt">
                    <v:textbox inset="0,0,0,0">
                      <w:txbxContent>
                        <w:tbl>
                          <w:tblPr>
                            <w:tblStyle w:val="ab"/>
                            <w:tblOverlap w:val="never"/>
                            <w:tblW w:w="5000" w:type="pct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144" w:type="dxa"/>
                              <w:left w:w="0" w:type="dxa"/>
                              <w:bottom w:w="144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943"/>
                          </w:tblGrid>
                          <w:tr w:rsidR="008D0483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B8CCE4" w:themeFill="accent1" w:themeFillTint="66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8D0483" w:rsidRDefault="008D0483">
                                <w:pPr>
                                  <w:pStyle w:val="ac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8D0483">
                            <w:trPr>
                              <w:trHeight w:val="1440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F81BD" w:themeFill="accent1"/>
                                <w:vAlign w:val="center"/>
                              </w:tcPr>
                              <w:p w:rsidR="008D0483" w:rsidRDefault="00DC4718" w:rsidP="008D0483">
                                <w:pPr>
                                  <w:pStyle w:val="ac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le"/>
                                    <w:id w:val="803289448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D0483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Неизвестные обитатели Тихого океана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8D0483">
                            <w:trPr>
                              <w:trHeight w:val="144"/>
                              <w:jc w:val="center"/>
                            </w:trPr>
                            <w:tc>
                              <w:tcPr>
                                <w:tcW w:w="11520" w:type="dxa"/>
                                <w:shd w:val="clear" w:color="auto" w:fill="4BACC6" w:themeFill="accent5"/>
                                <w:tcMar>
                                  <w:top w:w="0" w:type="dxa"/>
                                  <w:bottom w:w="0" w:type="dxa"/>
                                </w:tcMar>
                                <w:vAlign w:val="center"/>
                              </w:tcPr>
                              <w:p w:rsidR="008D0483" w:rsidRDefault="008D0483">
                                <w:pPr>
                                  <w:pStyle w:val="ac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</w:tc>
                          </w:tr>
                          <w:tr w:rsidR="008D0483">
                            <w:trPr>
                              <w:trHeight w:val="720"/>
                              <w:jc w:val="center"/>
                            </w:trPr>
                            <w:tc>
                              <w:tcPr>
                                <w:tcW w:w="11520" w:type="dxa"/>
                                <w:vAlign w:val="bottom"/>
                              </w:tcPr>
                              <w:p w:rsidR="008D0483" w:rsidRDefault="00DC4718" w:rsidP="00272E34">
                                <w:pPr>
                                  <w:pStyle w:val="ac"/>
                                  <w:suppressOverlap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</w:rPr>
                                    <w:alias w:val="Subtitle"/>
                                    <w:id w:val="803289449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72E34">
                                      <w:rPr>
                                        <w:rFonts w:asciiTheme="majorHAnsi" w:eastAsiaTheme="majorEastAsia" w:hAnsiTheme="majorHAnsi" w:cstheme="majorBidi"/>
                                        <w:sz w:val="36"/>
                                        <w:szCs w:val="36"/>
                                      </w:rPr>
                                      <w:t>Проект 2019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8D0483" w:rsidRDefault="008D0483"/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sz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728" behindDoc="1" locked="0" layoutInCell="0" allowOverlap="1" wp14:anchorId="262FC135" wp14:editId="1113D1B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29145" cy="9435465"/>
                    <wp:effectExtent l="0" t="0" r="16510" b="26670"/>
                    <wp:wrapNone/>
                    <wp:docPr id="5" name="Скругленный 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id="Скругленный прямоугольник 5" o:spid="_x0000_s1026" style="position:absolute;margin-left:0;margin-top:0;width:561.35pt;height:742.95pt;z-index:-251658240;visibility:visible;mso-wrap-style:square;mso-width-percent:920;mso-height-percent:940;mso-wrap-distance-left:9pt;mso-wrap-distance-top:0;mso-wrap-distance-right:9pt;mso-wrap-distance-bottom:0;mso-position-horizontal:center;mso-position-horizontal-relative:margin;mso-position-vertical:center;mso-position-vertical-relative:margin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" o:allowincell="f" filled="f" fillcolor="black" strokecolor="black [3213]">
                    <w10:wrap anchorx="margin" anchory="margin"/>
                  </v:roundrect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sz w:val="32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4061A8FF" wp14:editId="7D9D075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80000</wp14:pctPosVOffset>
                        </wp:positionV>
                      </mc:Choice>
                      <mc:Fallback>
                        <wp:positionV relativeFrom="page">
                          <wp:posOffset>8121650</wp:posOffset>
                        </wp:positionV>
                      </mc:Fallback>
                    </mc:AlternateContent>
                    <wp:extent cx="5943600" cy="1193800"/>
                    <wp:effectExtent l="0" t="0" r="0" b="0"/>
                    <wp:wrapNone/>
                    <wp:docPr id="1" name="Прямоугольник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3600" cy="11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bg1">
                                      <a:lumMod val="100000"/>
                                      <a:lumOff val="0"/>
                                      <a:alpha val="7000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D0483" w:rsidRPr="008D0483" w:rsidRDefault="00DC4718" w:rsidP="008D0483">
                                <w:pPr>
                                  <w:pStyle w:val="ac"/>
                                  <w:spacing w:line="276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auto"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auto"/>
                                      <w:sz w:val="24"/>
                                    </w:rPr>
                                    <w:alias w:val="Company"/>
                                    <w:id w:val="108478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8D0483" w:rsidRPr="008D0483">
                                      <w:rPr>
                                        <w:rFonts w:ascii="Times New Roman" w:hAnsi="Times New Roman" w:cs="Times New Roman"/>
                                        <w:b/>
                                        <w:caps/>
                                        <w:color w:val="auto"/>
                                        <w:sz w:val="24"/>
                                      </w:rPr>
                                      <w:t>ГИМНАЗИЯ 1505</w:t>
                                    </w:r>
                                  </w:sdtContent>
                                </w:sdt>
                              </w:p>
                              <w:p w:rsidR="008D0483" w:rsidRDefault="008D0483">
                                <w:pPr>
                                  <w:pStyle w:val="ac"/>
                                  <w:spacing w:line="276" w:lineRule="auto"/>
                                  <w:suppressOverlap/>
                                  <w:jc w:val="center"/>
                                  <w:rPr>
                                    <w:b/>
                                    <w:bCs/>
                                    <w:caps/>
                                    <w:color w:val="4F81BD" w:themeColor="accent1"/>
                                  </w:rPr>
                                </w:pPr>
                              </w:p>
                              <w:p w:rsidR="008D0483" w:rsidRPr="008D0483" w:rsidRDefault="00DC4718">
                                <w:pPr>
                                  <w:pStyle w:val="ac"/>
                                  <w:spacing w:line="276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</w:rPr>
                                    <w:alias w:val="Year"/>
                                    <w:tag w:val="Year"/>
                                    <w:id w:val="1084782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9-12-15T00:00:00Z">
                                      <w:dateFormat w:val="MMMM d, 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8D0483" w:rsidRPr="00E16091">
                                      <w:rPr>
                                        <w:rFonts w:ascii="Times New Roman" w:hAnsi="Times New Roman" w:cs="Times New Roman"/>
                                      </w:rPr>
                                      <w:t>December 15, 2019</w:t>
                                    </w:r>
                                  </w:sdtContent>
                                </w:sdt>
                              </w:p>
                              <w:p w:rsidR="008D0483" w:rsidRPr="008D0483" w:rsidRDefault="008D0483" w:rsidP="008D0483">
                                <w:pPr>
                                  <w:pStyle w:val="ac"/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D0483">
                                  <w:rPr>
                                    <w:rFonts w:ascii="Times New Roman" w:hAnsi="Times New Roman" w:cs="Times New Roman"/>
                                    <w:lang w:val="de-DE"/>
                                  </w:rPr>
                                  <w:t>Автор</w:t>
                                </w:r>
                                <w:r w:rsidRPr="008D0483">
                                  <w:rPr>
                                    <w:rFonts w:ascii="Times New Roman" w:hAnsi="Times New Roman" w:cs="Times New Roman"/>
                                  </w:rPr>
                                  <w:t>ы</w:t>
                                </w:r>
                                <w:r w:rsidRPr="008D0483">
                                  <w:rPr>
                                    <w:rFonts w:ascii="Times New Roman" w:hAnsi="Times New Roman" w:cs="Times New Roman"/>
                                    <w:lang w:val="de-DE"/>
                                  </w:rPr>
                                  <w:t xml:space="preserve">: </w:t>
                                </w:r>
                                <w:r w:rsidRPr="008D0483">
                                  <w:rPr>
                                    <w:rFonts w:ascii="Times New Roman" w:hAnsi="Times New Roman" w:cs="Times New Roman"/>
                                  </w:rPr>
                                  <w:t>Хоруженко Мария 6Б</w:t>
                                </w:r>
                              </w:p>
                              <w:p w:rsidR="008D0483" w:rsidRPr="008D0483" w:rsidRDefault="008D0483" w:rsidP="008D0483">
                                <w:pPr>
                                  <w:pStyle w:val="ac"/>
                                  <w:spacing w:line="276" w:lineRule="auto"/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8D0483">
                                  <w:rPr>
                                    <w:rFonts w:ascii="Times New Roman" w:hAnsi="Times New Roman" w:cs="Times New Roman"/>
                                  </w:rPr>
                                  <w:t>Фураева Стефания 6Б</w:t>
                                </w:r>
                              </w:p>
                            </w:txbxContent>
                          </wps:txbx>
                          <wps:bodyPr rot="0" vert="horz" wrap="square" lIns="91440" tIns="228600" rIns="91440" bIns="228600" anchor="b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1" o:spid="_x0000_s1027" style="position:absolute;left:0;text-align:left;margin-left:0;margin-top:0;width:468pt;height:94pt;z-index:251659264;visibility:visible;mso-wrap-style:square;mso-width-percent:1000;mso-height-percent:1000;mso-top-percent:800;mso-wrap-distance-left:9pt;mso-wrap-distance-top:0;mso-wrap-distance-right:9pt;mso-wrap-distance-bottom:0;mso-position-horizontal:center;mso-position-horizontal-relative:margin;mso-position-vertical-relative:margin;mso-width-percent:1000;mso-height-percent:1000;mso-top-percent:8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" o:allowincell="f" filled="f" fillcolor="white [3212]" stroked="f" strokecolor="black [3213]" strokeweight=".25pt">
                    <v:fill opacity="46003f"/>
                    <v:textbox style="mso-fit-shape-to-text:t" inset=",18pt,,18pt">
                      <w:txbxContent>
                        <w:p w:rsidR="008D0483" w:rsidRPr="008D0483" w:rsidRDefault="008D0483" w:rsidP="008D0483">
                          <w:pPr>
                            <w:pStyle w:val="ac"/>
                            <w:spacing w:line="276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auto"/>
                              <w:sz w:val="24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auto"/>
                                <w:sz w:val="24"/>
                              </w:rPr>
                              <w:alias w:val="Company"/>
                              <w:id w:val="108478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r w:rsidRPr="008D0483">
                                <w:rPr>
                                  <w:rFonts w:ascii="Times New Roman" w:hAnsi="Times New Roman" w:cs="Times New Roman"/>
                                  <w:b/>
                                  <w:caps/>
                                  <w:color w:val="auto"/>
                                  <w:sz w:val="24"/>
                                </w:rPr>
                                <w:t>ГИМНАЗИЯ 1505</w:t>
                              </w:r>
                            </w:sdtContent>
                          </w:sdt>
                        </w:p>
                        <w:p w:rsidR="008D0483" w:rsidRDefault="008D0483">
                          <w:pPr>
                            <w:pStyle w:val="ac"/>
                            <w:spacing w:line="276" w:lineRule="auto"/>
                            <w:suppressOverlap/>
                            <w:jc w:val="center"/>
                            <w:rPr>
                              <w:b/>
                              <w:bCs/>
                              <w:caps/>
                              <w:color w:val="4F81BD" w:themeColor="accent1"/>
                            </w:rPr>
                          </w:pPr>
                        </w:p>
                        <w:p w:rsidR="008D0483" w:rsidRPr="008D0483" w:rsidRDefault="008D0483">
                          <w:pPr>
                            <w:pStyle w:val="ac"/>
                            <w:spacing w:line="276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</w:rPr>
                              <w:alias w:val="Year"/>
                              <w:tag w:val="Year"/>
                              <w:id w:val="1084782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9-12-15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Pr="008D0483">
                                <w:rPr>
                                  <w:rFonts w:ascii="Times New Roman" w:hAnsi="Times New Roman" w:cs="Times New Roman"/>
                                  <w:lang w:val="en-US"/>
                                </w:rPr>
                                <w:t>December 15, 2019</w:t>
                              </w:r>
                            </w:sdtContent>
                          </w:sdt>
                        </w:p>
                        <w:p w:rsidR="008D0483" w:rsidRPr="008D0483" w:rsidRDefault="008D0483" w:rsidP="008D0483">
                          <w:pPr>
                            <w:pStyle w:val="ac"/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8D0483">
                            <w:rPr>
                              <w:rFonts w:ascii="Times New Roman" w:hAnsi="Times New Roman" w:cs="Times New Roman"/>
                              <w:lang w:val="de-DE"/>
                            </w:rPr>
                            <w:t>Автор</w:t>
                          </w:r>
                          <w:proofErr w:type="spellEnd"/>
                          <w:r w:rsidRPr="008D0483">
                            <w:rPr>
                              <w:rFonts w:ascii="Times New Roman" w:hAnsi="Times New Roman" w:cs="Times New Roman"/>
                            </w:rPr>
                            <w:t>ы</w:t>
                          </w:r>
                          <w:r w:rsidRPr="008D0483">
                            <w:rPr>
                              <w:rFonts w:ascii="Times New Roman" w:hAnsi="Times New Roman" w:cs="Times New Roman"/>
                              <w:lang w:val="de-DE"/>
                            </w:rPr>
                            <w:t xml:space="preserve">: </w:t>
                          </w:r>
                          <w:r w:rsidRPr="008D0483">
                            <w:rPr>
                              <w:rFonts w:ascii="Times New Roman" w:hAnsi="Times New Roman" w:cs="Times New Roman"/>
                            </w:rPr>
                            <w:t>Хоруженко Мария 6Б</w:t>
                          </w:r>
                        </w:p>
                        <w:p w:rsidR="008D0483" w:rsidRPr="008D0483" w:rsidRDefault="008D0483" w:rsidP="008D0483">
                          <w:pPr>
                            <w:pStyle w:val="ac"/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8D0483">
                            <w:rPr>
                              <w:rFonts w:ascii="Times New Roman" w:hAnsi="Times New Roman" w:cs="Times New Roman"/>
                            </w:rPr>
                            <w:t>Фураева</w:t>
                          </w:r>
                          <w:proofErr w:type="spellEnd"/>
                          <w:r w:rsidRPr="008D0483">
                            <w:rPr>
                              <w:rFonts w:ascii="Times New Roman" w:hAnsi="Times New Roman" w:cs="Times New Roman"/>
                            </w:rPr>
                            <w:t xml:space="preserve"> Стефания 6Б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sz w:val="32"/>
              <w:lang w:val="en-US"/>
            </w:rPr>
            <w:br w:type="page"/>
          </w:r>
        </w:p>
      </w:sdtContent>
    </w:sdt>
    <w:p w:rsidR="00217F77" w:rsidRPr="00E16091" w:rsidRDefault="00217F77" w:rsidP="00F21EFC">
      <w:pPr>
        <w:spacing w:after="0"/>
        <w:ind w:left="-426"/>
        <w:jc w:val="center"/>
        <w:rPr>
          <w:rFonts w:ascii="Times New Roman" w:hAnsi="Times New Roman" w:cs="Times New Roman"/>
          <w:b/>
          <w:sz w:val="36"/>
        </w:rPr>
      </w:pPr>
      <w:r w:rsidRPr="00217F77">
        <w:rPr>
          <w:rFonts w:ascii="Times New Roman" w:hAnsi="Times New Roman" w:cs="Times New Roman"/>
          <w:b/>
          <w:sz w:val="36"/>
        </w:rPr>
        <w:lastRenderedPageBreak/>
        <w:t>Введение проекта «Неизвестные обитатели Тихого океана»</w:t>
      </w:r>
    </w:p>
    <w:p w:rsidR="00F21EFC" w:rsidRPr="00E16091" w:rsidRDefault="00F21EFC" w:rsidP="00F21EFC">
      <w:pPr>
        <w:spacing w:after="0"/>
        <w:ind w:left="-426"/>
        <w:jc w:val="center"/>
        <w:rPr>
          <w:rFonts w:ascii="Times New Roman" w:hAnsi="Times New Roman" w:cs="Times New Roman"/>
          <w:b/>
          <w:sz w:val="36"/>
        </w:rPr>
      </w:pPr>
    </w:p>
    <w:p w:rsidR="00217F77" w:rsidRPr="00217F77" w:rsidRDefault="00217F77" w:rsidP="00217F77">
      <w:pPr>
        <w:spacing w:after="0"/>
        <w:ind w:left="-426"/>
        <w:jc w:val="both"/>
        <w:rPr>
          <w:rFonts w:ascii="Times New Roman" w:hAnsi="Times New Roman" w:cs="Times New Roman"/>
          <w:sz w:val="32"/>
        </w:rPr>
      </w:pPr>
      <w:r w:rsidRPr="00217F77">
        <w:rPr>
          <w:rFonts w:ascii="Times New Roman" w:hAnsi="Times New Roman" w:cs="Times New Roman"/>
          <w:sz w:val="32"/>
        </w:rPr>
        <w:t>Океан всегда был загадочен и недоступен для человека на протяжении многих тысячелетий. Люди даже не подозревают, сколько различных существ обитает на его дне. В своём проекте мы решили погрузиться на дно Тихого океана, чтобы изучить его обитателей, которых практически невозможно увидеть без погружения.</w:t>
      </w:r>
    </w:p>
    <w:p w:rsidR="00217F77" w:rsidRDefault="00217F77" w:rsidP="00217F77">
      <w:pPr>
        <w:spacing w:after="0"/>
        <w:ind w:left="-426"/>
        <w:jc w:val="both"/>
        <w:rPr>
          <w:rFonts w:ascii="Times New Roman" w:hAnsi="Times New Roman" w:cs="Times New Roman"/>
          <w:sz w:val="32"/>
        </w:rPr>
      </w:pPr>
      <w:r w:rsidRPr="00217F77">
        <w:rPr>
          <w:rFonts w:ascii="Times New Roman" w:hAnsi="Times New Roman" w:cs="Times New Roman"/>
          <w:b/>
          <w:sz w:val="32"/>
        </w:rPr>
        <w:t>Цель</w:t>
      </w:r>
      <w:r w:rsidRPr="00217F77">
        <w:rPr>
          <w:rFonts w:ascii="Times New Roman" w:hAnsi="Times New Roman" w:cs="Times New Roman"/>
          <w:sz w:val="32"/>
        </w:rPr>
        <w:t xml:space="preserve"> проекта - рассказать школьникам начальной и средней школы о неизвестных обитателях Тихого океана.</w:t>
      </w:r>
    </w:p>
    <w:p w:rsidR="00217F77" w:rsidRDefault="00217F77" w:rsidP="00217F77">
      <w:pPr>
        <w:spacing w:after="0"/>
        <w:ind w:left="-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Проблема нашего проекта - </w:t>
      </w:r>
      <w:r w:rsidRPr="00217F77">
        <w:rPr>
          <w:rFonts w:ascii="Times New Roman" w:hAnsi="Times New Roman" w:cs="Times New Roman"/>
          <w:sz w:val="32"/>
        </w:rPr>
        <w:t>заключается в следующем: ребята начальной и средней школы не изучают тему и информация везде разная про неизвестных обитателей Тихого океана. И поэтому не все ребята могут знать о них.</w:t>
      </w:r>
    </w:p>
    <w:p w:rsidR="00217F77" w:rsidRDefault="00217F77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</w:rPr>
      </w:pPr>
    </w:p>
    <w:p w:rsidR="00217F77" w:rsidRDefault="00217F77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</w:rPr>
      </w:pPr>
    </w:p>
    <w:p w:rsidR="00217F77" w:rsidRDefault="00217F77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F21EFC" w:rsidRPr="00F21EFC" w:rsidRDefault="00F21EFC" w:rsidP="00217F77">
      <w:pPr>
        <w:spacing w:after="0"/>
        <w:ind w:left="-426"/>
        <w:jc w:val="both"/>
        <w:rPr>
          <w:rFonts w:ascii="Times New Roman" w:hAnsi="Times New Roman" w:cs="Times New Roman"/>
          <w:color w:val="17365D" w:themeColor="text2" w:themeShade="BF"/>
          <w:sz w:val="32"/>
          <w:lang w:val="en-US"/>
        </w:rPr>
      </w:pPr>
    </w:p>
    <w:p w:rsidR="00217F77" w:rsidRPr="00217F77" w:rsidRDefault="00217F77" w:rsidP="00F21EFC">
      <w:pPr>
        <w:spacing w:after="0"/>
        <w:ind w:left="-426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Сайты с которых была взята информация:</w:t>
      </w:r>
    </w:p>
    <w:p w:rsidR="00217F77" w:rsidRPr="00217F77" w:rsidRDefault="00DC4718" w:rsidP="00F21EFC">
      <w:pPr>
        <w:spacing w:after="0"/>
        <w:ind w:left="-426"/>
        <w:rPr>
          <w:rFonts w:ascii="Times New Roman" w:hAnsi="Times New Roman" w:cs="Times New Roman"/>
          <w:sz w:val="32"/>
        </w:rPr>
      </w:pPr>
      <w:hyperlink r:id="rId10" w:history="1">
        <w:r w:rsidR="00217F77" w:rsidRPr="00FF066D">
          <w:rPr>
            <w:rStyle w:val="aa"/>
            <w:rFonts w:ascii="Times New Roman" w:hAnsi="Times New Roman" w:cs="Times New Roman"/>
            <w:sz w:val="32"/>
            <w:lang w:val="en-US"/>
          </w:rPr>
          <w:t>www</w:t>
        </w:r>
        <w:r w:rsidR="00217F77" w:rsidRPr="00FF066D">
          <w:rPr>
            <w:rStyle w:val="aa"/>
            <w:rFonts w:ascii="Times New Roman" w:hAnsi="Times New Roman" w:cs="Times New Roman"/>
            <w:sz w:val="32"/>
          </w:rPr>
          <w:t>.</w:t>
        </w:r>
        <w:r w:rsidR="00217F77" w:rsidRPr="00FF066D">
          <w:rPr>
            <w:rStyle w:val="aa"/>
            <w:rFonts w:ascii="Times New Roman" w:hAnsi="Times New Roman" w:cs="Times New Roman"/>
            <w:sz w:val="32"/>
            <w:lang w:val="en-US"/>
          </w:rPr>
          <w:t>wikipedia</w:t>
        </w:r>
        <w:r w:rsidR="00217F77" w:rsidRPr="00FF066D">
          <w:rPr>
            <w:rStyle w:val="aa"/>
            <w:rFonts w:ascii="Times New Roman" w:hAnsi="Times New Roman" w:cs="Times New Roman"/>
            <w:sz w:val="32"/>
          </w:rPr>
          <w:t>.</w:t>
        </w:r>
        <w:r w:rsidR="00217F77" w:rsidRPr="00FF066D">
          <w:rPr>
            <w:rStyle w:val="aa"/>
            <w:rFonts w:ascii="Times New Roman" w:hAnsi="Times New Roman" w:cs="Times New Roman"/>
            <w:sz w:val="32"/>
            <w:lang w:val="en-US"/>
          </w:rPr>
          <w:t>org</w:t>
        </w:r>
      </w:hyperlink>
    </w:p>
    <w:p w:rsidR="00217F77" w:rsidRPr="00217F77" w:rsidRDefault="00DC4718" w:rsidP="00F21EFC">
      <w:pPr>
        <w:spacing w:after="0"/>
        <w:ind w:left="-426"/>
        <w:rPr>
          <w:rFonts w:ascii="Times New Roman" w:hAnsi="Times New Roman" w:cs="Times New Roman"/>
          <w:sz w:val="32"/>
        </w:rPr>
      </w:pPr>
      <w:hyperlink r:id="rId11" w:history="1">
        <w:r w:rsidR="00217F77" w:rsidRPr="00FF066D">
          <w:rPr>
            <w:rStyle w:val="aa"/>
            <w:rFonts w:ascii="Times New Roman" w:hAnsi="Times New Roman" w:cs="Times New Roman"/>
            <w:sz w:val="32"/>
            <w:lang w:val="en-US"/>
          </w:rPr>
          <w:t>www</w:t>
        </w:r>
        <w:r w:rsidR="00217F77" w:rsidRPr="00FF066D">
          <w:rPr>
            <w:rStyle w:val="aa"/>
            <w:rFonts w:ascii="Times New Roman" w:hAnsi="Times New Roman" w:cs="Times New Roman"/>
            <w:sz w:val="32"/>
          </w:rPr>
          <w:t>.</w:t>
        </w:r>
        <w:r w:rsidR="00217F77" w:rsidRPr="00FF066D">
          <w:rPr>
            <w:rStyle w:val="aa"/>
            <w:rFonts w:ascii="Times New Roman" w:hAnsi="Times New Roman" w:cs="Times New Roman"/>
            <w:sz w:val="32"/>
            <w:lang w:val="en-US"/>
          </w:rPr>
          <w:t>zoopicture</w:t>
        </w:r>
        <w:r w:rsidR="00217F77" w:rsidRPr="00FF066D">
          <w:rPr>
            <w:rStyle w:val="aa"/>
            <w:rFonts w:ascii="Times New Roman" w:hAnsi="Times New Roman" w:cs="Times New Roman"/>
            <w:sz w:val="32"/>
          </w:rPr>
          <w:t>.</w:t>
        </w:r>
        <w:r w:rsidR="00217F77" w:rsidRPr="00FF066D">
          <w:rPr>
            <w:rStyle w:val="aa"/>
            <w:rFonts w:ascii="Times New Roman" w:hAnsi="Times New Roman" w:cs="Times New Roman"/>
            <w:sz w:val="32"/>
            <w:lang w:val="en-US"/>
          </w:rPr>
          <w:t>ru</w:t>
        </w:r>
      </w:hyperlink>
    </w:p>
    <w:p w:rsidR="00217F77" w:rsidRPr="00F21EFC" w:rsidRDefault="00DC4718" w:rsidP="00F21EFC">
      <w:pPr>
        <w:spacing w:after="0"/>
        <w:ind w:left="-426"/>
        <w:rPr>
          <w:rFonts w:ascii="Times New Roman" w:hAnsi="Times New Roman" w:cs="Times New Roman"/>
          <w:sz w:val="32"/>
        </w:rPr>
      </w:pPr>
      <w:hyperlink r:id="rId12" w:history="1">
        <w:r w:rsidR="00217F77" w:rsidRPr="00FF066D">
          <w:rPr>
            <w:rStyle w:val="aa"/>
            <w:rFonts w:ascii="Times New Roman" w:hAnsi="Times New Roman" w:cs="Times New Roman"/>
            <w:sz w:val="32"/>
          </w:rPr>
          <w:t>www.houseaqua.ru</w:t>
        </w:r>
      </w:hyperlink>
    </w:p>
    <w:p w:rsidR="00217F77" w:rsidRPr="00E16091" w:rsidRDefault="00DC4718" w:rsidP="00F21EFC">
      <w:pPr>
        <w:spacing w:after="0"/>
        <w:ind w:left="-426"/>
        <w:rPr>
          <w:rFonts w:ascii="Times New Roman" w:hAnsi="Times New Roman" w:cs="Times New Roman"/>
          <w:sz w:val="32"/>
        </w:rPr>
      </w:pPr>
      <w:hyperlink r:id="rId13" w:history="1">
        <w:r w:rsidR="00F21EFC" w:rsidRPr="00FF066D">
          <w:rPr>
            <w:rStyle w:val="aa"/>
            <w:rFonts w:ascii="Times New Roman" w:hAnsi="Times New Roman" w:cs="Times New Roman"/>
            <w:sz w:val="32"/>
            <w:lang w:val="en-US"/>
          </w:rPr>
          <w:t>www</w:t>
        </w:r>
        <w:r w:rsidR="00F21EFC" w:rsidRPr="00FF066D">
          <w:rPr>
            <w:rStyle w:val="aa"/>
            <w:rFonts w:ascii="Times New Roman" w:hAnsi="Times New Roman" w:cs="Times New Roman"/>
            <w:sz w:val="32"/>
          </w:rPr>
          <w:t>.</w:t>
        </w:r>
        <w:r w:rsidR="00F21EFC" w:rsidRPr="00FF066D">
          <w:rPr>
            <w:rStyle w:val="aa"/>
            <w:rFonts w:ascii="Times New Roman" w:hAnsi="Times New Roman" w:cs="Times New Roman"/>
            <w:sz w:val="32"/>
            <w:lang w:val="en-US"/>
          </w:rPr>
          <w:t>givotniymir</w:t>
        </w:r>
        <w:r w:rsidR="00F21EFC" w:rsidRPr="00FF066D">
          <w:rPr>
            <w:rStyle w:val="aa"/>
            <w:rFonts w:ascii="Times New Roman" w:hAnsi="Times New Roman" w:cs="Times New Roman"/>
            <w:sz w:val="32"/>
          </w:rPr>
          <w:t>.</w:t>
        </w:r>
        <w:r w:rsidR="00F21EFC" w:rsidRPr="00FF066D">
          <w:rPr>
            <w:rStyle w:val="aa"/>
            <w:rFonts w:ascii="Times New Roman" w:hAnsi="Times New Roman" w:cs="Times New Roman"/>
            <w:sz w:val="32"/>
            <w:lang w:val="en-US"/>
          </w:rPr>
          <w:t>ru</w:t>
        </w:r>
      </w:hyperlink>
    </w:p>
    <w:p w:rsidR="00F21EFC" w:rsidRPr="00F21EFC" w:rsidRDefault="00F21EFC" w:rsidP="00F21EFC">
      <w:pPr>
        <w:spacing w:after="0"/>
        <w:ind w:left="-426"/>
        <w:rPr>
          <w:rFonts w:ascii="Times New Roman" w:hAnsi="Times New Roman" w:cs="Times New Roman"/>
          <w:sz w:val="32"/>
        </w:rPr>
      </w:pPr>
    </w:p>
    <w:p w:rsidR="00217F77" w:rsidRPr="00E16091" w:rsidRDefault="00217F77" w:rsidP="00217F77">
      <w:pPr>
        <w:spacing w:after="0"/>
        <w:jc w:val="both"/>
        <w:rPr>
          <w:rFonts w:ascii="Times New Roman" w:hAnsi="Times New Roman" w:cs="Times New Roman"/>
          <w:b/>
          <w:sz w:val="32"/>
        </w:rPr>
      </w:pPr>
    </w:p>
    <w:p w:rsidR="008167DF" w:rsidRPr="00185828" w:rsidRDefault="008167DF" w:rsidP="008167DF">
      <w:pPr>
        <w:spacing w:after="0"/>
        <w:ind w:left="-426" w:hanging="141"/>
        <w:jc w:val="center"/>
        <w:rPr>
          <w:rFonts w:ascii="Times New Roman" w:hAnsi="Times New Roman" w:cs="Times New Roman"/>
          <w:b/>
          <w:color w:val="1F497D" w:themeColor="text2"/>
          <w:sz w:val="40"/>
          <w:u w:val="single"/>
        </w:rPr>
      </w:pPr>
      <w:r w:rsidRPr="00185828">
        <w:rPr>
          <w:rFonts w:ascii="Times New Roman" w:hAnsi="Times New Roman" w:cs="Times New Roman"/>
          <w:b/>
          <w:color w:val="17365D" w:themeColor="text2" w:themeShade="BF"/>
          <w:sz w:val="40"/>
          <w:u w:val="single"/>
        </w:rPr>
        <w:lastRenderedPageBreak/>
        <w:t>Что из себя представляет Тихий океан?</w:t>
      </w:r>
    </w:p>
    <w:p w:rsidR="008A0EBE" w:rsidRPr="00F656AD" w:rsidRDefault="008A0EBE" w:rsidP="008A0EBE">
      <w:pPr>
        <w:spacing w:after="0"/>
        <w:ind w:left="-426" w:hanging="141"/>
        <w:jc w:val="both"/>
        <w:rPr>
          <w:rFonts w:ascii="Times New Roman" w:hAnsi="Times New Roman" w:cs="Times New Roman"/>
          <w:b/>
          <w:sz w:val="40"/>
        </w:rPr>
      </w:pPr>
    </w:p>
    <w:p w:rsidR="0099410E" w:rsidRPr="008D0483" w:rsidRDefault="008167DF" w:rsidP="00F656AD">
      <w:pPr>
        <w:spacing w:after="0"/>
        <w:ind w:left="-426"/>
        <w:jc w:val="both"/>
        <w:rPr>
          <w:rFonts w:ascii="Times New Roman" w:hAnsi="Times New Roman" w:cs="Times New Roman"/>
          <w:sz w:val="32"/>
          <w:lang w:val="en-US"/>
        </w:rPr>
      </w:pPr>
      <w:r w:rsidRPr="00F656AD">
        <w:rPr>
          <w:rFonts w:ascii="Times New Roman" w:hAnsi="Times New Roman" w:cs="Times New Roman"/>
          <w:sz w:val="32"/>
        </w:rPr>
        <w:t xml:space="preserve">Тихий океан – как вы уже сами догадались это океан. А если правильно, то это водоем площадью в </w:t>
      </w:r>
      <w:r w:rsidR="00AD241B" w:rsidRPr="00F656AD">
        <w:rPr>
          <w:rFonts w:ascii="Times New Roman" w:hAnsi="Times New Roman" w:cs="Times New Roman"/>
          <w:sz w:val="32"/>
        </w:rPr>
        <w:t>178,684 млн</w:t>
      </w:r>
      <w:r w:rsidRPr="00F656AD">
        <w:rPr>
          <w:rFonts w:ascii="Times New Roman" w:hAnsi="Times New Roman" w:cs="Times New Roman"/>
          <w:sz w:val="32"/>
        </w:rPr>
        <w:t xml:space="preserve"> км². Вы просто представить не можете</w:t>
      </w:r>
      <w:r w:rsidR="00390ADB">
        <w:rPr>
          <w:rFonts w:ascii="Times New Roman" w:hAnsi="Times New Roman" w:cs="Times New Roman"/>
          <w:sz w:val="32"/>
        </w:rPr>
        <w:t>,</w:t>
      </w:r>
      <w:r w:rsidRPr="00F656AD">
        <w:rPr>
          <w:rFonts w:ascii="Times New Roman" w:hAnsi="Times New Roman" w:cs="Times New Roman"/>
          <w:sz w:val="32"/>
        </w:rPr>
        <w:t xml:space="preserve"> какой он огромный.</w:t>
      </w:r>
      <w:r w:rsidR="002C2EC7" w:rsidRPr="00F656AD">
        <w:rPr>
          <w:rFonts w:ascii="Times New Roman" w:hAnsi="Times New Roman" w:cs="Times New Roman"/>
          <w:sz w:val="32"/>
        </w:rPr>
        <w:t xml:space="preserve"> А его объём равен 710,36 млн км³.  В нем очень много воды и это </w:t>
      </w:r>
      <w:r w:rsidR="00AD241B" w:rsidRPr="00F656AD">
        <w:rPr>
          <w:rFonts w:ascii="Times New Roman" w:hAnsi="Times New Roman" w:cs="Times New Roman"/>
          <w:sz w:val="32"/>
        </w:rPr>
        <w:t>самый большой океан на нашей планете. Его глубина в некоторых местах доходит до 10 994 м.</w:t>
      </w:r>
      <w:r w:rsidR="008A0EBE" w:rsidRPr="00F656AD">
        <w:rPr>
          <w:rFonts w:ascii="Times New Roman" w:hAnsi="Times New Roman" w:cs="Times New Roman"/>
          <w:sz w:val="32"/>
        </w:rPr>
        <w:t xml:space="preserve"> Средняя глубина Тихого океана равна 3984 м.</w:t>
      </w:r>
      <w:r w:rsidR="0099410E" w:rsidRPr="00F656AD">
        <w:rPr>
          <w:rFonts w:ascii="Times New Roman" w:hAnsi="Times New Roman" w:cs="Times New Roman"/>
          <w:sz w:val="32"/>
        </w:rPr>
        <w:t xml:space="preserve"> </w:t>
      </w:r>
      <w:r w:rsidR="00390ADB">
        <w:rPr>
          <w:rFonts w:ascii="Times New Roman" w:hAnsi="Times New Roman" w:cs="Times New Roman"/>
          <w:sz w:val="32"/>
        </w:rPr>
        <w:t xml:space="preserve"> Для Тихого океана характерны исключительное разнообразие</w:t>
      </w:r>
      <w:r w:rsidR="008A0EBE" w:rsidRPr="00F656AD">
        <w:rPr>
          <w:rFonts w:ascii="Times New Roman" w:hAnsi="Times New Roman" w:cs="Times New Roman"/>
          <w:sz w:val="32"/>
        </w:rPr>
        <w:t xml:space="preserve"> органического мира. Объясняется это размерами океан</w:t>
      </w:r>
      <w:r w:rsidR="00390ADB">
        <w:rPr>
          <w:rFonts w:ascii="Times New Roman" w:hAnsi="Times New Roman" w:cs="Times New Roman"/>
          <w:sz w:val="32"/>
        </w:rPr>
        <w:t>а, разнообразием условий</w:t>
      </w:r>
      <w:r w:rsidR="008A0EBE" w:rsidRPr="00F656AD">
        <w:rPr>
          <w:rFonts w:ascii="Times New Roman" w:hAnsi="Times New Roman" w:cs="Times New Roman"/>
          <w:sz w:val="32"/>
        </w:rPr>
        <w:t xml:space="preserve"> жизни в его водах. Считается</w:t>
      </w:r>
      <w:r w:rsidR="00390ADB">
        <w:rPr>
          <w:rFonts w:ascii="Times New Roman" w:hAnsi="Times New Roman" w:cs="Times New Roman"/>
          <w:sz w:val="32"/>
        </w:rPr>
        <w:t>,</w:t>
      </w:r>
      <w:r w:rsidR="008A0EBE" w:rsidRPr="00F656AD">
        <w:rPr>
          <w:rFonts w:ascii="Times New Roman" w:hAnsi="Times New Roman" w:cs="Times New Roman"/>
          <w:sz w:val="32"/>
        </w:rPr>
        <w:t xml:space="preserve"> что этот океан самый древний на нашей планете. Самая высокая средняя темпер</w:t>
      </w:r>
      <w:r w:rsidR="0099410E" w:rsidRPr="00F656AD">
        <w:rPr>
          <w:rFonts w:ascii="Times New Roman" w:hAnsi="Times New Roman" w:cs="Times New Roman"/>
          <w:sz w:val="32"/>
        </w:rPr>
        <w:t xml:space="preserve">атура у поверхности воды 19,4°. </w:t>
      </w:r>
      <w:r w:rsidR="008A0EBE" w:rsidRPr="00F656AD">
        <w:rPr>
          <w:rFonts w:ascii="Times New Roman" w:hAnsi="Times New Roman" w:cs="Times New Roman"/>
          <w:sz w:val="32"/>
        </w:rPr>
        <w:t xml:space="preserve">В Тихом океане солёность </w:t>
      </w:r>
      <w:r w:rsidR="0099410E" w:rsidRPr="00F656AD">
        <w:rPr>
          <w:rFonts w:ascii="Times New Roman" w:hAnsi="Times New Roman" w:cs="Times New Roman"/>
          <w:sz w:val="32"/>
        </w:rPr>
        <w:t>составляет в пределах от 30-35%.</w:t>
      </w: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sz w:val="32"/>
        </w:rPr>
      </w:pPr>
    </w:p>
    <w:p w:rsidR="00F656AD" w:rsidRP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sz w:val="32"/>
        </w:rPr>
      </w:pPr>
    </w:p>
    <w:p w:rsidR="00F656AD" w:rsidRPr="00F656AD" w:rsidRDefault="0099410E" w:rsidP="005C7619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F656A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DE6538" wp14:editId="5ADDF52D">
            <wp:extent cx="6610350" cy="369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69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F77" w:rsidRDefault="00217F77" w:rsidP="008224C7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663300"/>
          <w:sz w:val="40"/>
          <w:u w:val="single"/>
          <w:lang w:eastAsia="ru-RU"/>
        </w:rPr>
      </w:pPr>
    </w:p>
    <w:p w:rsidR="00217F77" w:rsidRDefault="00217F77" w:rsidP="008224C7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663300"/>
          <w:sz w:val="40"/>
          <w:u w:val="single"/>
          <w:lang w:eastAsia="ru-RU"/>
        </w:rPr>
      </w:pPr>
    </w:p>
    <w:p w:rsidR="00217F77" w:rsidRDefault="00217F77" w:rsidP="008224C7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663300"/>
          <w:sz w:val="40"/>
          <w:u w:val="single"/>
          <w:lang w:eastAsia="ru-RU"/>
        </w:rPr>
      </w:pPr>
    </w:p>
    <w:p w:rsidR="00217F77" w:rsidRDefault="00217F77" w:rsidP="008224C7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663300"/>
          <w:sz w:val="40"/>
          <w:u w:val="single"/>
          <w:lang w:eastAsia="ru-RU"/>
        </w:rPr>
      </w:pPr>
    </w:p>
    <w:p w:rsidR="0099410E" w:rsidRPr="00185828" w:rsidRDefault="0099410E" w:rsidP="008224C7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663300"/>
          <w:sz w:val="40"/>
          <w:u w:val="single"/>
          <w:lang w:eastAsia="ru-RU"/>
        </w:rPr>
      </w:pPr>
      <w:r w:rsidRPr="00185828">
        <w:rPr>
          <w:rFonts w:ascii="Times New Roman" w:hAnsi="Times New Roman" w:cs="Times New Roman"/>
          <w:b/>
          <w:noProof/>
          <w:color w:val="663300"/>
          <w:sz w:val="40"/>
          <w:u w:val="single"/>
          <w:lang w:eastAsia="ru-RU"/>
        </w:rPr>
        <w:lastRenderedPageBreak/>
        <w:t>Кошачья акула</w:t>
      </w:r>
    </w:p>
    <w:p w:rsidR="00185828" w:rsidRPr="00F656AD" w:rsidRDefault="00185828" w:rsidP="008224C7">
      <w:pPr>
        <w:spacing w:after="0"/>
        <w:ind w:left="-426"/>
        <w:jc w:val="center"/>
        <w:rPr>
          <w:rFonts w:ascii="Times New Roman" w:hAnsi="Times New Roman" w:cs="Times New Roman"/>
          <w:b/>
          <w:noProof/>
          <w:sz w:val="40"/>
          <w:lang w:eastAsia="ru-RU"/>
        </w:rPr>
      </w:pPr>
    </w:p>
    <w:p w:rsidR="00E8730C" w:rsidRPr="00E8730C" w:rsidRDefault="00F656AD" w:rsidP="00E8730C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F656AD">
        <w:rPr>
          <w:rFonts w:ascii="Times New Roman" w:hAnsi="Times New Roman" w:cs="Times New Roman"/>
          <w:noProof/>
          <w:sz w:val="32"/>
          <w:lang w:eastAsia="ru-RU"/>
        </w:rPr>
        <w:t>Эти акулы встречаются на глубине от 10 до 780 метров. Максимальная длина 1 метр. Откладывают 20 яиц. Обыкновенная кошачья акула, или кошачья акула, или европейская кошачья акула, или мелкопятнистая кошачья акула, или морской пёс — распространённый вид морских хрящевых рыб семейства кошачьи</w:t>
      </w:r>
      <w:r w:rsidR="00E8730C">
        <w:rPr>
          <w:rFonts w:ascii="Times New Roman" w:hAnsi="Times New Roman" w:cs="Times New Roman"/>
          <w:noProof/>
          <w:sz w:val="32"/>
          <w:lang w:eastAsia="ru-RU"/>
        </w:rPr>
        <w:t>х акул отряда кархаринообразных</w:t>
      </w:r>
      <w:r w:rsidR="00E8730C" w:rsidRPr="00E8730C">
        <w:rPr>
          <w:rFonts w:ascii="Times New Roman" w:hAnsi="Times New Roman" w:cs="Times New Roman"/>
          <w:noProof/>
          <w:sz w:val="32"/>
          <w:lang w:eastAsia="ru-RU"/>
        </w:rPr>
        <w:t xml:space="preserve">. </w:t>
      </w:r>
      <w:r w:rsidR="00045BEC">
        <w:rPr>
          <w:rFonts w:ascii="Times New Roman" w:hAnsi="Times New Roman" w:cs="Times New Roman"/>
          <w:noProof/>
          <w:sz w:val="32"/>
          <w:lang w:eastAsia="ru-RU"/>
        </w:rPr>
        <w:t xml:space="preserve">Встречаются в умеренных и тропических морях по всему миру. </w:t>
      </w:r>
      <w:r w:rsidR="00E8730C" w:rsidRPr="00E8730C">
        <w:rPr>
          <w:rFonts w:ascii="Times New Roman" w:hAnsi="Times New Roman" w:cs="Times New Roman"/>
          <w:noProof/>
          <w:sz w:val="32"/>
          <w:lang w:eastAsia="ru-RU"/>
        </w:rPr>
        <w:t>Тихий океан считается самым теплым океаном, а его флора и фауна чрезвычайно разнообразны.</w:t>
      </w: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013A567" wp14:editId="5CBD2307">
            <wp:extent cx="6629400" cy="4324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515" cy="43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F656AD">
      <w:pPr>
        <w:spacing w:after="0"/>
        <w:ind w:left="-426"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F656AD" w:rsidP="00E16091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091" w:rsidRDefault="00E16091" w:rsidP="00E16091">
      <w:pPr>
        <w:spacing w:after="0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Pr="00185828" w:rsidRDefault="00185828" w:rsidP="00185828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40"/>
          <w:u w:val="single"/>
          <w:lang w:eastAsia="ru-RU"/>
        </w:rPr>
      </w:pPr>
      <w:r w:rsidRPr="00185828">
        <w:rPr>
          <w:rFonts w:ascii="Times New Roman" w:hAnsi="Times New Roman" w:cs="Times New Roman"/>
          <w:b/>
          <w:noProof/>
          <w:color w:val="E36C0A" w:themeColor="accent6" w:themeShade="BF"/>
          <w:sz w:val="40"/>
          <w:u w:val="single"/>
          <w:lang w:eastAsia="ru-RU"/>
        </w:rPr>
        <w:lastRenderedPageBreak/>
        <w:t>Крылатка – зебра</w:t>
      </w:r>
    </w:p>
    <w:p w:rsidR="00F656AD" w:rsidRPr="00185828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u w:val="single"/>
          <w:lang w:eastAsia="ru-RU"/>
        </w:rPr>
      </w:pPr>
    </w:p>
    <w:p w:rsidR="00C01970" w:rsidRPr="00E8730C" w:rsidRDefault="00185828" w:rsidP="00E8730C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185828">
        <w:rPr>
          <w:rFonts w:ascii="Times New Roman" w:hAnsi="Times New Roman" w:cs="Times New Roman"/>
          <w:noProof/>
          <w:sz w:val="32"/>
          <w:lang w:eastAsia="ru-RU"/>
        </w:rPr>
        <w:t>Крылатка имеет длинные ленты спинных и грудных плавников — в этих роскошных веероподобных плавниках таятся острые ядовитые иглы. Укол колючками этой рыбы очень болезнен.</w:t>
      </w:r>
      <w:r w:rsidR="00045BEC">
        <w:rPr>
          <w:rFonts w:ascii="Times New Roman" w:hAnsi="Times New Roman" w:cs="Times New Roman"/>
          <w:noProof/>
          <w:sz w:val="32"/>
          <w:lang w:eastAsia="ru-RU"/>
        </w:rPr>
        <w:t xml:space="preserve"> Всего у них 18 ядовитых игл.</w:t>
      </w:r>
      <w:r w:rsidRPr="00185828">
        <w:rPr>
          <w:rFonts w:ascii="Times New Roman" w:hAnsi="Times New Roman" w:cs="Times New Roman"/>
          <w:noProof/>
          <w:sz w:val="32"/>
          <w:lang w:eastAsia="ru-RU"/>
        </w:rPr>
        <w:t xml:space="preserve"> За резкой болью следует ухудшение состояния, которое заканчивается параличом скел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етной и дыхательной мускулатуры. </w:t>
      </w:r>
      <w:r w:rsidRPr="00185828">
        <w:rPr>
          <w:rFonts w:ascii="Times New Roman" w:hAnsi="Times New Roman" w:cs="Times New Roman"/>
          <w:noProof/>
          <w:sz w:val="32"/>
          <w:lang w:eastAsia="ru-RU"/>
        </w:rPr>
        <w:t>Длина тела рыбы около 30 см, оно расписано яркими светлыми полосами. Это хищные рыбы. Они могут легко проглатывать рыб длиной до двух третей собственной. Окраска тела красная с многочисленными светлыми полосками; грудные плавники большие (отсюда название), хотя летать крылатка не может. Масса тела достигает 1 кг.</w:t>
      </w:r>
      <w:r w:rsidR="002903AA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E8730C" w:rsidRPr="00E8730C">
        <w:rPr>
          <w:rFonts w:ascii="Times New Roman" w:hAnsi="Times New Roman" w:cs="Times New Roman"/>
          <w:noProof/>
          <w:sz w:val="32"/>
          <w:lang w:eastAsia="ru-RU"/>
        </w:rPr>
        <w:t>Крылатка обитает в водах Тихого и Индийского океанов. Очень часто ее можно встретить в прибрежной зоне, где много коралловых рифов.</w:t>
      </w:r>
      <w:r w:rsidR="00E16091">
        <w:rPr>
          <w:rFonts w:ascii="Times New Roman" w:hAnsi="Times New Roman" w:cs="Times New Roman"/>
          <w:noProof/>
          <w:sz w:val="32"/>
          <w:lang w:eastAsia="ru-RU"/>
        </w:rPr>
        <w:t xml:space="preserve"> О</w:t>
      </w:r>
      <w:r w:rsidR="00E16091" w:rsidRPr="00E16091">
        <w:rPr>
          <w:rFonts w:ascii="Times New Roman" w:hAnsi="Times New Roman" w:cs="Times New Roman"/>
          <w:noProof/>
          <w:sz w:val="32"/>
          <w:lang w:eastAsia="ru-RU"/>
        </w:rPr>
        <w:t>тносящаяся к семейству Скорпеновые.</w:t>
      </w:r>
    </w:p>
    <w:p w:rsidR="00F656AD" w:rsidRDefault="00F656AD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2903AA" w:rsidRDefault="002903AA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656AD" w:rsidRDefault="00520FD7" w:rsidP="00F656AD">
      <w:pPr>
        <w:spacing w:after="0"/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F5AFBD" wp14:editId="1263CA97">
            <wp:extent cx="6629400" cy="4371975"/>
            <wp:effectExtent l="0" t="0" r="0" b="9525"/>
            <wp:docPr id="8" name="Рисунок 8" descr="C:\Users\Маша\YandexDisk\Загрузки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YandexDisk\Загрузки\s1200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091" w:rsidRDefault="00E16091" w:rsidP="00C01970">
      <w:pPr>
        <w:spacing w:after="0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40"/>
          <w:u w:val="single"/>
          <w:lang w:eastAsia="ru-RU"/>
        </w:rPr>
      </w:pPr>
    </w:p>
    <w:p w:rsidR="00045BEC" w:rsidRDefault="00045BEC" w:rsidP="00217F77">
      <w:pPr>
        <w:spacing w:after="0"/>
        <w:ind w:left="142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40"/>
          <w:u w:val="single"/>
          <w:lang w:eastAsia="ru-RU"/>
        </w:rPr>
      </w:pPr>
      <w:r w:rsidRPr="00045BEC">
        <w:rPr>
          <w:rFonts w:ascii="Times New Roman" w:hAnsi="Times New Roman" w:cs="Times New Roman"/>
          <w:b/>
          <w:noProof/>
          <w:color w:val="5F497A" w:themeColor="accent4" w:themeShade="BF"/>
          <w:sz w:val="40"/>
          <w:u w:val="single"/>
          <w:lang w:eastAsia="ru-RU"/>
        </w:rPr>
        <w:lastRenderedPageBreak/>
        <w:t>Еж меспилия или Арбузик</w:t>
      </w:r>
    </w:p>
    <w:p w:rsidR="0000491B" w:rsidRDefault="0000491B" w:rsidP="00217F77">
      <w:pPr>
        <w:spacing w:after="0"/>
        <w:jc w:val="center"/>
        <w:rPr>
          <w:rFonts w:ascii="Times New Roman" w:hAnsi="Times New Roman" w:cs="Times New Roman"/>
          <w:b/>
          <w:noProof/>
          <w:color w:val="5F497A" w:themeColor="accent4" w:themeShade="BF"/>
          <w:sz w:val="40"/>
          <w:u w:val="single"/>
          <w:lang w:eastAsia="ru-RU"/>
        </w:rPr>
      </w:pPr>
    </w:p>
    <w:p w:rsidR="00C01970" w:rsidRDefault="00045BEC" w:rsidP="00C01970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45BEC">
        <w:rPr>
          <w:rFonts w:ascii="Times New Roman" w:hAnsi="Times New Roman" w:cs="Times New Roman"/>
          <w:noProof/>
          <w:sz w:val="32"/>
          <w:lang w:eastAsia="ru-RU"/>
        </w:rPr>
        <w:t>Еж меспилия, или как его еще называют – еж арбузик декоратор, в природных условиях обитает в западной части Тихого и восточной части Индийского океанов. Эти ежи населяют прибрежные зоны и встречаются на глубине от 1 до 5 м.</w:t>
      </w:r>
      <w:r w:rsidRPr="00045BEC">
        <w:t xml:space="preserve"> </w:t>
      </w:r>
      <w:r w:rsidRPr="00045BEC">
        <w:rPr>
          <w:rFonts w:ascii="Times New Roman" w:hAnsi="Times New Roman" w:cs="Times New Roman"/>
          <w:noProof/>
          <w:sz w:val="32"/>
          <w:lang w:eastAsia="ru-RU"/>
        </w:rPr>
        <w:t>Иголки хоть и маленькие, до очень острые и ими легко можно поранить пальцы рук, так что будьте осторожны. В природе еж арбузик украшает свое тело частичками небольших камней и кусочками водорослей, что делает их малозаметными. Размер панциря ежа достигает 6 см в диаметре, а его общий диаметр с иголками доходит до 7,5 см.</w:t>
      </w:r>
      <w:r w:rsidR="002903AA" w:rsidRPr="002903AA">
        <w:t xml:space="preserve"> </w:t>
      </w:r>
      <w:r w:rsidR="002903AA">
        <w:t xml:space="preserve"> </w:t>
      </w:r>
      <w:r w:rsidR="002903AA" w:rsidRPr="002903AA">
        <w:rPr>
          <w:rFonts w:ascii="Times New Roman" w:hAnsi="Times New Roman" w:cs="Times New Roman"/>
          <w:noProof/>
          <w:sz w:val="32"/>
          <w:lang w:eastAsia="ru-RU"/>
        </w:rPr>
        <w:t>Живет на мелководье, в прибойное зоне и на рифовых плато, на глубине от 1 до 5 м.</w:t>
      </w:r>
    </w:p>
    <w:p w:rsidR="00045BEC" w:rsidRDefault="00045BEC" w:rsidP="00C01970">
      <w:pPr>
        <w:spacing w:after="0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C01970" w:rsidRDefault="00C01970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C01970" w:rsidRDefault="00C01970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  <w:r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  <w:drawing>
          <wp:inline distT="0" distB="0" distL="0" distR="0" wp14:anchorId="195FD009" wp14:editId="0BBCA032">
            <wp:extent cx="6710901" cy="4325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82" cy="432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970" w:rsidRDefault="00C01970" w:rsidP="005C7619">
      <w:pPr>
        <w:spacing w:after="0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E16091" w:rsidRDefault="00E16091" w:rsidP="005C7619">
      <w:pPr>
        <w:spacing w:after="0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E16091" w:rsidRPr="006A2249" w:rsidRDefault="00E16091" w:rsidP="005C7619">
      <w:pPr>
        <w:spacing w:after="0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C01970" w:rsidRDefault="006A2249" w:rsidP="00C01970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4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4F6228" w:themeColor="accent3" w:themeShade="80"/>
          <w:sz w:val="40"/>
          <w:u w:val="single"/>
          <w:lang w:eastAsia="ru-RU"/>
        </w:rPr>
        <w:lastRenderedPageBreak/>
        <w:t>Го</w:t>
      </w:r>
      <w:r w:rsidR="00C01970" w:rsidRPr="003853DC">
        <w:rPr>
          <w:rFonts w:ascii="Times New Roman" w:hAnsi="Times New Roman" w:cs="Times New Roman"/>
          <w:b/>
          <w:noProof/>
          <w:color w:val="4F6228" w:themeColor="accent3" w:themeShade="80"/>
          <w:sz w:val="40"/>
          <w:u w:val="single"/>
          <w:lang w:eastAsia="ru-RU"/>
        </w:rPr>
        <w:t>ниопора</w:t>
      </w:r>
    </w:p>
    <w:p w:rsidR="0000491B" w:rsidRPr="00C01970" w:rsidRDefault="0000491B" w:rsidP="00C01970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92D050"/>
          <w:sz w:val="40"/>
          <w:u w:val="single"/>
          <w:lang w:eastAsia="ru-RU"/>
        </w:rPr>
      </w:pPr>
    </w:p>
    <w:p w:rsidR="00C01970" w:rsidRPr="00C01970" w:rsidRDefault="00C01970" w:rsidP="00045BEC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C01970">
        <w:rPr>
          <w:rFonts w:ascii="Times New Roman" w:hAnsi="Times New Roman" w:cs="Times New Roman"/>
          <w:noProof/>
          <w:sz w:val="32"/>
          <w:lang w:eastAsia="ru-RU"/>
        </w:rPr>
        <w:t>Гониопора в природных условиях обитает в Индо-Пацифике, среди коралловых рифов Красного моря и вплоть до Тихого океана вдоль восточного побережья Африки. Кораллы предпочитают держаться среди коралловых рифов, на отмелях хорошо освещаемых солнцем. Гониопоры образуют большую колонию в виде полусферы диаметром около 60 см.</w:t>
      </w:r>
      <w:r w:rsidR="006A2249">
        <w:rPr>
          <w:rFonts w:ascii="Times New Roman" w:hAnsi="Times New Roman" w:cs="Times New Roman"/>
          <w:noProof/>
          <w:sz w:val="32"/>
          <w:lang w:eastAsia="ru-RU"/>
        </w:rPr>
        <w:t xml:space="preserve"> Го</w:t>
      </w:r>
      <w:r>
        <w:rPr>
          <w:rFonts w:ascii="Times New Roman" w:hAnsi="Times New Roman" w:cs="Times New Roman"/>
          <w:noProof/>
          <w:sz w:val="32"/>
          <w:lang w:eastAsia="ru-RU"/>
        </w:rPr>
        <w:t>ниопоры всегда в среднем имеют 24 щупальца.</w:t>
      </w:r>
      <w:r w:rsidR="003853DC">
        <w:rPr>
          <w:rFonts w:ascii="Times New Roman" w:hAnsi="Times New Roman" w:cs="Times New Roman"/>
          <w:noProof/>
          <w:sz w:val="32"/>
          <w:lang w:eastAsia="ru-RU"/>
        </w:rPr>
        <w:t xml:space="preserve"> Коралл имеет мощные стрекательные нити, которые помогают в захвате зоопланктона. </w:t>
      </w:r>
      <w:r w:rsidR="006A2249" w:rsidRPr="006A2249">
        <w:rPr>
          <w:rFonts w:ascii="Times New Roman" w:hAnsi="Times New Roman" w:cs="Times New Roman"/>
          <w:noProof/>
          <w:sz w:val="32"/>
          <w:lang w:eastAsia="ru-RU"/>
        </w:rPr>
        <w:t>Коралловые рифы Красного моря, всё восточное побережье африканского континента вплоть до Тихого океана.</w:t>
      </w:r>
    </w:p>
    <w:p w:rsidR="003853DC" w:rsidRDefault="003853DC" w:rsidP="003853DC">
      <w:pPr>
        <w:spacing w:after="0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C01970" w:rsidRDefault="00C01970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5C7619" w:rsidRPr="00E16091" w:rsidRDefault="003853DC" w:rsidP="00E16091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  <w:r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  <w:drawing>
          <wp:inline distT="0" distB="0" distL="0" distR="0" wp14:anchorId="5BB22B84" wp14:editId="5D3C5300">
            <wp:extent cx="6734754" cy="5112688"/>
            <wp:effectExtent l="0" t="0" r="9525" b="0"/>
            <wp:docPr id="13" name="Рисунок 13" descr="C:\Users\Маша\YandexDisk\Загрузки\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YandexDisk\Загрузки\126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049" cy="51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1B" w:rsidRDefault="003853DC" w:rsidP="0000491B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215868" w:themeColor="accent5" w:themeShade="80"/>
          <w:sz w:val="40"/>
          <w:u w:val="single"/>
          <w:lang w:eastAsia="ru-RU"/>
        </w:rPr>
      </w:pPr>
      <w:r w:rsidRPr="003853DC">
        <w:rPr>
          <w:rFonts w:ascii="Times New Roman" w:hAnsi="Times New Roman" w:cs="Times New Roman"/>
          <w:b/>
          <w:noProof/>
          <w:color w:val="215868" w:themeColor="accent5" w:themeShade="80"/>
          <w:sz w:val="40"/>
          <w:u w:val="single"/>
          <w:lang w:eastAsia="ru-RU"/>
        </w:rPr>
        <w:lastRenderedPageBreak/>
        <w:t>Песчаный угорь</w:t>
      </w:r>
    </w:p>
    <w:p w:rsidR="0000491B" w:rsidRPr="003853DC" w:rsidRDefault="0000491B" w:rsidP="0000491B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215868" w:themeColor="accent5" w:themeShade="80"/>
          <w:sz w:val="40"/>
          <w:u w:val="single"/>
          <w:lang w:eastAsia="ru-RU"/>
        </w:rPr>
      </w:pPr>
    </w:p>
    <w:p w:rsidR="00C01970" w:rsidRPr="0093095D" w:rsidRDefault="003853DC" w:rsidP="0093095D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3853DC">
        <w:rPr>
          <w:rFonts w:ascii="Times New Roman" w:hAnsi="Times New Roman" w:cs="Times New Roman"/>
          <w:noProof/>
          <w:sz w:val="32"/>
          <w:lang w:eastAsia="ru-RU"/>
        </w:rPr>
        <w:t>Длина тела до 1 м. Голова и тело покрыты крупными белыми пятнами. Нижняя челюсть варьирует в размерах, премаксилярные зубы не выступают. На челюстях по одному ряду зубов. Преанальных латеральных пор 39—43. Позвонков 142—148. Распространён на северо-западе Тихого океана у берегов Японии, Корейского полуострова, и в Восточно-Китайском море. Морская демерсальная океанодромная рыба умеренных широт. Живёт на глубинах до 320—830 м. Обычный вид на песчано-илистых грунтах у берегов Японии</w:t>
      </w:r>
      <w:r w:rsidR="0093095D">
        <w:rPr>
          <w:rFonts w:ascii="Times New Roman" w:hAnsi="Times New Roman" w:cs="Times New Roman"/>
          <w:noProof/>
          <w:sz w:val="32"/>
          <w:lang w:eastAsia="ru-RU"/>
        </w:rPr>
        <w:t xml:space="preserve">. </w:t>
      </w:r>
      <w:r w:rsidR="0093095D" w:rsidRPr="0093095D">
        <w:rPr>
          <w:rFonts w:ascii="Times New Roman" w:hAnsi="Times New Roman" w:cs="Times New Roman"/>
          <w:noProof/>
          <w:sz w:val="32"/>
          <w:lang w:eastAsia="ru-RU"/>
        </w:rPr>
        <w:t>Зарывшись наполовину в песок, он принимает позу морской травы и терпеливо ждет, когда мимо него проплывет подходящий ужин – креветки, мелкая рыба или другие блюда, желательно мясные.</w:t>
      </w:r>
      <w:r w:rsidR="006A2249" w:rsidRPr="006A2249">
        <w:t xml:space="preserve"> </w:t>
      </w:r>
      <w:r w:rsidR="006A2249" w:rsidRPr="006A2249">
        <w:rPr>
          <w:rFonts w:ascii="Times New Roman" w:hAnsi="Times New Roman" w:cs="Times New Roman"/>
          <w:noProof/>
          <w:sz w:val="32"/>
          <w:lang w:eastAsia="ru-RU"/>
        </w:rPr>
        <w:t>Распространён на северо-западе Тихого океана у берегов Японии</w:t>
      </w:r>
      <w:r w:rsidR="006A2249">
        <w:rPr>
          <w:rFonts w:ascii="Times New Roman" w:hAnsi="Times New Roman" w:cs="Times New Roman"/>
          <w:noProof/>
          <w:sz w:val="32"/>
          <w:lang w:eastAsia="ru-RU"/>
        </w:rPr>
        <w:t>.</w:t>
      </w:r>
      <w:r w:rsidR="00E16091">
        <w:rPr>
          <w:rFonts w:ascii="Times New Roman" w:hAnsi="Times New Roman" w:cs="Times New Roman"/>
          <w:noProof/>
          <w:sz w:val="32"/>
          <w:lang w:eastAsia="ru-RU"/>
        </w:rPr>
        <w:t xml:space="preserve"> Относится к разряду угревых.</w:t>
      </w:r>
    </w:p>
    <w:p w:rsidR="0093095D" w:rsidRDefault="0093095D" w:rsidP="0093095D">
      <w:pPr>
        <w:spacing w:after="0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C01970" w:rsidRDefault="0093095D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  <w:r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  <w:drawing>
          <wp:inline distT="0" distB="0" distL="0" distR="0" wp14:anchorId="2874ECA9" wp14:editId="28A7D29B">
            <wp:extent cx="6790414" cy="4412485"/>
            <wp:effectExtent l="0" t="0" r="0" b="7620"/>
            <wp:docPr id="14" name="Рисунок 14" descr="D:\Загрузки\IMG-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\IMG-1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0" t="17848"/>
                    <a:stretch/>
                  </pic:blipFill>
                  <pic:spPr bwMode="auto">
                    <a:xfrm>
                      <a:off x="0" y="0"/>
                      <a:ext cx="678670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970" w:rsidRDefault="00C01970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E16091" w:rsidRDefault="00E16091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</w:p>
    <w:p w:rsidR="00C01970" w:rsidRDefault="00F72269" w:rsidP="00F72269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u w:val="single"/>
          <w:lang w:eastAsia="ru-RU"/>
        </w:rPr>
      </w:pPr>
      <w:r w:rsidRPr="00F72269">
        <w:rPr>
          <w:rFonts w:ascii="Times New Roman" w:hAnsi="Times New Roman" w:cs="Times New Roman"/>
          <w:b/>
          <w:noProof/>
          <w:color w:val="943634" w:themeColor="accent2" w:themeShade="BF"/>
          <w:sz w:val="40"/>
          <w:u w:val="single"/>
          <w:lang w:eastAsia="ru-RU"/>
        </w:rPr>
        <w:t>Удильщик</w:t>
      </w:r>
    </w:p>
    <w:p w:rsidR="0000491B" w:rsidRPr="00F72269" w:rsidRDefault="0000491B" w:rsidP="00F72269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943634" w:themeColor="accent2" w:themeShade="BF"/>
          <w:sz w:val="40"/>
          <w:u w:val="single"/>
          <w:lang w:eastAsia="ru-RU"/>
        </w:rPr>
      </w:pPr>
    </w:p>
    <w:p w:rsidR="00C01970" w:rsidRPr="00561BF7" w:rsidRDefault="00F72269" w:rsidP="00561BF7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F72269">
        <w:rPr>
          <w:rFonts w:ascii="Times New Roman" w:hAnsi="Times New Roman" w:cs="Times New Roman"/>
          <w:noProof/>
          <w:sz w:val="32"/>
          <w:lang w:eastAsia="ru-RU"/>
        </w:rPr>
        <w:t>Глубоководные удильщики постоянно живут на большой глубине, 1500—3000 м, в толще океанских вод. Для них характерна шаровидная, уплощённая с боков форма тела и наличие «удочки» (у самок). От других удильщикообразных их отличает отсутствие брюшных плавников. Кожа маскировочного цвета — чёрная или тёмно-коричневая, голая; у нескольких видов покрыта преобразованными чешуями — шипиками и бляшками. Традиционно считается, что по внешнему виду глубоководные рыбы являют собой раздутые тела с выпученными глазами и уродливыми формами. На самом деле это не так. Вид раздутых тел глубоководные рыбы принимают при поднятии на поверхность в рыболовных сетях, за счёт избыточного внутреннего давления, которое составляет на глубинах 1500-3000 метров значения 150-300 атмосфер.</w:t>
      </w:r>
      <w:r w:rsidR="006A2249">
        <w:rPr>
          <w:rFonts w:ascii="Times New Roman" w:hAnsi="Times New Roman" w:cs="Times New Roman"/>
          <w:noProof/>
          <w:sz w:val="32"/>
          <w:lang w:eastAsia="ru-RU"/>
        </w:rPr>
        <w:t xml:space="preserve"> Удильщик с помощью фонаря.</w:t>
      </w:r>
      <w:r w:rsidR="00E16091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561BF7">
        <w:rPr>
          <w:rFonts w:ascii="Times New Roman" w:hAnsi="Times New Roman" w:cs="Times New Roman"/>
          <w:noProof/>
          <w:sz w:val="32"/>
          <w:lang w:eastAsia="ru-RU"/>
        </w:rPr>
        <w:t>О</w:t>
      </w:r>
      <w:r w:rsidR="00561BF7" w:rsidRPr="00561BF7">
        <w:rPr>
          <w:rFonts w:ascii="Times New Roman" w:hAnsi="Times New Roman" w:cs="Times New Roman"/>
          <w:noProof/>
          <w:sz w:val="32"/>
          <w:lang w:eastAsia="ru-RU"/>
        </w:rPr>
        <w:t>ни принадлежат подотряду глубоководных лучеперых рыб, к отряду удильщикообразных.</w:t>
      </w:r>
    </w:p>
    <w:p w:rsidR="00F72269" w:rsidRPr="00561BF7" w:rsidRDefault="00F72269" w:rsidP="00045BEC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32"/>
          <w:lang w:eastAsia="ru-RU"/>
        </w:rPr>
      </w:pPr>
    </w:p>
    <w:p w:rsidR="00F72269" w:rsidRPr="00561BF7" w:rsidRDefault="00F72269" w:rsidP="00561BF7">
      <w:pPr>
        <w:spacing w:after="0"/>
        <w:ind w:left="-426"/>
        <w:jc w:val="both"/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</w:pPr>
      <w:r>
        <w:rPr>
          <w:rFonts w:ascii="Times New Roman" w:hAnsi="Times New Roman" w:cs="Times New Roman"/>
          <w:noProof/>
          <w:color w:val="8064A2" w:themeColor="accent4"/>
          <w:sz w:val="40"/>
          <w:lang w:eastAsia="ru-RU"/>
        </w:rPr>
        <w:drawing>
          <wp:inline distT="0" distB="0" distL="0" distR="0" wp14:anchorId="6FA961BB" wp14:editId="50172743">
            <wp:extent cx="6619875" cy="4143375"/>
            <wp:effectExtent l="0" t="0" r="9525" b="9525"/>
            <wp:docPr id="15" name="Рисунок 15" descr="C:\Users\Маша\YandexDisk\Загрузки\thomas-veyrat-anglerfish-view01-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ша\YandexDisk\Загрузки\thomas-veyrat-anglerfish-view01-3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269" w:rsidRDefault="00F72269" w:rsidP="00F72269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B9BD0F"/>
          <w:sz w:val="40"/>
          <w:u w:val="single"/>
          <w:lang w:eastAsia="ru-RU"/>
          <w14:textFill>
            <w14:solidFill>
              <w14:srgbClr w14:val="B9BD0F">
                <w14:lumMod w14:val="75000"/>
              </w14:srgbClr>
            </w14:solidFill>
          </w14:textFill>
        </w:rPr>
      </w:pPr>
      <w:r w:rsidRPr="00F72269">
        <w:rPr>
          <w:rFonts w:ascii="Times New Roman" w:hAnsi="Times New Roman" w:cs="Times New Roman"/>
          <w:b/>
          <w:noProof/>
          <w:color w:val="B9BD0F"/>
          <w:sz w:val="40"/>
          <w:u w:val="single"/>
          <w:lang w:eastAsia="ru-RU"/>
          <w14:textFill>
            <w14:solidFill>
              <w14:srgbClr w14:val="B9BD0F">
                <w14:lumMod w14:val="75000"/>
              </w14:srgbClr>
            </w14:solidFill>
          </w14:textFill>
        </w:rPr>
        <w:lastRenderedPageBreak/>
        <w:t>Кузовок – кубик</w:t>
      </w:r>
    </w:p>
    <w:p w:rsidR="0000491B" w:rsidRDefault="0000491B" w:rsidP="00F72269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B9BD0F"/>
          <w:sz w:val="40"/>
          <w:u w:val="single"/>
          <w:lang w:eastAsia="ru-RU"/>
          <w14:textFill>
            <w14:solidFill>
              <w14:srgbClr w14:val="B9BD0F">
                <w14:lumMod w14:val="75000"/>
              </w14:srgbClr>
            </w14:solidFill>
          </w14:textFill>
        </w:rPr>
      </w:pPr>
    </w:p>
    <w:p w:rsidR="006C1E3A" w:rsidRDefault="00F72269" w:rsidP="00561BF7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F72269">
        <w:rPr>
          <w:rFonts w:ascii="Times New Roman" w:hAnsi="Times New Roman" w:cs="Times New Roman"/>
          <w:noProof/>
          <w:sz w:val="32"/>
          <w:lang w:eastAsia="ru-RU"/>
        </w:rPr>
        <w:t>Кузовок-кубик имеет кубообразную форму тела,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за что получил своё название</w:t>
      </w:r>
      <w:r w:rsidRPr="00F72269">
        <w:rPr>
          <w:rFonts w:ascii="Times New Roman" w:hAnsi="Times New Roman" w:cs="Times New Roman"/>
          <w:noProof/>
          <w:sz w:val="32"/>
          <w:lang w:eastAsia="ru-RU"/>
        </w:rPr>
        <w:t>. Тело рыбы защищёно, как и у других кузовковых, экзоскелетом, представленным панцирем из сросшихся костных пластин. Дополнительным защитным механизмом помимо панциря является способность при опасности выделять токсичную слизь.</w:t>
      </w:r>
      <w:r w:rsidRPr="00F72269">
        <w:t xml:space="preserve"> </w:t>
      </w:r>
      <w:r w:rsidRPr="00F72269">
        <w:rPr>
          <w:rFonts w:ascii="Times New Roman" w:hAnsi="Times New Roman" w:cs="Times New Roman"/>
          <w:noProof/>
          <w:sz w:val="32"/>
          <w:lang w:eastAsia="ru-RU"/>
        </w:rPr>
        <w:t>Максимальная длина тела до 45 см. Молодые особи ярко-жёлтые с чёрными или тёмно-синими пятнами; с возрастом жёлтая окраска выцветает до грязно-горчичной, а пятна практически исчезают, становясь белыми с голубоватым центром. Взрослые особи имеют голубоватую окраску с остатками жёлтого цвета на стыках между чешуями.</w:t>
      </w:r>
      <w:r w:rsidR="006A2249" w:rsidRPr="006A2249">
        <w:t xml:space="preserve"> </w:t>
      </w:r>
      <w:r w:rsidR="006A2249" w:rsidRPr="006A2249">
        <w:rPr>
          <w:rFonts w:ascii="Times New Roman" w:hAnsi="Times New Roman" w:cs="Times New Roman"/>
          <w:noProof/>
          <w:sz w:val="32"/>
          <w:lang w:eastAsia="ru-RU"/>
        </w:rPr>
        <w:t>Кузовок-кубик встречается у юго-западного побережья Африканского континента, в Тихом и Индийском океанах.</w:t>
      </w:r>
      <w:r w:rsidR="00561BF7">
        <w:rPr>
          <w:rFonts w:ascii="Times New Roman" w:hAnsi="Times New Roman" w:cs="Times New Roman"/>
          <w:noProof/>
          <w:sz w:val="32"/>
          <w:lang w:eastAsia="ru-RU"/>
        </w:rPr>
        <w:t xml:space="preserve"> М</w:t>
      </w:r>
      <w:r w:rsidR="00561BF7" w:rsidRPr="00561BF7">
        <w:rPr>
          <w:rFonts w:ascii="Times New Roman" w:hAnsi="Times New Roman" w:cs="Times New Roman"/>
          <w:noProof/>
          <w:sz w:val="32"/>
          <w:lang w:eastAsia="ru-RU"/>
        </w:rPr>
        <w:t>орская рыба из семейства кузовковых отряда иглобрюхообразных</w:t>
      </w:r>
      <w:r w:rsidR="00561BF7">
        <w:rPr>
          <w:rFonts w:ascii="Times New Roman" w:hAnsi="Times New Roman" w:cs="Times New Roman"/>
          <w:noProof/>
          <w:sz w:val="32"/>
          <w:lang w:eastAsia="ru-RU"/>
        </w:rPr>
        <w:t>.</w:t>
      </w:r>
    </w:p>
    <w:p w:rsidR="00561BF7" w:rsidRDefault="00561BF7" w:rsidP="00561BF7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E16091" w:rsidRPr="00561BF7" w:rsidRDefault="006C1E3A" w:rsidP="00561BF7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1AA4551" wp14:editId="6C31FCCE">
            <wp:extent cx="6629400" cy="4914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79" cy="4915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1E3A" w:rsidRDefault="006C1E3A" w:rsidP="006C1E3A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5F5F5F"/>
          <w:sz w:val="40"/>
          <w:u w:val="single"/>
          <w:lang w:eastAsia="ru-RU"/>
        </w:rPr>
      </w:pPr>
      <w:r w:rsidRPr="006C1E3A">
        <w:rPr>
          <w:rFonts w:ascii="Times New Roman" w:hAnsi="Times New Roman" w:cs="Times New Roman"/>
          <w:b/>
          <w:noProof/>
          <w:color w:val="5F5F5F"/>
          <w:sz w:val="40"/>
          <w:u w:val="single"/>
          <w:lang w:eastAsia="ru-RU"/>
        </w:rPr>
        <w:lastRenderedPageBreak/>
        <w:t>Рыба – луна</w:t>
      </w:r>
    </w:p>
    <w:p w:rsidR="0000491B" w:rsidRPr="006C1E3A" w:rsidRDefault="0000491B" w:rsidP="006C1E3A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5F5F5F"/>
          <w:sz w:val="40"/>
          <w:u w:val="single"/>
          <w:lang w:eastAsia="ru-RU"/>
        </w:rPr>
      </w:pPr>
    </w:p>
    <w:p w:rsidR="006C1E3A" w:rsidRDefault="006C1E3A" w:rsidP="006A2249">
      <w:pPr>
        <w:spacing w:after="0"/>
        <w:ind w:left="-426"/>
        <w:rPr>
          <w:rFonts w:ascii="Times New Roman" w:hAnsi="Times New Roman" w:cs="Times New Roman"/>
          <w:noProof/>
          <w:sz w:val="32"/>
          <w:lang w:eastAsia="ru-RU"/>
        </w:rPr>
      </w:pPr>
      <w:r w:rsidRPr="006C1E3A">
        <w:rPr>
          <w:rFonts w:ascii="Times New Roman" w:hAnsi="Times New Roman" w:cs="Times New Roman"/>
          <w:noProof/>
          <w:sz w:val="32"/>
          <w:lang w:eastAsia="ru-RU"/>
        </w:rPr>
        <w:t>У обыкновенной рыбы-луны очень короткий позвоночник относительно длины тела, наименьшее число позвонков среди рыб — всего 16</w:t>
      </w:r>
      <w:r>
        <w:rPr>
          <w:rFonts w:ascii="Times New Roman" w:hAnsi="Times New Roman" w:cs="Times New Roman"/>
          <w:noProof/>
          <w:sz w:val="32"/>
          <w:lang w:eastAsia="ru-RU"/>
        </w:rPr>
        <w:t>—18</w:t>
      </w:r>
      <w:r w:rsidRPr="006C1E3A">
        <w:rPr>
          <w:rFonts w:ascii="Times New Roman" w:hAnsi="Times New Roman" w:cs="Times New Roman"/>
          <w:noProof/>
          <w:sz w:val="32"/>
          <w:lang w:eastAsia="ru-RU"/>
        </w:rPr>
        <w:t>, спинной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мозг короче головного мозга</w:t>
      </w:r>
      <w:r w:rsidRPr="006C1E3A">
        <w:rPr>
          <w:rFonts w:ascii="Times New Roman" w:hAnsi="Times New Roman" w:cs="Times New Roman"/>
          <w:noProof/>
          <w:sz w:val="32"/>
          <w:lang w:eastAsia="ru-RU"/>
        </w:rPr>
        <w:t xml:space="preserve"> (у рыбы весом 1,5 тонны и длиной 2,5 м длина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спинного мозга всего 15 мм)</w:t>
      </w:r>
      <w:r w:rsidRPr="006C1E3A">
        <w:rPr>
          <w:rFonts w:ascii="Times New Roman" w:hAnsi="Times New Roman" w:cs="Times New Roman"/>
          <w:noProof/>
          <w:sz w:val="32"/>
          <w:lang w:eastAsia="ru-RU"/>
        </w:rPr>
        <w:t>. Полностью отсутствуют кости хвостового плавника, а скелет в основном состоит из хрящевой ткани. Нет плавательного пузыря и боковой линии.</w:t>
      </w:r>
      <w:r w:rsidR="00AB7B77" w:rsidRPr="00AB7B77">
        <w:rPr>
          <w:rFonts w:ascii="Times New Roman" w:hAnsi="Times New Roman" w:cs="Times New Roman"/>
          <w:noProof/>
          <w:sz w:val="32"/>
          <w:lang w:eastAsia="ru-RU"/>
        </w:rPr>
        <w:t xml:space="preserve"> Её поддерживают </w:t>
      </w:r>
      <w:r w:rsidR="00AB7B77">
        <w:rPr>
          <w:rFonts w:ascii="Times New Roman" w:hAnsi="Times New Roman" w:cs="Times New Roman"/>
          <w:noProof/>
          <w:sz w:val="32"/>
          <w:lang w:eastAsia="ru-RU"/>
        </w:rPr>
        <w:t>их разветвлённые мягкие лучи</w:t>
      </w:r>
      <w:r w:rsidR="00AB7B77" w:rsidRPr="00AB7B77">
        <w:rPr>
          <w:rFonts w:ascii="Times New Roman" w:hAnsi="Times New Roman" w:cs="Times New Roman"/>
          <w:noProof/>
          <w:sz w:val="32"/>
          <w:lang w:eastAsia="ru-RU"/>
        </w:rPr>
        <w:t>. Эта хвостовая плас</w:t>
      </w:r>
      <w:r w:rsidR="00AB7B77">
        <w:rPr>
          <w:rFonts w:ascii="Times New Roman" w:hAnsi="Times New Roman" w:cs="Times New Roman"/>
          <w:noProof/>
          <w:sz w:val="32"/>
          <w:lang w:eastAsia="ru-RU"/>
        </w:rPr>
        <w:t>тина действует подобно веслу</w:t>
      </w:r>
      <w:r w:rsidR="00AB7B77" w:rsidRPr="00AB7B77">
        <w:rPr>
          <w:rFonts w:ascii="Times New Roman" w:hAnsi="Times New Roman" w:cs="Times New Roman"/>
          <w:noProof/>
          <w:sz w:val="32"/>
          <w:lang w:eastAsia="ru-RU"/>
        </w:rPr>
        <w:t>. Она состоит из 12 плавниковых лучей и оканчивае</w:t>
      </w:r>
      <w:r w:rsidR="00AB7B77">
        <w:rPr>
          <w:rFonts w:ascii="Times New Roman" w:hAnsi="Times New Roman" w:cs="Times New Roman"/>
          <w:noProof/>
          <w:sz w:val="32"/>
          <w:lang w:eastAsia="ru-RU"/>
        </w:rPr>
        <w:t>тся закруглёнными косточками</w:t>
      </w:r>
      <w:r w:rsidR="00AB7B77" w:rsidRPr="00AB7B77">
        <w:rPr>
          <w:rFonts w:ascii="Times New Roman" w:hAnsi="Times New Roman" w:cs="Times New Roman"/>
          <w:noProof/>
          <w:sz w:val="32"/>
          <w:lang w:eastAsia="ru-RU"/>
        </w:rPr>
        <w:t>.</w:t>
      </w:r>
      <w:r w:rsidR="00AB7B77" w:rsidRPr="00AB7B77">
        <w:t xml:space="preserve"> </w:t>
      </w:r>
      <w:r w:rsidR="00AB7B77" w:rsidRPr="00AB7B77">
        <w:rPr>
          <w:rFonts w:ascii="Times New Roman" w:hAnsi="Times New Roman" w:cs="Times New Roman"/>
          <w:noProof/>
          <w:sz w:val="32"/>
          <w:lang w:eastAsia="ru-RU"/>
        </w:rPr>
        <w:t>Взрослые обыкновенные луны-рыбы в среднем достигают длины 1,8 м, а расстояние по высоте между кончиками плавников около 2,5 м. Средняя масса колеблется в п</w:t>
      </w:r>
      <w:r w:rsidR="00AB7B77">
        <w:rPr>
          <w:rFonts w:ascii="Times New Roman" w:hAnsi="Times New Roman" w:cs="Times New Roman"/>
          <w:noProof/>
          <w:sz w:val="32"/>
          <w:lang w:eastAsia="ru-RU"/>
        </w:rPr>
        <w:t>ределах</w:t>
      </w:r>
      <w:r w:rsidR="00E16091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AB7B77">
        <w:rPr>
          <w:rFonts w:ascii="Times New Roman" w:hAnsi="Times New Roman" w:cs="Times New Roman"/>
          <w:noProof/>
          <w:sz w:val="32"/>
          <w:lang w:eastAsia="ru-RU"/>
        </w:rPr>
        <w:t xml:space="preserve"> 247—1000 кг. </w:t>
      </w:r>
      <w:r w:rsidR="006A2249">
        <w:rPr>
          <w:rFonts w:ascii="Times New Roman" w:hAnsi="Times New Roman" w:cs="Times New Roman"/>
          <w:noProof/>
          <w:sz w:val="32"/>
          <w:lang w:eastAsia="ru-RU"/>
        </w:rPr>
        <w:t>О</w:t>
      </w:r>
      <w:r w:rsidR="006A2249" w:rsidRPr="006A2249">
        <w:rPr>
          <w:rFonts w:ascii="Times New Roman" w:hAnsi="Times New Roman" w:cs="Times New Roman"/>
          <w:noProof/>
          <w:sz w:val="32"/>
          <w:lang w:eastAsia="ru-RU"/>
        </w:rPr>
        <w:t>на медлительно продолжает плыть дальше в толще Тихого, Индийского или Атлантического ок</w:t>
      </w:r>
      <w:r w:rsidR="006A2249">
        <w:rPr>
          <w:rFonts w:ascii="Times New Roman" w:hAnsi="Times New Roman" w:cs="Times New Roman"/>
          <w:noProof/>
          <w:sz w:val="32"/>
          <w:lang w:eastAsia="ru-RU"/>
        </w:rPr>
        <w:t>еанов, где рыба луна и обитает.</w:t>
      </w:r>
      <w:r w:rsidR="00561BF7">
        <w:rPr>
          <w:rFonts w:ascii="Times New Roman" w:hAnsi="Times New Roman" w:cs="Times New Roman"/>
          <w:noProof/>
          <w:sz w:val="32"/>
          <w:lang w:eastAsia="ru-RU"/>
        </w:rPr>
        <w:t xml:space="preserve"> В</w:t>
      </w:r>
      <w:r w:rsidR="00561BF7" w:rsidRPr="00561BF7">
        <w:rPr>
          <w:rFonts w:ascii="Times New Roman" w:hAnsi="Times New Roman" w:cs="Times New Roman"/>
          <w:noProof/>
          <w:sz w:val="32"/>
          <w:lang w:eastAsia="ru-RU"/>
        </w:rPr>
        <w:t>ид рода лун-рыб одноимённого семейства.</w:t>
      </w:r>
    </w:p>
    <w:p w:rsidR="006C1E3A" w:rsidRDefault="00AB7B77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A3C03E2" wp14:editId="5B6DC067">
            <wp:extent cx="6391275" cy="4830838"/>
            <wp:effectExtent l="0" t="0" r="0" b="8255"/>
            <wp:docPr id="18" name="Рисунок 18" descr="C:\Users\Маша\YandexDisk\Загрузки\2-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ша\YandexDisk\Загрузки\2-35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3A" w:rsidRPr="0000491B" w:rsidRDefault="0000491B" w:rsidP="0000491B">
      <w:pPr>
        <w:spacing w:after="0"/>
        <w:ind w:left="-426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40"/>
          <w:u w:val="single"/>
          <w:lang w:eastAsia="ru-RU"/>
        </w:rPr>
      </w:pPr>
      <w:r w:rsidRPr="0000491B">
        <w:rPr>
          <w:rFonts w:ascii="Times New Roman" w:hAnsi="Times New Roman" w:cs="Times New Roman"/>
          <w:b/>
          <w:noProof/>
          <w:color w:val="365F91" w:themeColor="accent1" w:themeShade="BF"/>
          <w:sz w:val="40"/>
          <w:u w:val="single"/>
          <w:lang w:eastAsia="ru-RU"/>
        </w:rPr>
        <w:lastRenderedPageBreak/>
        <w:t>Голубой тунец</w:t>
      </w:r>
    </w:p>
    <w:p w:rsidR="006C1E3A" w:rsidRPr="0000491B" w:rsidRDefault="006C1E3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1264A" w:rsidRDefault="0000491B" w:rsidP="00561BF7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0491B">
        <w:rPr>
          <w:rFonts w:ascii="Times New Roman" w:hAnsi="Times New Roman" w:cs="Times New Roman"/>
          <w:noProof/>
          <w:sz w:val="32"/>
          <w:lang w:eastAsia="ru-RU"/>
        </w:rPr>
        <w:t>Самый крупный когда-либо пойманный экземпляр имел длину 3 м, а самы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й тяжёлый весил 450 кг. </w:t>
      </w:r>
      <w:r w:rsidRPr="0000491B">
        <w:rPr>
          <w:rFonts w:ascii="Times New Roman" w:hAnsi="Times New Roman" w:cs="Times New Roman"/>
          <w:noProof/>
          <w:sz w:val="32"/>
          <w:lang w:eastAsia="ru-RU"/>
        </w:rPr>
        <w:t>У тихоокеанских голубых тунцов удлинённое веретенообразное тело, сильно сужающееся к хвостовому стеблю. Высота тела в 3,2—4,3 раз меньше длины. Длина головы в 3,2—3,5 раз меньше длины тела. Грудные плавники в 4,8—6 раз меньше дл</w:t>
      </w:r>
      <w:r>
        <w:rPr>
          <w:rFonts w:ascii="Times New Roman" w:hAnsi="Times New Roman" w:cs="Times New Roman"/>
          <w:noProof/>
          <w:sz w:val="32"/>
          <w:lang w:eastAsia="ru-RU"/>
        </w:rPr>
        <w:t>ины тела</w:t>
      </w:r>
      <w:r w:rsidRPr="0000491B">
        <w:rPr>
          <w:rFonts w:ascii="Times New Roman" w:hAnsi="Times New Roman" w:cs="Times New Roman"/>
          <w:noProof/>
          <w:sz w:val="32"/>
          <w:lang w:eastAsia="ru-RU"/>
        </w:rPr>
        <w:t>. Туловище имеет почти круглое поперечное сечение. Голова большая, коническая, глаза маленькие, рот крупный с одним рядом маленьких заостр</w:t>
      </w:r>
      <w:r>
        <w:rPr>
          <w:rFonts w:ascii="Times New Roman" w:hAnsi="Times New Roman" w:cs="Times New Roman"/>
          <w:noProof/>
          <w:sz w:val="32"/>
          <w:lang w:eastAsia="ru-RU"/>
        </w:rPr>
        <w:t>ённых зубов на каждой челюсти</w:t>
      </w:r>
      <w:r w:rsidRPr="0000491B">
        <w:rPr>
          <w:rFonts w:ascii="Times New Roman" w:hAnsi="Times New Roman" w:cs="Times New Roman"/>
          <w:noProof/>
          <w:sz w:val="32"/>
          <w:lang w:eastAsia="ru-RU"/>
        </w:rPr>
        <w:t>. Два спинных плавника расположены близко друг к другу. Первый спинной плав</w:t>
      </w:r>
      <w:r>
        <w:rPr>
          <w:rFonts w:ascii="Times New Roman" w:hAnsi="Times New Roman" w:cs="Times New Roman"/>
          <w:noProof/>
          <w:sz w:val="32"/>
          <w:lang w:eastAsia="ru-RU"/>
        </w:rPr>
        <w:t>ник длинный, с вогнутым краем</w:t>
      </w:r>
      <w:r w:rsidRPr="0000491B">
        <w:rPr>
          <w:rFonts w:ascii="Times New Roman" w:hAnsi="Times New Roman" w:cs="Times New Roman"/>
          <w:noProof/>
          <w:sz w:val="32"/>
          <w:lang w:eastAsia="ru-RU"/>
        </w:rPr>
        <w:t>, может сложиться в ка</w:t>
      </w:r>
      <w:r>
        <w:rPr>
          <w:rFonts w:ascii="Times New Roman" w:hAnsi="Times New Roman" w:cs="Times New Roman"/>
          <w:noProof/>
          <w:sz w:val="32"/>
          <w:lang w:eastAsia="ru-RU"/>
        </w:rPr>
        <w:t>навку пролегающую вдоль спины</w:t>
      </w:r>
      <w:r w:rsidRPr="0000491B">
        <w:rPr>
          <w:rFonts w:ascii="Times New Roman" w:hAnsi="Times New Roman" w:cs="Times New Roman"/>
          <w:noProof/>
          <w:sz w:val="32"/>
          <w:lang w:eastAsia="ru-RU"/>
        </w:rPr>
        <w:t>. Второй спинной плавник короче, серповидной формой схож с анальным плавником.</w:t>
      </w:r>
      <w:r w:rsidR="00C94BA6" w:rsidRPr="00C94BA6">
        <w:t xml:space="preserve"> </w:t>
      </w:r>
      <w:r w:rsidR="00C94BA6" w:rsidRPr="00C94BA6">
        <w:rPr>
          <w:rFonts w:ascii="Times New Roman" w:hAnsi="Times New Roman" w:cs="Times New Roman"/>
          <w:noProof/>
          <w:sz w:val="32"/>
          <w:lang w:eastAsia="ru-RU"/>
        </w:rPr>
        <w:t>Тихоокеанский голубой тунец обитает в основном в северной части Тихого океана от Восточной Азии до побережья Северной Америки.</w:t>
      </w:r>
      <w:r w:rsidR="00561BF7">
        <w:rPr>
          <w:rFonts w:ascii="Times New Roman" w:hAnsi="Times New Roman" w:cs="Times New Roman"/>
          <w:noProof/>
          <w:sz w:val="32"/>
          <w:lang w:eastAsia="ru-RU"/>
        </w:rPr>
        <w:t xml:space="preserve"> В</w:t>
      </w:r>
      <w:r w:rsidR="00561BF7" w:rsidRPr="00561BF7">
        <w:rPr>
          <w:rFonts w:ascii="Times New Roman" w:hAnsi="Times New Roman" w:cs="Times New Roman"/>
          <w:noProof/>
          <w:sz w:val="32"/>
          <w:lang w:eastAsia="ru-RU"/>
        </w:rPr>
        <w:t>ид рода тунцов семейства скумбриевых.</w:t>
      </w:r>
      <w:bookmarkStart w:id="0" w:name="_GoBack"/>
      <w:bookmarkEnd w:id="0"/>
    </w:p>
    <w:p w:rsidR="0061264A" w:rsidRDefault="0061264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1264A" w:rsidRDefault="0061264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C7B1E50" wp14:editId="3A46B64F">
            <wp:extent cx="6648450" cy="3523325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52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64A" w:rsidRDefault="0061264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1264A" w:rsidRDefault="0061264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1264A" w:rsidRDefault="0061264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1264A" w:rsidRDefault="0061264A" w:rsidP="006C1E3A">
      <w:pPr>
        <w:spacing w:after="0"/>
        <w:ind w:left="-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61264A" w:rsidRPr="0061264A" w:rsidRDefault="0061264A" w:rsidP="0061264A">
      <w:pPr>
        <w:spacing w:after="0"/>
        <w:ind w:left="-426"/>
        <w:jc w:val="center"/>
        <w:rPr>
          <w:rFonts w:ascii="Times New Roman" w:hAnsi="Times New Roman" w:cs="Times New Roman"/>
          <w:b/>
          <w:noProof/>
          <w:sz w:val="44"/>
          <w:lang w:eastAsia="ru-RU"/>
        </w:rPr>
      </w:pPr>
      <w:r w:rsidRPr="0061264A">
        <w:rPr>
          <w:rFonts w:ascii="Times New Roman" w:hAnsi="Times New Roman" w:cs="Times New Roman"/>
          <w:b/>
          <w:noProof/>
          <w:sz w:val="44"/>
          <w:lang w:eastAsia="ru-RU"/>
        </w:rPr>
        <w:t>Содержание</w:t>
      </w:r>
    </w:p>
    <w:p w:rsidR="006C1E3A" w:rsidRPr="000E74A5" w:rsidRDefault="0061264A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Введение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>…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 xml:space="preserve">…………………………………. 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1</w:t>
      </w:r>
    </w:p>
    <w:p w:rsidR="0061264A" w:rsidRPr="000E74A5" w:rsidRDefault="0061264A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Что из себя представляет Тихий океан? ….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>.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>2</w:t>
      </w:r>
    </w:p>
    <w:p w:rsidR="0061264A" w:rsidRPr="000E74A5" w:rsidRDefault="0061264A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Кошачья акула …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 xml:space="preserve">…………………………....  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>3</w:t>
      </w:r>
    </w:p>
    <w:p w:rsidR="0061264A" w:rsidRPr="000E74A5" w:rsidRDefault="0061264A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Крылатка – зебра …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 xml:space="preserve">……………………….... 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4</w:t>
      </w:r>
    </w:p>
    <w:p w:rsidR="0061264A" w:rsidRPr="000E74A5" w:rsidRDefault="0061264A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Еж меспилия или Арбузик …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 xml:space="preserve">……………....  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>5</w:t>
      </w:r>
    </w:p>
    <w:p w:rsidR="0061264A" w:rsidRPr="000E74A5" w:rsidRDefault="0061264A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Гениопора …</w:t>
      </w:r>
      <w:r w:rsidR="000E74A5">
        <w:rPr>
          <w:rFonts w:ascii="Times New Roman" w:hAnsi="Times New Roman" w:cs="Times New Roman"/>
          <w:noProof/>
          <w:sz w:val="32"/>
          <w:lang w:eastAsia="ru-RU"/>
        </w:rPr>
        <w:t>…………………………………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6</w:t>
      </w:r>
    </w:p>
    <w:p w:rsidR="006C1E3A" w:rsidRPr="000E74A5" w:rsidRDefault="000E74A5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Песчаный угорь …</w:t>
      </w:r>
      <w:r>
        <w:rPr>
          <w:rFonts w:ascii="Times New Roman" w:hAnsi="Times New Roman" w:cs="Times New Roman"/>
          <w:noProof/>
          <w:sz w:val="32"/>
          <w:lang w:eastAsia="ru-RU"/>
        </w:rPr>
        <w:t>…………………………..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7</w:t>
      </w:r>
    </w:p>
    <w:p w:rsidR="000E74A5" w:rsidRPr="000E74A5" w:rsidRDefault="000E74A5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Удильщик …</w:t>
      </w:r>
      <w:r>
        <w:rPr>
          <w:rFonts w:ascii="Times New Roman" w:hAnsi="Times New Roman" w:cs="Times New Roman"/>
          <w:noProof/>
          <w:sz w:val="32"/>
          <w:lang w:eastAsia="ru-RU"/>
        </w:rPr>
        <w:t>…………………………………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8</w:t>
      </w:r>
    </w:p>
    <w:p w:rsidR="000E74A5" w:rsidRPr="000E74A5" w:rsidRDefault="000E74A5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Кузовок – кубик …</w:t>
      </w:r>
      <w:r>
        <w:rPr>
          <w:rFonts w:ascii="Times New Roman" w:hAnsi="Times New Roman" w:cs="Times New Roman"/>
          <w:noProof/>
          <w:sz w:val="32"/>
          <w:lang w:eastAsia="ru-RU"/>
        </w:rPr>
        <w:t>…………………………..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9</w:t>
      </w:r>
    </w:p>
    <w:p w:rsidR="000E74A5" w:rsidRPr="000E74A5" w:rsidRDefault="000E74A5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Рыба – луна …</w:t>
      </w:r>
      <w:r>
        <w:rPr>
          <w:rFonts w:ascii="Times New Roman" w:hAnsi="Times New Roman" w:cs="Times New Roman"/>
          <w:noProof/>
          <w:sz w:val="32"/>
          <w:lang w:eastAsia="ru-RU"/>
        </w:rPr>
        <w:t>………………………………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10</w:t>
      </w:r>
    </w:p>
    <w:p w:rsidR="000E74A5" w:rsidRPr="000E74A5" w:rsidRDefault="000E74A5" w:rsidP="000E74A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noProof/>
          <w:sz w:val="32"/>
          <w:lang w:eastAsia="ru-RU"/>
        </w:rPr>
      </w:pPr>
      <w:r w:rsidRPr="000E74A5">
        <w:rPr>
          <w:rFonts w:ascii="Times New Roman" w:hAnsi="Times New Roman" w:cs="Times New Roman"/>
          <w:noProof/>
          <w:sz w:val="32"/>
          <w:lang w:eastAsia="ru-RU"/>
        </w:rPr>
        <w:t>Голубой тунец …</w:t>
      </w:r>
      <w:r>
        <w:rPr>
          <w:rFonts w:ascii="Times New Roman" w:hAnsi="Times New Roman" w:cs="Times New Roman"/>
          <w:noProof/>
          <w:sz w:val="32"/>
          <w:lang w:eastAsia="ru-RU"/>
        </w:rPr>
        <w:t>……………………………</w:t>
      </w:r>
      <w:r w:rsidRPr="000E74A5">
        <w:rPr>
          <w:rFonts w:ascii="Times New Roman" w:hAnsi="Times New Roman" w:cs="Times New Roman"/>
          <w:noProof/>
          <w:sz w:val="32"/>
          <w:lang w:eastAsia="ru-RU"/>
        </w:rPr>
        <w:t xml:space="preserve"> 11</w:t>
      </w:r>
    </w:p>
    <w:p w:rsidR="000E74A5" w:rsidRDefault="000E74A5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E455D7" w:rsidRDefault="00E455D7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E455D7" w:rsidRDefault="00E455D7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E455D7" w:rsidRDefault="00E455D7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Автор:Хоруженко Мария 6б</w:t>
      </w:r>
    </w:p>
    <w:p w:rsidR="00E455D7" w:rsidRDefault="00E455D7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Фураева Стефания 6б</w:t>
      </w:r>
    </w:p>
    <w:p w:rsidR="00E455D7" w:rsidRDefault="005C7619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Картинки: Хоруженко Мария</w:t>
      </w:r>
    </w:p>
    <w:p w:rsidR="00E455D7" w:rsidRDefault="005C7619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Текст: Хоруженко Мария</w:t>
      </w:r>
    </w:p>
    <w:p w:rsidR="00E455D7" w:rsidRDefault="005C7619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Фураева Стефания</w:t>
      </w:r>
    </w:p>
    <w:p w:rsidR="00E455D7" w:rsidRDefault="00E455D7" w:rsidP="000E74A5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E455D7" w:rsidRDefault="00E455D7" w:rsidP="005C7619">
      <w:pPr>
        <w:pStyle w:val="a9"/>
        <w:spacing w:after="0"/>
        <w:ind w:left="294"/>
        <w:jc w:val="both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>Мы очень наде</w:t>
      </w:r>
      <w:r w:rsidR="005C7619">
        <w:rPr>
          <w:rFonts w:ascii="Times New Roman" w:hAnsi="Times New Roman" w:cs="Times New Roman"/>
          <w:noProof/>
          <w:sz w:val="32"/>
          <w:lang w:eastAsia="ru-RU"/>
        </w:rPr>
        <w:t xml:space="preserve">емся, что </w:t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вы узнали много нового. Отзыв вы можете отослать  по почте: </w:t>
      </w:r>
      <w:hyperlink r:id="rId24" w:history="1">
        <w:r w:rsidRPr="0033579B">
          <w:rPr>
            <w:rStyle w:val="aa"/>
            <w:rFonts w:ascii="Times New Roman" w:hAnsi="Times New Roman" w:cs="Times New Roman"/>
            <w:noProof/>
            <w:sz w:val="32"/>
            <w:lang w:val="en-US" w:eastAsia="ru-RU"/>
          </w:rPr>
          <w:t>masha</w:t>
        </w:r>
        <w:r w:rsidRPr="00E455D7">
          <w:rPr>
            <w:rStyle w:val="aa"/>
            <w:rFonts w:ascii="Times New Roman" w:hAnsi="Times New Roman" w:cs="Times New Roman"/>
            <w:noProof/>
            <w:sz w:val="32"/>
            <w:lang w:eastAsia="ru-RU"/>
          </w:rPr>
          <w:t>.</w:t>
        </w:r>
        <w:r w:rsidRPr="0033579B">
          <w:rPr>
            <w:rStyle w:val="aa"/>
            <w:rFonts w:ascii="Times New Roman" w:hAnsi="Times New Roman" w:cs="Times New Roman"/>
            <w:noProof/>
            <w:sz w:val="32"/>
            <w:lang w:val="en-US" w:eastAsia="ru-RU"/>
          </w:rPr>
          <w:t>rymasha</w:t>
        </w:r>
        <w:r w:rsidRPr="00E455D7">
          <w:rPr>
            <w:rStyle w:val="aa"/>
            <w:rFonts w:ascii="Times New Roman" w:hAnsi="Times New Roman" w:cs="Times New Roman"/>
            <w:noProof/>
            <w:sz w:val="32"/>
            <w:lang w:eastAsia="ru-RU"/>
          </w:rPr>
          <w:t>@</w:t>
        </w:r>
        <w:r w:rsidRPr="0033579B">
          <w:rPr>
            <w:rStyle w:val="aa"/>
            <w:rFonts w:ascii="Times New Roman" w:hAnsi="Times New Roman" w:cs="Times New Roman"/>
            <w:noProof/>
            <w:sz w:val="32"/>
            <w:lang w:val="en-US" w:eastAsia="ru-RU"/>
          </w:rPr>
          <w:t>gmail</w:t>
        </w:r>
        <w:r w:rsidRPr="00E455D7">
          <w:rPr>
            <w:rStyle w:val="aa"/>
            <w:rFonts w:ascii="Times New Roman" w:hAnsi="Times New Roman" w:cs="Times New Roman"/>
            <w:noProof/>
            <w:sz w:val="32"/>
            <w:lang w:eastAsia="ru-RU"/>
          </w:rPr>
          <w:t>.</w:t>
        </w:r>
        <w:r w:rsidRPr="0033579B">
          <w:rPr>
            <w:rStyle w:val="aa"/>
            <w:rFonts w:ascii="Times New Roman" w:hAnsi="Times New Roman" w:cs="Times New Roman"/>
            <w:noProof/>
            <w:sz w:val="32"/>
            <w:lang w:val="en-US" w:eastAsia="ru-RU"/>
          </w:rPr>
          <w:t>com</w:t>
        </w:r>
      </w:hyperlink>
      <w:r>
        <w:rPr>
          <w:rFonts w:ascii="Times New Roman" w:hAnsi="Times New Roman" w:cs="Times New Roman"/>
          <w:noProof/>
          <w:sz w:val="32"/>
          <w:lang w:eastAsia="ru-RU"/>
        </w:rPr>
        <w:t>.</w:t>
      </w:r>
    </w:p>
    <w:sectPr w:rsidR="00E455D7" w:rsidSect="00217F77">
      <w:footerReference w:type="default" r:id="rId25"/>
      <w:pgSz w:w="11906" w:h="16838"/>
      <w:pgMar w:top="1134" w:right="707" w:bottom="1134" w:left="993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718" w:rsidRDefault="00DC4718" w:rsidP="003539E6">
      <w:pPr>
        <w:spacing w:after="0" w:line="240" w:lineRule="auto"/>
      </w:pPr>
      <w:r>
        <w:separator/>
      </w:r>
    </w:p>
  </w:endnote>
  <w:endnote w:type="continuationSeparator" w:id="0">
    <w:p w:rsidR="00DC4718" w:rsidRDefault="00DC4718" w:rsidP="0035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50209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9410E" w:rsidRPr="0099410E" w:rsidRDefault="0099410E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99410E">
          <w:rPr>
            <w:rFonts w:ascii="Times New Roman" w:hAnsi="Times New Roman" w:cs="Times New Roman"/>
            <w:sz w:val="24"/>
          </w:rPr>
          <w:fldChar w:fldCharType="begin"/>
        </w:r>
        <w:r w:rsidRPr="0099410E">
          <w:rPr>
            <w:rFonts w:ascii="Times New Roman" w:hAnsi="Times New Roman" w:cs="Times New Roman"/>
            <w:sz w:val="24"/>
          </w:rPr>
          <w:instrText>PAGE   \* MERGEFORMAT</w:instrText>
        </w:r>
        <w:r w:rsidRPr="0099410E">
          <w:rPr>
            <w:rFonts w:ascii="Times New Roman" w:hAnsi="Times New Roman" w:cs="Times New Roman"/>
            <w:sz w:val="24"/>
          </w:rPr>
          <w:fldChar w:fldCharType="separate"/>
        </w:r>
        <w:r w:rsidR="00561BF7">
          <w:rPr>
            <w:rFonts w:ascii="Times New Roman" w:hAnsi="Times New Roman" w:cs="Times New Roman"/>
            <w:noProof/>
            <w:sz w:val="24"/>
          </w:rPr>
          <w:t>12</w:t>
        </w:r>
        <w:r w:rsidRPr="0099410E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3539E6" w:rsidRPr="003539E6" w:rsidRDefault="0099410E">
    <w:pPr>
      <w:pStyle w:val="a5"/>
      <w:rPr>
        <w:rFonts w:ascii="Times New Roman" w:hAnsi="Times New Roman" w:cs="Times New Roman"/>
        <w:sz w:val="20"/>
      </w:rPr>
    </w:pPr>
    <w:r>
      <w:rPr>
        <w:rFonts w:ascii="Times New Roman" w:hAnsi="Times New Roman" w:cs="Times New Roman"/>
        <w:sz w:val="20"/>
      </w:rPr>
      <w:tab/>
      <w:t>15/12/2019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718" w:rsidRDefault="00DC4718" w:rsidP="003539E6">
      <w:pPr>
        <w:spacing w:after="0" w:line="240" w:lineRule="auto"/>
      </w:pPr>
      <w:r>
        <w:separator/>
      </w:r>
    </w:p>
  </w:footnote>
  <w:footnote w:type="continuationSeparator" w:id="0">
    <w:p w:rsidR="00DC4718" w:rsidRDefault="00DC4718" w:rsidP="00353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827CE"/>
    <w:multiLevelType w:val="hybridMultilevel"/>
    <w:tmpl w:val="956A75A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7EE57097"/>
    <w:multiLevelType w:val="hybridMultilevel"/>
    <w:tmpl w:val="171E25EA"/>
    <w:lvl w:ilvl="0" w:tplc="466AAB1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9E6"/>
    <w:rsid w:val="0000491B"/>
    <w:rsid w:val="0002690D"/>
    <w:rsid w:val="00045BEC"/>
    <w:rsid w:val="00070BB3"/>
    <w:rsid w:val="00091D17"/>
    <w:rsid w:val="000E74A5"/>
    <w:rsid w:val="001067AF"/>
    <w:rsid w:val="00185828"/>
    <w:rsid w:val="00217F77"/>
    <w:rsid w:val="00267EC2"/>
    <w:rsid w:val="00272E34"/>
    <w:rsid w:val="002903AA"/>
    <w:rsid w:val="002B5F2F"/>
    <w:rsid w:val="002C2EC7"/>
    <w:rsid w:val="003539E6"/>
    <w:rsid w:val="003853DC"/>
    <w:rsid w:val="00390ADB"/>
    <w:rsid w:val="00520FD7"/>
    <w:rsid w:val="0052396C"/>
    <w:rsid w:val="00561BF7"/>
    <w:rsid w:val="005A344C"/>
    <w:rsid w:val="005C7619"/>
    <w:rsid w:val="0061264A"/>
    <w:rsid w:val="006A2249"/>
    <w:rsid w:val="006C1E3A"/>
    <w:rsid w:val="00724BE9"/>
    <w:rsid w:val="007B1F81"/>
    <w:rsid w:val="008167DF"/>
    <w:rsid w:val="008224C7"/>
    <w:rsid w:val="008A0EBE"/>
    <w:rsid w:val="008B7F97"/>
    <w:rsid w:val="008D0483"/>
    <w:rsid w:val="0093095D"/>
    <w:rsid w:val="009562BC"/>
    <w:rsid w:val="0099410E"/>
    <w:rsid w:val="00AA35F1"/>
    <w:rsid w:val="00AB7B77"/>
    <w:rsid w:val="00AD241B"/>
    <w:rsid w:val="00B741DC"/>
    <w:rsid w:val="00C01970"/>
    <w:rsid w:val="00C94BA6"/>
    <w:rsid w:val="00DA3E91"/>
    <w:rsid w:val="00DC4718"/>
    <w:rsid w:val="00E16091"/>
    <w:rsid w:val="00E455D7"/>
    <w:rsid w:val="00E8730C"/>
    <w:rsid w:val="00F21EFC"/>
    <w:rsid w:val="00F656AD"/>
    <w:rsid w:val="00F7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39E6"/>
  </w:style>
  <w:style w:type="paragraph" w:styleId="a5">
    <w:name w:val="footer"/>
    <w:basedOn w:val="a"/>
    <w:link w:val="a6"/>
    <w:uiPriority w:val="99"/>
    <w:unhideWhenUsed/>
    <w:rsid w:val="00353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39E6"/>
  </w:style>
  <w:style w:type="paragraph" w:styleId="a7">
    <w:name w:val="Balloon Text"/>
    <w:basedOn w:val="a"/>
    <w:link w:val="a8"/>
    <w:uiPriority w:val="99"/>
    <w:semiHidden/>
    <w:unhideWhenUsed/>
    <w:rsid w:val="0081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7D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E74A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455D7"/>
    <w:rPr>
      <w:color w:val="0000FF" w:themeColor="hyperlink"/>
      <w:u w:val="single"/>
    </w:rPr>
  </w:style>
  <w:style w:type="table" w:styleId="ab">
    <w:name w:val="Table Grid"/>
    <w:basedOn w:val="a1"/>
    <w:uiPriority w:val="1"/>
    <w:rsid w:val="008D048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basedOn w:val="a"/>
    <w:uiPriority w:val="1"/>
    <w:qFormat/>
    <w:rsid w:val="008D0483"/>
    <w:pPr>
      <w:spacing w:after="0" w:line="240" w:lineRule="auto"/>
    </w:pPr>
    <w:rPr>
      <w:rFonts w:eastAsiaTheme="minorEastAsia"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39E6"/>
  </w:style>
  <w:style w:type="paragraph" w:styleId="a5">
    <w:name w:val="footer"/>
    <w:basedOn w:val="a"/>
    <w:link w:val="a6"/>
    <w:uiPriority w:val="99"/>
    <w:unhideWhenUsed/>
    <w:rsid w:val="003539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39E6"/>
  </w:style>
  <w:style w:type="paragraph" w:styleId="a7">
    <w:name w:val="Balloon Text"/>
    <w:basedOn w:val="a"/>
    <w:link w:val="a8"/>
    <w:uiPriority w:val="99"/>
    <w:semiHidden/>
    <w:unhideWhenUsed/>
    <w:rsid w:val="0081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67D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E74A5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E455D7"/>
    <w:rPr>
      <w:color w:val="0000FF" w:themeColor="hyperlink"/>
      <w:u w:val="single"/>
    </w:rPr>
  </w:style>
  <w:style w:type="table" w:styleId="ab">
    <w:name w:val="Table Grid"/>
    <w:basedOn w:val="a1"/>
    <w:uiPriority w:val="1"/>
    <w:rsid w:val="008D0483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basedOn w:val="a"/>
    <w:uiPriority w:val="1"/>
    <w:qFormat/>
    <w:rsid w:val="008D0483"/>
    <w:pPr>
      <w:spacing w:after="0" w:line="240" w:lineRule="auto"/>
    </w:pPr>
    <w:rPr>
      <w:rFonts w:eastAsiaTheme="minorEastAsia"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ivotniymir.ru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://www.houseaqua.ru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zoopicture.ru" TargetMode="External"/><Relationship Id="rId24" Type="http://schemas.openxmlformats.org/officeDocument/2006/relationships/hyperlink" Target="mailto:masha.rymasha@gmail.com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://www.wikipedia.org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9A50F1-C8CE-4D7E-ABC0-D7FEC69F6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Неизвестные обитатели Тихого океана</vt:lpstr>
    </vt:vector>
  </TitlesOfParts>
  <Company>ГИМНАЗИЯ 1505</Company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Неизвестные обитатели Тихого океана</dc:title>
  <dc:subject>Проект 2019</dc:subject>
  <dc:creator>Маша</dc:creator>
  <cp:lastModifiedBy>Маша</cp:lastModifiedBy>
  <cp:revision>2</cp:revision>
  <dcterms:created xsi:type="dcterms:W3CDTF">2019-12-22T10:23:00Z</dcterms:created>
  <dcterms:modified xsi:type="dcterms:W3CDTF">2019-12-22T10:23:00Z</dcterms:modified>
</cp:coreProperties>
</file>