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3E" w:rsidRPr="00B8309B" w:rsidRDefault="009C40DD" w:rsidP="009C40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309B">
        <w:rPr>
          <w:rFonts w:ascii="Times New Roman" w:hAnsi="Times New Roman" w:cs="Times New Roman"/>
          <w:sz w:val="28"/>
          <w:szCs w:val="28"/>
        </w:rPr>
        <w:t>Рамбутан</w:t>
      </w:r>
      <w:proofErr w:type="spellEnd"/>
      <w:r w:rsidRPr="00B8309B">
        <w:rPr>
          <w:rFonts w:ascii="Times New Roman" w:hAnsi="Times New Roman" w:cs="Times New Roman"/>
          <w:sz w:val="28"/>
          <w:szCs w:val="28"/>
        </w:rPr>
        <w:t>.</w:t>
      </w:r>
    </w:p>
    <w:p w:rsidR="009C40DD" w:rsidRPr="00B8309B" w:rsidRDefault="009C40DD" w:rsidP="009C40DD">
      <w:pPr>
        <w:rPr>
          <w:rFonts w:ascii="Times New Roman" w:hAnsi="Times New Roman" w:cs="Times New Roman"/>
          <w:sz w:val="28"/>
          <w:szCs w:val="28"/>
        </w:rPr>
      </w:pPr>
      <w:r w:rsidRPr="00B830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309B">
        <w:rPr>
          <w:rFonts w:ascii="Times New Roman" w:hAnsi="Times New Roman" w:cs="Times New Roman"/>
          <w:sz w:val="28"/>
          <w:szCs w:val="28"/>
        </w:rPr>
        <w:t>Рамбутан</w:t>
      </w:r>
      <w:proofErr w:type="spellEnd"/>
      <w:r w:rsidRPr="00B8309B">
        <w:rPr>
          <w:rFonts w:ascii="Times New Roman" w:hAnsi="Times New Roman" w:cs="Times New Roman"/>
          <w:sz w:val="28"/>
          <w:szCs w:val="28"/>
        </w:rPr>
        <w:t xml:space="preserve"> – фрукт, </w:t>
      </w:r>
      <w:proofErr w:type="spellStart"/>
      <w:r w:rsidRPr="00B8309B">
        <w:rPr>
          <w:rFonts w:ascii="Times New Roman" w:hAnsi="Times New Roman" w:cs="Times New Roman"/>
          <w:sz w:val="28"/>
          <w:szCs w:val="28"/>
        </w:rPr>
        <w:t>произростающий</w:t>
      </w:r>
      <w:proofErr w:type="spellEnd"/>
      <w:r w:rsidRPr="00B8309B">
        <w:rPr>
          <w:rFonts w:ascii="Times New Roman" w:hAnsi="Times New Roman" w:cs="Times New Roman"/>
          <w:sz w:val="28"/>
          <w:szCs w:val="28"/>
        </w:rPr>
        <w:t xml:space="preserve"> в Малайзии. Первые его </w:t>
      </w:r>
      <w:proofErr w:type="spellStart"/>
      <w:r w:rsidRPr="00B8309B">
        <w:rPr>
          <w:rFonts w:ascii="Times New Roman" w:hAnsi="Times New Roman" w:cs="Times New Roman"/>
          <w:sz w:val="28"/>
          <w:szCs w:val="28"/>
        </w:rPr>
        <w:t>псадки</w:t>
      </w:r>
      <w:proofErr w:type="spellEnd"/>
      <w:r w:rsidRPr="00B8309B">
        <w:rPr>
          <w:rFonts w:ascii="Times New Roman" w:hAnsi="Times New Roman" w:cs="Times New Roman"/>
          <w:sz w:val="28"/>
          <w:szCs w:val="28"/>
        </w:rPr>
        <w:t xml:space="preserve"> появились в начале 20 века. Плод </w:t>
      </w:r>
      <w:proofErr w:type="spellStart"/>
      <w:r w:rsidRPr="00B8309B">
        <w:rPr>
          <w:rFonts w:ascii="Times New Roman" w:hAnsi="Times New Roman" w:cs="Times New Roman"/>
          <w:sz w:val="28"/>
          <w:szCs w:val="28"/>
        </w:rPr>
        <w:t>рамбутана</w:t>
      </w:r>
      <w:proofErr w:type="spellEnd"/>
      <w:r w:rsidRPr="00B8309B">
        <w:rPr>
          <w:rFonts w:ascii="Times New Roman" w:hAnsi="Times New Roman" w:cs="Times New Roman"/>
          <w:sz w:val="28"/>
          <w:szCs w:val="28"/>
        </w:rPr>
        <w:t xml:space="preserve"> покрыт довольно плотной, но легко отделяющейся от мякоти кожурой красного, белого, желтого или красновато-оранжевого цвета. Поверх кожуры располагаются жесткие, чуть загнутые на концах волоски, из-за которых плоды дерева еще именуют волосатыми.</w:t>
      </w:r>
      <w:r w:rsidRPr="00B8309B">
        <w:rPr>
          <w:rFonts w:ascii="Times New Roman" w:hAnsi="Times New Roman" w:cs="Times New Roman"/>
        </w:rPr>
        <w:t xml:space="preserve"> </w:t>
      </w:r>
      <w:r w:rsidRPr="00B8309B">
        <w:rPr>
          <w:rFonts w:ascii="Times New Roman" w:hAnsi="Times New Roman" w:cs="Times New Roman"/>
          <w:sz w:val="28"/>
          <w:szCs w:val="28"/>
        </w:rPr>
        <w:t xml:space="preserve">На вкус </w:t>
      </w:r>
      <w:proofErr w:type="spellStart"/>
      <w:r w:rsidRPr="00B8309B">
        <w:rPr>
          <w:rFonts w:ascii="Times New Roman" w:hAnsi="Times New Roman" w:cs="Times New Roman"/>
          <w:sz w:val="28"/>
          <w:szCs w:val="28"/>
        </w:rPr>
        <w:t>рамбутан</w:t>
      </w:r>
      <w:proofErr w:type="spellEnd"/>
      <w:r w:rsidRPr="00B8309B">
        <w:rPr>
          <w:rFonts w:ascii="Times New Roman" w:hAnsi="Times New Roman" w:cs="Times New Roman"/>
          <w:sz w:val="28"/>
          <w:szCs w:val="28"/>
        </w:rPr>
        <w:t xml:space="preserve"> умеренно сладкий, приятный, с нежным ароматом. Внутри – косточка, которая ядовита в свежем виде и в пищу не </w:t>
      </w:r>
      <w:bookmarkStart w:id="0" w:name="_GoBack"/>
      <w:bookmarkEnd w:id="0"/>
      <w:r w:rsidRPr="00B8309B">
        <w:rPr>
          <w:rFonts w:ascii="Times New Roman" w:hAnsi="Times New Roman" w:cs="Times New Roman"/>
          <w:sz w:val="28"/>
          <w:szCs w:val="28"/>
        </w:rPr>
        <w:t xml:space="preserve">употребляется. Калорийность фрукта невелика – около 80 ккал на 100 гр. В красочной кожуре фрукта содержатся различные фенольные кислоты, такие как </w:t>
      </w:r>
      <w:proofErr w:type="spellStart"/>
      <w:r w:rsidRPr="00B8309B">
        <w:rPr>
          <w:rFonts w:ascii="Times New Roman" w:hAnsi="Times New Roman" w:cs="Times New Roman"/>
          <w:sz w:val="28"/>
          <w:szCs w:val="28"/>
        </w:rPr>
        <w:t>сирические</w:t>
      </w:r>
      <w:proofErr w:type="spellEnd"/>
      <w:r w:rsidRPr="00B83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09B">
        <w:rPr>
          <w:rFonts w:ascii="Times New Roman" w:hAnsi="Times New Roman" w:cs="Times New Roman"/>
          <w:sz w:val="28"/>
          <w:szCs w:val="28"/>
        </w:rPr>
        <w:t>кумарические</w:t>
      </w:r>
      <w:proofErr w:type="spellEnd"/>
      <w:r w:rsidRPr="00B830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09B">
        <w:rPr>
          <w:rFonts w:ascii="Times New Roman" w:hAnsi="Times New Roman" w:cs="Times New Roman"/>
          <w:sz w:val="28"/>
          <w:szCs w:val="28"/>
        </w:rPr>
        <w:t>галлические</w:t>
      </w:r>
      <w:proofErr w:type="spellEnd"/>
      <w:r w:rsidRPr="00B8309B">
        <w:rPr>
          <w:rFonts w:ascii="Times New Roman" w:hAnsi="Times New Roman" w:cs="Times New Roman"/>
          <w:sz w:val="28"/>
          <w:szCs w:val="28"/>
        </w:rPr>
        <w:t xml:space="preserve">, кофейные и </w:t>
      </w:r>
      <w:proofErr w:type="spellStart"/>
      <w:r w:rsidRPr="00B8309B">
        <w:rPr>
          <w:rFonts w:ascii="Times New Roman" w:hAnsi="Times New Roman" w:cs="Times New Roman"/>
          <w:sz w:val="28"/>
          <w:szCs w:val="28"/>
        </w:rPr>
        <w:t>эллаговые</w:t>
      </w:r>
      <w:proofErr w:type="spellEnd"/>
      <w:r w:rsidRPr="00B8309B">
        <w:rPr>
          <w:rFonts w:ascii="Times New Roman" w:hAnsi="Times New Roman" w:cs="Times New Roman"/>
          <w:sz w:val="28"/>
          <w:szCs w:val="28"/>
        </w:rPr>
        <w:t>, обладающие антиоксидантной активностью. Ингибиторы жирной кислоты-</w:t>
      </w:r>
      <w:proofErr w:type="spellStart"/>
      <w:r w:rsidRPr="00B8309B">
        <w:rPr>
          <w:rFonts w:ascii="Times New Roman" w:hAnsi="Times New Roman" w:cs="Times New Roman"/>
          <w:sz w:val="28"/>
          <w:szCs w:val="28"/>
        </w:rPr>
        <w:t>синтазы</w:t>
      </w:r>
      <w:proofErr w:type="spellEnd"/>
      <w:r w:rsidRPr="00B8309B">
        <w:rPr>
          <w:rFonts w:ascii="Times New Roman" w:hAnsi="Times New Roman" w:cs="Times New Roman"/>
          <w:sz w:val="28"/>
          <w:szCs w:val="28"/>
        </w:rPr>
        <w:t xml:space="preserve"> (FAS) от кожицы исследуются для лечения рака и ожирения. Косточки плода содержат равные доли насыщенных и ненасыщенных жирных кислот, где </w:t>
      </w:r>
      <w:proofErr w:type="spellStart"/>
      <w:r w:rsidRPr="00B8309B">
        <w:rPr>
          <w:rFonts w:ascii="Times New Roman" w:hAnsi="Times New Roman" w:cs="Times New Roman"/>
          <w:sz w:val="28"/>
          <w:szCs w:val="28"/>
        </w:rPr>
        <w:t>арахидные</w:t>
      </w:r>
      <w:proofErr w:type="spellEnd"/>
      <w:r w:rsidRPr="00B8309B">
        <w:rPr>
          <w:rFonts w:ascii="Times New Roman" w:hAnsi="Times New Roman" w:cs="Times New Roman"/>
          <w:sz w:val="28"/>
          <w:szCs w:val="28"/>
        </w:rPr>
        <w:t xml:space="preserve"> (34%) и олеиновые (42%) кислоты, соответственно, являются самыми высокими в содержании жира. </w:t>
      </w:r>
      <w:proofErr w:type="spellStart"/>
      <w:r w:rsidRPr="00B8309B">
        <w:rPr>
          <w:rFonts w:ascii="Times New Roman" w:hAnsi="Times New Roman" w:cs="Times New Roman"/>
          <w:sz w:val="28"/>
          <w:szCs w:val="28"/>
        </w:rPr>
        <w:t>Рамбутан</w:t>
      </w:r>
      <w:proofErr w:type="spellEnd"/>
      <w:r w:rsidRPr="00B8309B">
        <w:rPr>
          <w:rFonts w:ascii="Times New Roman" w:hAnsi="Times New Roman" w:cs="Times New Roman"/>
          <w:sz w:val="28"/>
          <w:szCs w:val="28"/>
        </w:rPr>
        <w:t xml:space="preserve"> славится своими антисептическими свойствами, которые помогают организму бороться с инфекциями. Т.к. плод содержит большое количество антиоксидантов, это позволяет его использовать как антимикробное, так и антиканцерогенное средство, для лечения дизентерии и диареи.</w:t>
      </w:r>
    </w:p>
    <w:p w:rsidR="00472168" w:rsidRPr="009C40DD" w:rsidRDefault="00472168" w:rsidP="004721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81450" cy="30692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butan-3065452_960_7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136" cy="307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168" w:rsidRPr="009C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59"/>
    <w:rsid w:val="00077621"/>
    <w:rsid w:val="001E553E"/>
    <w:rsid w:val="0032088F"/>
    <w:rsid w:val="00472168"/>
    <w:rsid w:val="008F11FA"/>
    <w:rsid w:val="00972EAE"/>
    <w:rsid w:val="009A1DA4"/>
    <w:rsid w:val="009C40DD"/>
    <w:rsid w:val="00A62879"/>
    <w:rsid w:val="00B8309B"/>
    <w:rsid w:val="00B96473"/>
    <w:rsid w:val="00E24A77"/>
    <w:rsid w:val="00E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0014"/>
  <w15:chartTrackingRefBased/>
  <w15:docId w15:val="{F7F8841D-528E-4BB1-9C32-BEEB513B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ru/%D1%80%D0%B0%D0%BC%D0%B1%D1%83%D1%82%D0%B0%D0%BD-%D1%8D%D0%BA%D0%B7%D0%BE%D1%82%D0%B8%D1%87%D0%B5%D1%81%D0%BA%D0%B8%D0%B5-%D1%84%D1%80%D1%83%D0%BA%D1%82%D1%8B-3065452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 Попов</cp:lastModifiedBy>
  <cp:revision>2</cp:revision>
  <dcterms:created xsi:type="dcterms:W3CDTF">2019-12-24T15:04:00Z</dcterms:created>
  <dcterms:modified xsi:type="dcterms:W3CDTF">2019-12-24T15:04:00Z</dcterms:modified>
</cp:coreProperties>
</file>