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FF58" w14:textId="77777777" w:rsidR="00C515CC" w:rsidRDefault="00C30612">
      <w:bookmarkStart w:id="0" w:name="_GoBack"/>
      <w:r>
        <w:rPr>
          <w:noProof/>
        </w:rPr>
        <w:drawing>
          <wp:inline distT="0" distB="0" distL="0" distR="0" wp14:anchorId="10DAA671" wp14:editId="6146E767">
            <wp:extent cx="9240520" cy="6005945"/>
            <wp:effectExtent l="0" t="0" r="17780" b="1397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F06796B-4E8B-4BEA-B142-AAFE36F8FA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515CC" w:rsidSect="00724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12"/>
    <w:rsid w:val="00724791"/>
    <w:rsid w:val="00C30612"/>
    <w:rsid w:val="00C5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BD99"/>
  <w15:chartTrackingRefBased/>
  <w15:docId w15:val="{EC2BA4ED-F53C-41CD-A1AC-E23BE653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PS\Downloads\&#1048;&#1089;&#1089;&#1083;&#1077;&#1076;&#1086;&#1074;&#1072;&#1085;&#108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Время реакции подростков в разлчных условиях</a:t>
            </a:r>
          </a:p>
        </c:rich>
      </c:tx>
      <c:layout>
        <c:manualLayout>
          <c:xMode val="edge"/>
          <c:yMode val="edge"/>
          <c:x val="0.25484199928256207"/>
          <c:y val="1.88679250715126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7278287810596402E-2"/>
          <c:y val="0.115094342936227"/>
          <c:w val="0.91335372542870275"/>
          <c:h val="0.52830190200235339"/>
        </c:manualLayout>
      </c:layout>
      <c:lineChart>
        <c:grouping val="standard"/>
        <c:varyColors val="0"/>
        <c:ser>
          <c:idx val="0"/>
          <c:order val="0"/>
          <c:tx>
            <c:strRef>
              <c:f>'Среднее значения'!$B$1</c:f>
              <c:strCache>
                <c:ptCount val="1"/>
                <c:pt idx="0">
                  <c:v>выходной день 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strRef>
              <c:f>'Среднее значения'!$A$2:$A$6</c:f>
              <c:strCache>
                <c:ptCount val="5"/>
                <c:pt idx="0">
                  <c:v>Участник 1</c:v>
                </c:pt>
                <c:pt idx="1">
                  <c:v>Участник 2</c:v>
                </c:pt>
                <c:pt idx="2">
                  <c:v>Участник 3</c:v>
                </c:pt>
                <c:pt idx="3">
                  <c:v>Участник 4</c:v>
                </c:pt>
                <c:pt idx="4">
                  <c:v>Участник 5</c:v>
                </c:pt>
              </c:strCache>
            </c:strRef>
          </c:cat>
          <c:val>
            <c:numRef>
              <c:f>'Среднее значения'!$B$2:$B$6</c:f>
              <c:numCache>
                <c:formatCode>0.00</c:formatCode>
                <c:ptCount val="5"/>
                <c:pt idx="0">
                  <c:v>307.76666666666665</c:v>
                </c:pt>
                <c:pt idx="1">
                  <c:v>273</c:v>
                </c:pt>
                <c:pt idx="2">
                  <c:v>265</c:v>
                </c:pt>
                <c:pt idx="3">
                  <c:v>264.16666666666669</c:v>
                </c:pt>
                <c:pt idx="4">
                  <c:v>402.59999999999997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2C-435A-9DF6-FFA4901799C1}"/>
            </c:ext>
          </c:extLst>
        </c:ser>
        <c:ser>
          <c:idx val="1"/>
          <c:order val="1"/>
          <c:tx>
            <c:strRef>
              <c:f>'Среднее значения'!$C$1</c:f>
              <c:strCache>
                <c:ptCount val="1"/>
                <c:pt idx="0">
                  <c:v>После рабочего дня, школьных занятий, дополнительных занятий</c:v>
                </c:pt>
              </c:strCache>
            </c:strRef>
          </c:tx>
          <c:spPr>
            <a:ln w="25400">
              <a:solidFill>
                <a:srgbClr val="FF6600"/>
              </a:solidFill>
              <a:prstDash val="solid"/>
            </a:ln>
          </c:spPr>
          <c:marker>
            <c:symbol val="none"/>
          </c:marker>
          <c:cat>
            <c:strRef>
              <c:f>'Среднее значения'!$A$2:$A$6</c:f>
              <c:strCache>
                <c:ptCount val="5"/>
                <c:pt idx="0">
                  <c:v>Участник 1</c:v>
                </c:pt>
                <c:pt idx="1">
                  <c:v>Участник 2</c:v>
                </c:pt>
                <c:pt idx="2">
                  <c:v>Участник 3</c:v>
                </c:pt>
                <c:pt idx="3">
                  <c:v>Участник 4</c:v>
                </c:pt>
                <c:pt idx="4">
                  <c:v>Участник 5</c:v>
                </c:pt>
              </c:strCache>
            </c:strRef>
          </c:cat>
          <c:val>
            <c:numRef>
              <c:f>'Среднее значения'!$C$2:$C$6</c:f>
              <c:numCache>
                <c:formatCode>0.00</c:formatCode>
                <c:ptCount val="5"/>
                <c:pt idx="0">
                  <c:v>343.26666666666665</c:v>
                </c:pt>
                <c:pt idx="1">
                  <c:v>309.56666666666666</c:v>
                </c:pt>
                <c:pt idx="2">
                  <c:v>297.5</c:v>
                </c:pt>
                <c:pt idx="3">
                  <c:v>289.16666666666669</c:v>
                </c:pt>
                <c:pt idx="4">
                  <c:v>473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2C-435A-9DF6-FFA4901799C1}"/>
            </c:ext>
          </c:extLst>
        </c:ser>
        <c:ser>
          <c:idx val="2"/>
          <c:order val="2"/>
          <c:tx>
            <c:strRef>
              <c:f>'Среднее значения'!$D$1</c:f>
              <c:strCache>
                <c:ptCount val="1"/>
                <c:pt idx="0">
                  <c:v>В наушниках с музыкой</c:v>
                </c:pt>
              </c:strCache>
            </c:strRef>
          </c:tx>
          <c:spPr>
            <a:ln w="254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'Среднее значения'!$A$2:$A$6</c:f>
              <c:strCache>
                <c:ptCount val="5"/>
                <c:pt idx="0">
                  <c:v>Участник 1</c:v>
                </c:pt>
                <c:pt idx="1">
                  <c:v>Участник 2</c:v>
                </c:pt>
                <c:pt idx="2">
                  <c:v>Участник 3</c:v>
                </c:pt>
                <c:pt idx="3">
                  <c:v>Участник 4</c:v>
                </c:pt>
                <c:pt idx="4">
                  <c:v>Участник 5</c:v>
                </c:pt>
              </c:strCache>
            </c:strRef>
          </c:cat>
          <c:val>
            <c:numRef>
              <c:f>'Среднее значения'!$D$2:$D$6</c:f>
              <c:numCache>
                <c:formatCode>0.00</c:formatCode>
                <c:ptCount val="5"/>
                <c:pt idx="0">
                  <c:v>368.60000000000008</c:v>
                </c:pt>
                <c:pt idx="1">
                  <c:v>293.83333333333331</c:v>
                </c:pt>
                <c:pt idx="2">
                  <c:v>315.96666666666664</c:v>
                </c:pt>
                <c:pt idx="3">
                  <c:v>304.73333333333335</c:v>
                </c:pt>
                <c:pt idx="4">
                  <c:v>425.4666666666667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E2C-435A-9DF6-FFA4901799C1}"/>
            </c:ext>
          </c:extLst>
        </c:ser>
        <c:ser>
          <c:idx val="3"/>
          <c:order val="3"/>
          <c:tx>
            <c:strRef>
              <c:f>'Среднее значения'!$E$1</c:f>
              <c:strCache>
                <c:ptCount val="1"/>
                <c:pt idx="0">
                  <c:v>С внешним раздражителем (мультфильм, новости)</c:v>
                </c:pt>
              </c:strCache>
            </c:strRef>
          </c:tx>
          <c:spPr>
            <a:ln w="25400">
              <a:solidFill>
                <a:srgbClr val="FFCC00"/>
              </a:solidFill>
              <a:prstDash val="solid"/>
            </a:ln>
          </c:spPr>
          <c:marker>
            <c:symbol val="none"/>
          </c:marker>
          <c:cat>
            <c:strRef>
              <c:f>'Среднее значения'!$A$2:$A$6</c:f>
              <c:strCache>
                <c:ptCount val="5"/>
                <c:pt idx="0">
                  <c:v>Участник 1</c:v>
                </c:pt>
                <c:pt idx="1">
                  <c:v>Участник 2</c:v>
                </c:pt>
                <c:pt idx="2">
                  <c:v>Участник 3</c:v>
                </c:pt>
                <c:pt idx="3">
                  <c:v>Участник 4</c:v>
                </c:pt>
                <c:pt idx="4">
                  <c:v>Участник 5</c:v>
                </c:pt>
              </c:strCache>
            </c:strRef>
          </c:cat>
          <c:val>
            <c:numRef>
              <c:f>'Среднее значения'!$E$2:$E$6</c:f>
              <c:numCache>
                <c:formatCode>0.00</c:formatCode>
                <c:ptCount val="5"/>
                <c:pt idx="0">
                  <c:v>446.16666666666669</c:v>
                </c:pt>
                <c:pt idx="1">
                  <c:v>300.09999999999997</c:v>
                </c:pt>
                <c:pt idx="2">
                  <c:v>340.23333333333329</c:v>
                </c:pt>
                <c:pt idx="3">
                  <c:v>338.0333333333333</c:v>
                </c:pt>
                <c:pt idx="4">
                  <c:v>494.83333333333331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E2C-435A-9DF6-FFA4901799C1}"/>
            </c:ext>
          </c:extLst>
        </c:ser>
        <c:ser>
          <c:idx val="4"/>
          <c:order val="4"/>
          <c:tx>
            <c:strRef>
              <c:f>'Среднее значения'!$F$1</c:f>
              <c:strCache>
                <c:ptCount val="1"/>
                <c:pt idx="0">
                  <c:v>Во время телефонного разговора</c:v>
                </c:pt>
              </c:strCache>
            </c:strRef>
          </c:tx>
          <c:spPr>
            <a:ln w="25400">
              <a:solidFill>
                <a:srgbClr val="33CCCC"/>
              </a:solidFill>
              <a:prstDash val="solid"/>
            </a:ln>
          </c:spPr>
          <c:marker>
            <c:symbol val="none"/>
          </c:marker>
          <c:cat>
            <c:strRef>
              <c:f>'Среднее значения'!$A$2:$A$6</c:f>
              <c:strCache>
                <c:ptCount val="5"/>
                <c:pt idx="0">
                  <c:v>Участник 1</c:v>
                </c:pt>
                <c:pt idx="1">
                  <c:v>Участник 2</c:v>
                </c:pt>
                <c:pt idx="2">
                  <c:v>Участник 3</c:v>
                </c:pt>
                <c:pt idx="3">
                  <c:v>Участник 4</c:v>
                </c:pt>
                <c:pt idx="4">
                  <c:v>Участник 5</c:v>
                </c:pt>
              </c:strCache>
            </c:strRef>
          </c:cat>
          <c:val>
            <c:numRef>
              <c:f>'Среднее значения'!$F$2:$F$6</c:f>
              <c:numCache>
                <c:formatCode>0.00</c:formatCode>
                <c:ptCount val="5"/>
                <c:pt idx="0">
                  <c:v>386.39999999999992</c:v>
                </c:pt>
                <c:pt idx="1">
                  <c:v>335.53333333333336</c:v>
                </c:pt>
                <c:pt idx="2">
                  <c:v>338.36666666666667</c:v>
                </c:pt>
                <c:pt idx="3">
                  <c:v>331.16666666666663</c:v>
                </c:pt>
                <c:pt idx="4">
                  <c:v>487.23333333333329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E2C-435A-9DF6-FFA490179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5158111"/>
        <c:axId val="1"/>
      </c:lineChart>
      <c:catAx>
        <c:axId val="485158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.0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5158111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6299694325960415"/>
          <c:y val="0.71886794522463082"/>
          <c:w val="0.47196738267130506"/>
          <c:h val="0.26037736598687417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B4F3-5C5D-4115-86FA-3FDE09D8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Кузьмин</dc:creator>
  <cp:keywords/>
  <dc:description/>
  <cp:lastModifiedBy>Юрий Кузьмин</cp:lastModifiedBy>
  <cp:revision>2</cp:revision>
  <dcterms:created xsi:type="dcterms:W3CDTF">2019-10-20T17:14:00Z</dcterms:created>
  <dcterms:modified xsi:type="dcterms:W3CDTF">2019-10-20T17:18:00Z</dcterms:modified>
</cp:coreProperties>
</file>