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35" w:rsidRDefault="00070C3A">
      <w:pPr>
        <w:spacing w:after="200" w:line="276" w:lineRule="auto"/>
        <w:jc w:val="center"/>
        <w:rPr>
          <w:rFonts w:hAnsi="Times New Roman"/>
          <w:b/>
          <w:sz w:val="44"/>
          <w:szCs w:val="44"/>
        </w:rPr>
      </w:pPr>
      <w:r>
        <w:rPr>
          <w:rFonts w:hAnsi="Times New Roman"/>
          <w:b/>
          <w:sz w:val="44"/>
          <w:szCs w:val="44"/>
        </w:rPr>
        <w:t>Роль</w:t>
      </w:r>
      <w:r>
        <w:rPr>
          <w:rFonts w:hAnsi="Times New Roman"/>
          <w:b/>
          <w:sz w:val="44"/>
          <w:szCs w:val="44"/>
        </w:rPr>
        <w:t xml:space="preserve"> </w:t>
      </w:r>
      <w:r>
        <w:rPr>
          <w:rFonts w:hAnsi="Times New Roman"/>
          <w:b/>
          <w:sz w:val="44"/>
          <w:szCs w:val="44"/>
        </w:rPr>
        <w:t>клятвы</w:t>
      </w:r>
      <w:r>
        <w:rPr>
          <w:rFonts w:hAnsi="Times New Roman"/>
          <w:b/>
          <w:sz w:val="44"/>
          <w:szCs w:val="44"/>
        </w:rPr>
        <w:t xml:space="preserve"> </w:t>
      </w:r>
      <w:r>
        <w:rPr>
          <w:rFonts w:hAnsi="Times New Roman"/>
          <w:b/>
          <w:sz w:val="44"/>
          <w:szCs w:val="44"/>
        </w:rPr>
        <w:t>Гиппократа</w:t>
      </w:r>
      <w:r>
        <w:rPr>
          <w:rFonts w:hAnsi="Times New Roman"/>
          <w:b/>
          <w:sz w:val="44"/>
          <w:szCs w:val="44"/>
        </w:rPr>
        <w:t xml:space="preserve"> </w:t>
      </w:r>
      <w:r>
        <w:rPr>
          <w:rFonts w:hAnsi="Times New Roman"/>
          <w:b/>
          <w:sz w:val="44"/>
          <w:szCs w:val="44"/>
        </w:rPr>
        <w:t>в</w:t>
      </w:r>
      <w:r>
        <w:rPr>
          <w:rFonts w:hAnsi="Times New Roman"/>
          <w:b/>
          <w:sz w:val="44"/>
          <w:szCs w:val="44"/>
        </w:rPr>
        <w:t xml:space="preserve"> </w:t>
      </w:r>
      <w:r>
        <w:rPr>
          <w:rFonts w:hAnsi="Times New Roman"/>
          <w:b/>
          <w:sz w:val="44"/>
          <w:szCs w:val="44"/>
        </w:rPr>
        <w:t>современной</w:t>
      </w:r>
      <w:r>
        <w:rPr>
          <w:rFonts w:hAnsi="Times New Roman"/>
          <w:b/>
          <w:sz w:val="44"/>
          <w:szCs w:val="44"/>
        </w:rPr>
        <w:t xml:space="preserve"> </w:t>
      </w:r>
      <w:r>
        <w:rPr>
          <w:rFonts w:hAnsi="Times New Roman"/>
          <w:b/>
          <w:sz w:val="44"/>
          <w:szCs w:val="44"/>
        </w:rPr>
        <w:t>медицине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большому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сожалению</w:t>
      </w:r>
      <w:r>
        <w:rPr>
          <w:rFonts w:hAns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обществе</w:t>
      </w:r>
      <w:r>
        <w:rPr>
          <w:rFonts w:hAnsi="Times New Roman"/>
        </w:rPr>
        <w:t xml:space="preserve"> </w:t>
      </w:r>
      <w:r>
        <w:rPr>
          <w:rFonts w:hAnsi="Times New Roman"/>
        </w:rPr>
        <w:t>сложилось</w:t>
      </w:r>
      <w:r>
        <w:rPr>
          <w:rFonts w:hAnsi="Times New Roman"/>
        </w:rPr>
        <w:t xml:space="preserve"> </w:t>
      </w:r>
      <w:r>
        <w:rPr>
          <w:rFonts w:hAnsi="Times New Roman"/>
        </w:rPr>
        <w:t>неправильное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представление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клятве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.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тех</w:t>
      </w:r>
      <w:r>
        <w:rPr>
          <w:rFonts w:hAnsi="Times New Roman"/>
        </w:rPr>
        <w:t xml:space="preserve">, </w:t>
      </w:r>
      <w:r>
        <w:rPr>
          <w:rFonts w:hAnsi="Times New Roman"/>
        </w:rPr>
        <w:t>кто</w:t>
      </w:r>
      <w:r>
        <w:rPr>
          <w:rFonts w:hAnsi="Times New Roman"/>
        </w:rPr>
        <w:t xml:space="preserve"> </w:t>
      </w:r>
      <w:r>
        <w:rPr>
          <w:rFonts w:hAnsi="Times New Roman"/>
        </w:rPr>
        <w:t>далек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медицины</w:t>
      </w:r>
      <w:r>
        <w:rPr>
          <w:rFonts w:hAnsi="Times New Roman"/>
        </w:rPr>
        <w:t xml:space="preserve">, </w:t>
      </w:r>
      <w:r>
        <w:rPr>
          <w:rFonts w:hAnsi="Times New Roman"/>
        </w:rPr>
        <w:t>клятва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некий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кодекс</w:t>
      </w:r>
      <w:r>
        <w:rPr>
          <w:rFonts w:hAnsi="Times New Roman"/>
        </w:rPr>
        <w:t xml:space="preserve">, </w:t>
      </w:r>
      <w:r>
        <w:rPr>
          <w:rFonts w:hAnsi="Times New Roman"/>
        </w:rPr>
        <w:t>которого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придерживаются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мире</w:t>
      </w:r>
      <w:r>
        <w:rPr>
          <w:rFonts w:hAnsi="Times New Roman"/>
        </w:rPr>
        <w:t xml:space="preserve">.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отнюдь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</w:t>
      </w:r>
      <w:r>
        <w:rPr>
          <w:rFonts w:hAnsi="Times New Roman"/>
        </w:rPr>
        <w:t xml:space="preserve">. </w:t>
      </w:r>
    </w:p>
    <w:p w:rsidR="00B00035" w:rsidRDefault="00070C3A">
      <w:pPr>
        <w:spacing w:after="200" w:line="276" w:lineRule="auto"/>
        <w:rPr>
          <w:rFonts w:hAnsi="Times New Roman"/>
          <w:i/>
        </w:rPr>
      </w:pPr>
      <w:r>
        <w:rPr>
          <w:rFonts w:hAnsi="Times New Roman"/>
        </w:rPr>
        <w:t>Начать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бы</w:t>
      </w:r>
      <w:r>
        <w:rPr>
          <w:rFonts w:hAnsi="Times New Roman"/>
        </w:rPr>
        <w:t xml:space="preserve"> </w:t>
      </w:r>
      <w:r>
        <w:rPr>
          <w:rFonts w:hAnsi="Times New Roman"/>
        </w:rPr>
        <w:t>хотелось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приведения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текста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вышеуказанной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клятвы</w:t>
      </w:r>
      <w:r>
        <w:rPr>
          <w:rFonts w:hAnsi="Times New Roman"/>
        </w:rPr>
        <w:t xml:space="preserve">: </w:t>
      </w:r>
    </w:p>
    <w:p w:rsidR="00B00035" w:rsidRDefault="00070C3A">
      <w:pPr>
        <w:spacing w:after="200" w:line="276" w:lineRule="auto"/>
        <w:rPr>
          <w:rFonts w:hAnsi="Times New Roman"/>
          <w:i/>
        </w:rPr>
      </w:pPr>
      <w:r>
        <w:rPr>
          <w:rFonts w:hAnsi="Times New Roman"/>
          <w:i/>
        </w:rPr>
        <w:t>Клянусь</w:t>
      </w:r>
      <w:r>
        <w:rPr>
          <w:rFonts w:hAnsi="Times New Roman"/>
          <w:i/>
        </w:rPr>
        <w:t xml:space="preserve">  </w:t>
      </w:r>
      <w:r>
        <w:rPr>
          <w:rFonts w:hAnsi="Times New Roman"/>
          <w:i/>
        </w:rPr>
        <w:t>Аполлоном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врачом</w:t>
      </w:r>
      <w:r>
        <w:rPr>
          <w:rFonts w:hAnsi="Times New Roman"/>
          <w:i/>
        </w:rPr>
        <w:t xml:space="preserve">  </w:t>
      </w:r>
      <w:r>
        <w:rPr>
          <w:rFonts w:hAnsi="Times New Roman"/>
          <w:i/>
        </w:rPr>
        <w:t>Асклепием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Гигиеей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Панакеей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всеми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богами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богинями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беря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свидетели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исполнять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честно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соответственно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моим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силам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моему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разумению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следующую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присягу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письменное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обязательство</w:t>
      </w:r>
      <w:r>
        <w:rPr>
          <w:rFonts w:hAnsi="Times New Roman"/>
          <w:i/>
        </w:rPr>
        <w:t xml:space="preserve">: </w:t>
      </w:r>
      <w:r>
        <w:rPr>
          <w:rFonts w:hAnsi="Times New Roman"/>
          <w:i/>
        </w:rPr>
        <w:t>считать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научившего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меня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врачебному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искусству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наравне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моими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родителями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делиться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своими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достатками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случае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надобности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помогать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ему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его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нуждах</w:t>
      </w:r>
      <w:r>
        <w:rPr>
          <w:rFonts w:hAnsi="Times New Roman"/>
          <w:i/>
        </w:rPr>
        <w:t xml:space="preserve">; </w:t>
      </w:r>
      <w:r>
        <w:rPr>
          <w:rFonts w:hAnsi="Times New Roman"/>
          <w:i/>
        </w:rPr>
        <w:t>его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потомство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считать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своими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братьями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это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искусство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если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захотят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его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изучать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преподавать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безвозмездно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без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всякого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договора</w:t>
      </w:r>
      <w:r>
        <w:rPr>
          <w:rFonts w:hAnsi="Times New Roman"/>
          <w:i/>
        </w:rPr>
        <w:t xml:space="preserve">; </w:t>
      </w:r>
      <w:r>
        <w:rPr>
          <w:rFonts w:hAnsi="Times New Roman"/>
          <w:i/>
        </w:rPr>
        <w:t>наставления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устные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уроки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всё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остальное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учении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сообщать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своим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сыновьям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сыновьям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своего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учителя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ученикам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связанным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обязательством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клятвой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закону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медицинскому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но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никому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другому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направляю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режим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больных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выгоде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сообразно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моими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силами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моим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разумением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воздерживаясь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причинения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всякого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вреда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несправедливости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дам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никому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просимого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меня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смертельного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средства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покажу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пути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для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подобного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замысла</w:t>
      </w:r>
      <w:r>
        <w:rPr>
          <w:rFonts w:hAnsi="Times New Roman"/>
          <w:i/>
        </w:rPr>
        <w:t xml:space="preserve">; </w:t>
      </w:r>
      <w:r>
        <w:rPr>
          <w:rFonts w:hAnsi="Times New Roman"/>
          <w:i/>
        </w:rPr>
        <w:t>точно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так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вручу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никакой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женщине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абортивного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пессария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Чисто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непорочно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буду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проводить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свою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жизнь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своё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искусство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коем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случае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буду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делать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сечения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страдающих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каменной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болезнью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предоставив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это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людям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занимающимся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этим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делом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какой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дом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вошел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войду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туда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для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пользы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больного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будучи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далёк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всякого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намеренного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неправедного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пагубного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особенно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любовных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дел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женщинами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мужчинами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свободными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рабами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Что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лечении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—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также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без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лечения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—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увидел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или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услышал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касательно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жизни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людской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из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того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что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следует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когда</w:t>
      </w:r>
      <w:r>
        <w:rPr>
          <w:rFonts w:hAnsi="Times New Roman"/>
          <w:i/>
        </w:rPr>
        <w:t>-</w:t>
      </w:r>
      <w:r>
        <w:rPr>
          <w:rFonts w:hAnsi="Times New Roman"/>
          <w:i/>
        </w:rPr>
        <w:t>либо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разглашать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умолчу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том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считая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подобные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вещи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тайной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Мне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нерушимо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выполняющему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клятву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да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будет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дано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счастье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жизни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искусстве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слава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всех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людей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вечные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времена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преступающему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дающему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ложную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клятву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будет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обратное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этому</w:t>
      </w:r>
      <w:r>
        <w:rPr>
          <w:rFonts w:hAnsi="Times New Roman"/>
          <w:i/>
        </w:rPr>
        <w:t xml:space="preserve">. </w:t>
      </w:r>
    </w:p>
    <w:p w:rsidR="00B00035" w:rsidRDefault="00070C3A">
      <w:pPr>
        <w:spacing w:after="200" w:line="276" w:lineRule="auto"/>
        <w:rPr>
          <w:rFonts w:hAnsi="Times New Roman"/>
          <w:i/>
        </w:rPr>
      </w:pPr>
      <w:r>
        <w:rPr>
          <w:rFonts w:hAnsi="Times New Roman"/>
        </w:rPr>
        <w:lastRenderedPageBreak/>
        <w:t>Источник</w:t>
      </w:r>
      <w:r>
        <w:rPr>
          <w:rFonts w:hAnsi="Times New Roman"/>
        </w:rPr>
        <w:t>: 1</w:t>
      </w:r>
      <w:r>
        <w:rPr>
          <w:noProof/>
          <w:sz w:val="20"/>
        </w:rPr>
        <w:drawing>
          <wp:inline distT="0" distB="0" distL="0" distR="0" wp14:anchorId="5F56DE00" wp14:editId="228F7D1B">
            <wp:extent cx="5962650" cy="4581525"/>
            <wp:effectExtent l="19050" t="0" r="0" b="0"/>
            <wp:docPr id="9" name="Рисунок 1" descr="02_TAHyg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45821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Несмотря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то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темой</w:t>
      </w:r>
      <w:r>
        <w:rPr>
          <w:rFonts w:hAnsi="Times New Roman"/>
        </w:rPr>
        <w:t xml:space="preserve"> </w:t>
      </w:r>
      <w:r>
        <w:rPr>
          <w:rFonts w:hAnsi="Times New Roman"/>
        </w:rPr>
        <w:t>моей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статьи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является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роль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клятвы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медицине</w:t>
      </w:r>
      <w:r>
        <w:rPr>
          <w:rFonts w:hAnsi="Times New Roman"/>
        </w:rPr>
        <w:t xml:space="preserve">, </w:t>
      </w: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должен</w:t>
      </w:r>
      <w:r>
        <w:rPr>
          <w:rFonts w:hAnsi="Times New Roman"/>
        </w:rPr>
        <w:t xml:space="preserve"> </w:t>
      </w:r>
      <w:r>
        <w:rPr>
          <w:rFonts w:hAnsi="Times New Roman"/>
        </w:rPr>
        <w:t>начать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появления</w:t>
      </w:r>
      <w:r>
        <w:rPr>
          <w:rFonts w:hAnsi="Times New Roman"/>
        </w:rPr>
        <w:t xml:space="preserve">: </w:t>
      </w:r>
      <w:r>
        <w:rPr>
          <w:rFonts w:hAnsi="Times New Roman"/>
        </w:rPr>
        <w:t>ведь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понять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привело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нынешнее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почему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вообще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сохранилась</w:t>
      </w:r>
      <w:proofErr w:type="gramEnd"/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наших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</w:t>
      </w:r>
      <w:r>
        <w:rPr>
          <w:rFonts w:hAnsi="Times New Roman"/>
        </w:rPr>
        <w:t xml:space="preserve">, </w:t>
      </w:r>
      <w:r>
        <w:rPr>
          <w:rFonts w:hAnsi="Times New Roman"/>
        </w:rPr>
        <w:t>нужно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непременно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отталкиваться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прошлого</w:t>
      </w:r>
      <w:r>
        <w:rPr>
          <w:rFonts w:hAnsi="Times New Roman"/>
        </w:rPr>
        <w:t xml:space="preserve">. </w:t>
      </w:r>
      <w:r>
        <w:rPr>
          <w:rFonts w:hAnsi="Times New Roman"/>
        </w:rPr>
        <w:t>Без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прошлого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невозможно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осмыслить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настоящее</w:t>
      </w:r>
      <w:r>
        <w:rPr>
          <w:rFonts w:hAnsi="Times New Roman"/>
        </w:rPr>
        <w:t>.</w:t>
      </w:r>
    </w:p>
    <w:p w:rsidR="00B00035" w:rsidRDefault="00070C3A">
      <w:pPr>
        <w:spacing w:after="200" w:line="276" w:lineRule="auto"/>
        <w:rPr>
          <w:rFonts w:hAnsi="Times New Roman"/>
          <w:i/>
        </w:rPr>
      </w:pPr>
      <w:r>
        <w:rPr>
          <w:rFonts w:hAnsi="Times New Roman"/>
        </w:rPr>
        <w:t>Появилась</w:t>
      </w:r>
      <w:r>
        <w:rPr>
          <w:rFonts w:hAnsi="Times New Roman"/>
        </w:rPr>
        <w:t xml:space="preserve"> </w:t>
      </w:r>
      <w:r>
        <w:rPr>
          <w:rFonts w:hAnsi="Times New Roman"/>
        </w:rPr>
        <w:t>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более</w:t>
      </w:r>
      <w:r>
        <w:rPr>
          <w:rFonts w:hAnsi="Times New Roman"/>
        </w:rPr>
        <w:t xml:space="preserve"> </w:t>
      </w:r>
      <w:r>
        <w:rPr>
          <w:rFonts w:hAnsi="Times New Roman"/>
        </w:rPr>
        <w:t>двух</w:t>
      </w:r>
      <w:r>
        <w:rPr>
          <w:rFonts w:hAnsi="Times New Roman"/>
        </w:rPr>
        <w:t xml:space="preserve"> </w:t>
      </w:r>
      <w:r>
        <w:rPr>
          <w:rFonts w:hAnsi="Times New Roman"/>
        </w:rPr>
        <w:t>тысяч</w:t>
      </w:r>
      <w:r>
        <w:rPr>
          <w:rFonts w:hAnsi="Times New Roman"/>
        </w:rPr>
        <w:t xml:space="preserve"> </w:t>
      </w:r>
      <w:r>
        <w:rPr>
          <w:rFonts w:hAnsi="Times New Roman"/>
        </w:rPr>
        <w:t>лет</w:t>
      </w:r>
      <w:r>
        <w:rPr>
          <w:rFonts w:hAnsi="Times New Roman"/>
        </w:rPr>
        <w:t xml:space="preserve"> </w:t>
      </w:r>
      <w:r>
        <w:rPr>
          <w:rFonts w:hAnsi="Times New Roman"/>
        </w:rPr>
        <w:t>назад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могущественных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Афинах</w:t>
      </w:r>
      <w:r>
        <w:rPr>
          <w:rFonts w:hAnsi="Times New Roman"/>
        </w:rPr>
        <w:t xml:space="preserve">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те</w:t>
      </w:r>
      <w:r>
        <w:rPr>
          <w:rFonts w:hAnsi="Times New Roman"/>
        </w:rPr>
        <w:t xml:space="preserve"> </w:t>
      </w:r>
      <w:r>
        <w:rPr>
          <w:rFonts w:hAnsi="Times New Roman"/>
        </w:rPr>
        <w:t>далекие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этот</w:t>
      </w:r>
      <w:r>
        <w:rPr>
          <w:rFonts w:hAnsi="Times New Roman"/>
        </w:rPr>
        <w:t xml:space="preserve"> </w:t>
      </w:r>
      <w:r>
        <w:rPr>
          <w:rFonts w:hAnsi="Times New Roman"/>
        </w:rPr>
        <w:t>город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являлся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научным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центром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мира</w:t>
      </w:r>
      <w:r>
        <w:rPr>
          <w:rFonts w:hAnsi="Times New Roman"/>
        </w:rPr>
        <w:t xml:space="preserve">, </w:t>
      </w:r>
      <w:r>
        <w:rPr>
          <w:rFonts w:hAnsi="Times New Roman"/>
        </w:rPr>
        <w:t>чистым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сосредоточием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человеческой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мысли</w:t>
      </w:r>
      <w:r>
        <w:rPr>
          <w:rFonts w:hAnsi="Times New Roman"/>
        </w:rPr>
        <w:t xml:space="preserve">. </w:t>
      </w:r>
      <w:r>
        <w:rPr>
          <w:rFonts w:hAnsi="Times New Roman"/>
        </w:rPr>
        <w:t>Великое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множество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философов</w:t>
      </w:r>
      <w:r>
        <w:rPr>
          <w:rFonts w:hAnsi="Times New Roman"/>
        </w:rPr>
        <w:t xml:space="preserve">, </w:t>
      </w:r>
      <w:r>
        <w:rPr>
          <w:rFonts w:hAnsi="Times New Roman"/>
        </w:rPr>
        <w:t>полководцев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правителей</w:t>
      </w:r>
      <w:r>
        <w:rPr>
          <w:rFonts w:hAnsi="Times New Roman"/>
        </w:rPr>
        <w:t xml:space="preserve">, </w:t>
      </w:r>
      <w:r>
        <w:rPr>
          <w:rFonts w:hAnsi="Times New Roman"/>
        </w:rPr>
        <w:t>ораторов</w:t>
      </w:r>
      <w:r>
        <w:rPr>
          <w:rFonts w:hAnsi="Times New Roman"/>
        </w:rPr>
        <w:t xml:space="preserve">, </w:t>
      </w:r>
      <w:r>
        <w:rPr>
          <w:rFonts w:hAnsi="Times New Roman"/>
        </w:rPr>
        <w:t>врачей</w:t>
      </w:r>
      <w:r>
        <w:rPr>
          <w:rFonts w:hAnsi="Times New Roman"/>
        </w:rPr>
        <w:t xml:space="preserve">, </w:t>
      </w:r>
      <w:r>
        <w:rPr>
          <w:rFonts w:hAnsi="Times New Roman"/>
        </w:rPr>
        <w:t>математиков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проживало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Афинах</w:t>
      </w:r>
      <w:r>
        <w:rPr>
          <w:rFonts w:hAnsi="Times New Roman"/>
        </w:rPr>
        <w:t xml:space="preserve">,  </w:t>
      </w:r>
      <w:r>
        <w:rPr>
          <w:rFonts w:hAnsi="Times New Roman"/>
        </w:rPr>
        <w:t>трудясь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благо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полиса</w:t>
      </w:r>
      <w:r>
        <w:rPr>
          <w:rFonts w:hAnsi="Times New Roman"/>
        </w:rPr>
        <w:t xml:space="preserve"> 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человечества</w:t>
      </w:r>
      <w:r>
        <w:rPr>
          <w:rFonts w:hAnsi="Times New Roman"/>
        </w:rPr>
        <w:t xml:space="preserve">. </w:t>
      </w:r>
      <w:r>
        <w:rPr>
          <w:rFonts w:hAnsi="Times New Roman"/>
        </w:rPr>
        <w:t>Одним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людей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</w:t>
      </w:r>
      <w:r>
        <w:rPr>
          <w:rFonts w:hAnsi="Times New Roman"/>
        </w:rPr>
        <w:t xml:space="preserve">, </w:t>
      </w:r>
      <w:r>
        <w:rPr>
          <w:rFonts w:hAnsi="Times New Roman"/>
        </w:rPr>
        <w:t>который</w:t>
      </w:r>
      <w:r>
        <w:rPr>
          <w:rFonts w:hAnsi="Times New Roman"/>
        </w:rPr>
        <w:t xml:space="preserve"> </w:t>
      </w:r>
      <w:r>
        <w:rPr>
          <w:rFonts w:hAnsi="Times New Roman"/>
        </w:rPr>
        <w:t>жил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период</w:t>
      </w:r>
      <w:r>
        <w:rPr>
          <w:rFonts w:hAnsi="Times New Roman"/>
        </w:rPr>
        <w:t xml:space="preserve"> </w:t>
      </w:r>
      <w:r>
        <w:rPr>
          <w:rFonts w:hAnsi="Times New Roman"/>
        </w:rPr>
        <w:t>наиболее</w:t>
      </w:r>
      <w:r>
        <w:rPr>
          <w:rFonts w:hAnsi="Times New Roman"/>
        </w:rPr>
        <w:t xml:space="preserve"> </w:t>
      </w:r>
      <w:r>
        <w:rPr>
          <w:rFonts w:hAnsi="Times New Roman"/>
        </w:rPr>
        <w:t>бурного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развития</w:t>
      </w:r>
      <w:r>
        <w:rPr>
          <w:rFonts w:hAnsi="Times New Roman"/>
        </w:rPr>
        <w:t xml:space="preserve"> </w:t>
      </w:r>
      <w:r>
        <w:rPr>
          <w:rFonts w:hAnsi="Times New Roman"/>
        </w:rPr>
        <w:t>Афин</w:t>
      </w:r>
      <w:r>
        <w:rPr>
          <w:rFonts w:hAnsi="Times New Roman"/>
        </w:rPr>
        <w:t xml:space="preserve">.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именем</w:t>
      </w:r>
      <w:r>
        <w:rPr>
          <w:rFonts w:hAnsi="Times New Roman"/>
        </w:rPr>
        <w:t xml:space="preserve"> </w:t>
      </w:r>
      <w:r>
        <w:rPr>
          <w:rFonts w:hAnsi="Times New Roman"/>
        </w:rPr>
        <w:t>связано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неисчислимое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количество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 xml:space="preserve">, </w:t>
      </w:r>
      <w:r>
        <w:rPr>
          <w:rFonts w:hAnsi="Times New Roman"/>
        </w:rPr>
        <w:t>сыгравших</w:t>
      </w:r>
      <w:r>
        <w:rPr>
          <w:rFonts w:hAnsi="Times New Roman"/>
        </w:rPr>
        <w:t xml:space="preserve"> </w:t>
      </w:r>
      <w:r>
        <w:rPr>
          <w:rFonts w:hAnsi="Times New Roman"/>
        </w:rPr>
        <w:t>огромную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роль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дальнейшее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медицины</w:t>
      </w:r>
      <w:r>
        <w:rPr>
          <w:rFonts w:hAnsi="Times New Roman"/>
        </w:rPr>
        <w:t xml:space="preserve">. </w:t>
      </w:r>
      <w:r>
        <w:rPr>
          <w:rFonts w:hAnsi="Times New Roman"/>
        </w:rPr>
        <w:t>Одной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величайших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заслуг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является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выделил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отдельную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науку</w:t>
      </w:r>
      <w:r>
        <w:rPr>
          <w:rFonts w:hAnsi="Times New Roman"/>
        </w:rPr>
        <w:t xml:space="preserve">. </w:t>
      </w:r>
      <w:r>
        <w:rPr>
          <w:rFonts w:hAnsi="Times New Roman"/>
        </w:rPr>
        <w:t>Вдобавок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откровенно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заявил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даже</w:t>
      </w:r>
      <w:r>
        <w:rPr>
          <w:rFonts w:hAnsi="Times New Roman"/>
        </w:rPr>
        <w:t xml:space="preserve"> </w:t>
      </w:r>
      <w:r>
        <w:rPr>
          <w:rFonts w:hAnsi="Times New Roman"/>
        </w:rPr>
        <w:t>у</w:t>
      </w:r>
      <w:r>
        <w:rPr>
          <w:rFonts w:hAnsi="Times New Roman"/>
        </w:rPr>
        <w:t xml:space="preserve"> </w:t>
      </w:r>
      <w:r>
        <w:rPr>
          <w:rFonts w:hAnsi="Times New Roman"/>
          <w:i/>
        </w:rPr>
        <w:t>божественных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болезней</w:t>
      </w:r>
      <w:r>
        <w:rPr>
          <w:rFonts w:hAnsi="Times New Roman"/>
        </w:rPr>
        <w:t xml:space="preserve"> </w:t>
      </w:r>
      <w:r>
        <w:rPr>
          <w:rFonts w:hAnsi="Times New Roman"/>
        </w:rPr>
        <w:t>естественные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причины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возникновения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сумел</w:t>
      </w:r>
      <w:r>
        <w:rPr>
          <w:rFonts w:hAnsi="Times New Roman"/>
        </w:rPr>
        <w:t xml:space="preserve"> </w:t>
      </w:r>
      <w:r>
        <w:rPr>
          <w:rFonts w:hAnsi="Times New Roman"/>
        </w:rPr>
        <w:t>защитить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мнение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бесконечный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нападок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своих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современников</w:t>
      </w:r>
      <w:r>
        <w:rPr>
          <w:rFonts w:hAnsi="Times New Roman"/>
        </w:rPr>
        <w:t xml:space="preserve">.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создал</w:t>
      </w:r>
      <w:r>
        <w:rPr>
          <w:rFonts w:hAnsi="Times New Roman"/>
        </w:rPr>
        <w:t xml:space="preserve"> </w:t>
      </w:r>
      <w:r>
        <w:rPr>
          <w:rFonts w:hAnsi="Times New Roman"/>
        </w:rPr>
        <w:t>величайшую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, </w:t>
      </w:r>
      <w:r>
        <w:rPr>
          <w:rFonts w:hAnsi="Times New Roman"/>
        </w:rPr>
        <w:t>касающуюся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болезней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причин</w:t>
      </w:r>
      <w:r>
        <w:rPr>
          <w:rFonts w:hAnsi="Times New Roman"/>
        </w:rPr>
        <w:t xml:space="preserve"> </w:t>
      </w:r>
      <w:r>
        <w:rPr>
          <w:rFonts w:hAnsi="Times New Roman"/>
        </w:rPr>
        <w:t>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возникновения</w:t>
      </w:r>
      <w:r>
        <w:rPr>
          <w:rFonts w:hAnsi="Times New Roman"/>
          <w:i/>
        </w:rPr>
        <w:t xml:space="preserve"> (</w:t>
      </w:r>
      <w:r>
        <w:rPr>
          <w:rFonts w:hAnsi="Times New Roman"/>
          <w:i/>
        </w:rPr>
        <w:t>«О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воздухе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водах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местностях»</w:t>
      </w:r>
      <w:r>
        <w:rPr>
          <w:rFonts w:hAnsi="Times New Roman"/>
          <w:i/>
        </w:rPr>
        <w:t xml:space="preserve">). </w:t>
      </w:r>
      <w:r>
        <w:rPr>
          <w:rFonts w:hAnsi="Times New Roman"/>
        </w:rPr>
        <w:t>Он</w:t>
      </w:r>
      <w:r>
        <w:rPr>
          <w:rFonts w:hAnsi="Times New Roman"/>
          <w:i/>
        </w:rPr>
        <w:t xml:space="preserve"> </w:t>
      </w:r>
      <w:r>
        <w:rPr>
          <w:rFonts w:hAnsi="Times New Roman"/>
        </w:rPr>
        <w:t>ввел</w:t>
      </w:r>
      <w:r>
        <w:rPr>
          <w:rFonts w:hAnsi="Times New Roman"/>
        </w:rPr>
        <w:t xml:space="preserve"> </w:t>
      </w:r>
      <w:r>
        <w:rPr>
          <w:rFonts w:hAnsi="Times New Roman"/>
        </w:rPr>
        <w:t>понятие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«истории</w:t>
      </w:r>
      <w:r>
        <w:rPr>
          <w:rFonts w:hAnsi="Times New Roman"/>
        </w:rPr>
        <w:t xml:space="preserve"> </w:t>
      </w:r>
      <w:r>
        <w:rPr>
          <w:rFonts w:hAnsi="Times New Roman"/>
        </w:rPr>
        <w:t>болезни»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прорывную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методику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диагностирования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недугов</w:t>
      </w:r>
      <w:r>
        <w:rPr>
          <w:rFonts w:hAnsi="Times New Roman"/>
        </w:rPr>
        <w:t>: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мнению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Гиппократа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хороший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врач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должен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определить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состояние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пациента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уже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одному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его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внешнему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виду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Заострившийся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нос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впалые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щеки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слипшиеся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губы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землистый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цвет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лица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свидетельствуют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близкой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смерти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больного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Еще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теперь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такая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картина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называется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«Гиппократовым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лицом»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При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осмотре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лица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Гиппократ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обращает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внимание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губы</w:t>
      </w:r>
      <w:r>
        <w:rPr>
          <w:rFonts w:hAnsi="Times New Roman"/>
          <w:i/>
        </w:rPr>
        <w:t xml:space="preserve">: </w:t>
      </w:r>
      <w:r>
        <w:rPr>
          <w:rFonts w:hAnsi="Times New Roman"/>
          <w:i/>
        </w:rPr>
        <w:t>синеватые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обвислые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холодные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губы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предвещают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смерть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на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самое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указывают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пальцы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рук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ног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если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холодные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Красный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сухой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язык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есть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признак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lastRenderedPageBreak/>
        <w:t>тифа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когда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язык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начале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болезни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точечный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затем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переходит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красноватый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багровый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жди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беды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Если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язык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покрывается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черноватым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налетом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это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указывает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кризис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наступающий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</w:t>
      </w:r>
      <w:r>
        <w:rPr>
          <w:rFonts w:hAnsi="Times New Roman"/>
          <w:i/>
        </w:rPr>
        <w:t xml:space="preserve"> 14 </w:t>
      </w:r>
      <w:r>
        <w:rPr>
          <w:rFonts w:hAnsi="Times New Roman"/>
          <w:i/>
        </w:rPr>
        <w:t>день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Пальпация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выслушивание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выстукивание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как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методы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исследования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были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известны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использовались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Гиппократом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Он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прощупывал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селезенку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печень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определял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изменения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происходящие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течение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суток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Его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интересовало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выходят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за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свои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границы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т</w:t>
      </w:r>
      <w:r>
        <w:rPr>
          <w:rFonts w:hAnsi="Times New Roman"/>
          <w:i/>
        </w:rPr>
        <w:t>.</w:t>
      </w:r>
      <w:r>
        <w:rPr>
          <w:rFonts w:hAnsi="Times New Roman"/>
          <w:i/>
        </w:rPr>
        <w:t>е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не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увеличились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размерах</w:t>
      </w:r>
      <w:r>
        <w:rPr>
          <w:rFonts w:hAnsi="Times New Roman"/>
          <w:i/>
        </w:rPr>
        <w:t xml:space="preserve">; </w:t>
      </w:r>
      <w:r>
        <w:rPr>
          <w:rFonts w:hAnsi="Times New Roman"/>
          <w:i/>
        </w:rPr>
        <w:t>каковы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ткани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ощупь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—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жесткие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твердые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</w:t>
      </w:r>
      <w:r>
        <w:rPr>
          <w:rFonts w:hAnsi="Times New Roman"/>
          <w:i/>
        </w:rPr>
        <w:t>.</w:t>
      </w:r>
      <w:r>
        <w:rPr>
          <w:rFonts w:hAnsi="Times New Roman"/>
          <w:i/>
        </w:rPr>
        <w:t>п</w:t>
      </w:r>
      <w:r>
        <w:rPr>
          <w:rFonts w:hAnsi="Times New Roman"/>
          <w:i/>
        </w:rPr>
        <w:t>.</w:t>
      </w:r>
    </w:p>
    <w:p w:rsidR="00B00035" w:rsidRPr="009D78F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Источник</w:t>
      </w:r>
      <w:r w:rsidR="001A5BDB">
        <w:rPr>
          <w:rFonts w:hAnsi="Times New Roman"/>
        </w:rPr>
        <w:t xml:space="preserve">: </w:t>
      </w:r>
      <w:r w:rsidR="001A5BDB" w:rsidRPr="009D78F5">
        <w:rPr>
          <w:rFonts w:hAnsi="Times New Roman"/>
        </w:rPr>
        <w:t>2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Но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было</w:t>
      </w:r>
      <w:r>
        <w:rPr>
          <w:rFonts w:hAnsi="Times New Roman"/>
        </w:rPr>
        <w:t xml:space="preserve"> </w:t>
      </w:r>
      <w:r>
        <w:rPr>
          <w:rFonts w:hAnsi="Times New Roman"/>
        </w:rPr>
        <w:t>лишь</w:t>
      </w:r>
      <w:r>
        <w:rPr>
          <w:rFonts w:hAnsi="Times New Roman"/>
        </w:rPr>
        <w:t xml:space="preserve"> </w:t>
      </w:r>
      <w:r>
        <w:rPr>
          <w:rFonts w:hAnsi="Times New Roman"/>
        </w:rPr>
        <w:t>отступлением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темы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читатель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чертах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осознал</w:t>
      </w:r>
      <w:r>
        <w:rPr>
          <w:rFonts w:hAnsi="Times New Roman"/>
        </w:rPr>
        <w:t xml:space="preserve"> </w:t>
      </w:r>
      <w:r>
        <w:rPr>
          <w:rFonts w:hAnsi="Times New Roman"/>
        </w:rPr>
        <w:t>величайшую</w:t>
      </w:r>
      <w:r>
        <w:rPr>
          <w:rFonts w:hAnsi="Times New Roman"/>
        </w:rPr>
        <w:t xml:space="preserve"> </w:t>
      </w:r>
      <w:r>
        <w:rPr>
          <w:rFonts w:hAnsi="Times New Roman"/>
        </w:rPr>
        <w:t>роль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медицины</w:t>
      </w:r>
      <w:r>
        <w:rPr>
          <w:rFonts w:hAnsi="Times New Roman"/>
        </w:rPr>
        <w:t xml:space="preserve">.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же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 </w:t>
      </w:r>
      <w:r>
        <w:rPr>
          <w:rFonts w:hAnsi="Times New Roman"/>
        </w:rPr>
        <w:t>являлся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одним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известнейших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Греции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философов</w:t>
      </w:r>
      <w:r>
        <w:rPr>
          <w:rFonts w:hAnsi="Times New Roman"/>
        </w:rPr>
        <w:t xml:space="preserve">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древней</w:t>
      </w:r>
      <w:r>
        <w:rPr>
          <w:rFonts w:hAnsi="Times New Roman"/>
        </w:rPr>
        <w:t xml:space="preserve"> </w:t>
      </w:r>
      <w:r>
        <w:rPr>
          <w:rFonts w:hAnsi="Times New Roman"/>
        </w:rPr>
        <w:t>Греции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считалось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философия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приходится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сестрой</w:t>
      </w:r>
      <w:r>
        <w:rPr>
          <w:rFonts w:hAnsi="Times New Roman"/>
        </w:rPr>
        <w:t xml:space="preserve"> (</w:t>
      </w:r>
      <w:r>
        <w:rPr>
          <w:rFonts w:hAnsi="Times New Roman"/>
        </w:rPr>
        <w:t>матерью</w:t>
      </w:r>
      <w:r>
        <w:rPr>
          <w:rFonts w:hAnsi="Times New Roman"/>
        </w:rPr>
        <w:t xml:space="preserve">) </w:t>
      </w:r>
      <w:r>
        <w:rPr>
          <w:rFonts w:hAnsi="Times New Roman"/>
        </w:rPr>
        <w:t>всех</w:t>
      </w:r>
      <w:r>
        <w:rPr>
          <w:rFonts w:hAnsi="Times New Roman"/>
        </w:rPr>
        <w:t xml:space="preserve"> </w:t>
      </w:r>
      <w:r>
        <w:rPr>
          <w:rFonts w:hAnsi="Times New Roman"/>
        </w:rPr>
        <w:t>наук</w:t>
      </w:r>
      <w:r>
        <w:rPr>
          <w:rFonts w:hAnsi="Times New Roman"/>
        </w:rPr>
        <w:t xml:space="preserve">, </w:t>
      </w:r>
      <w:r>
        <w:rPr>
          <w:rFonts w:hAnsi="Times New Roman"/>
        </w:rPr>
        <w:t>поэтому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мог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рассматривать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созданную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им</w:t>
      </w:r>
      <w:r>
        <w:rPr>
          <w:rFonts w:hAnsi="Times New Roman"/>
        </w:rPr>
        <w:t xml:space="preserve"> </w:t>
      </w:r>
      <w:r>
        <w:rPr>
          <w:rFonts w:hAnsi="Times New Roman"/>
        </w:rPr>
        <w:t>дисциплину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отдельно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философии</w:t>
      </w:r>
      <w:r>
        <w:rPr>
          <w:rFonts w:hAnsi="Times New Roman"/>
        </w:rPr>
        <w:t xml:space="preserve">.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образа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передано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созданной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им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клятве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она</w:t>
      </w:r>
      <w:r>
        <w:rPr>
          <w:rFonts w:hAns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свою</w:t>
      </w:r>
      <w:r>
        <w:rPr>
          <w:rFonts w:hAnsi="Times New Roman"/>
        </w:rPr>
        <w:t xml:space="preserve"> </w:t>
      </w:r>
      <w:r>
        <w:rPr>
          <w:rFonts w:hAnsi="Times New Roman"/>
        </w:rPr>
        <w:t>очередь</w:t>
      </w:r>
      <w:r>
        <w:rPr>
          <w:rFonts w:hAnsi="Times New Roman"/>
        </w:rPr>
        <w:t xml:space="preserve">, </w:t>
      </w:r>
      <w:r>
        <w:rPr>
          <w:rFonts w:hAnsi="Times New Roman"/>
        </w:rPr>
        <w:t>способствовала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появлению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важнейшей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составляющей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медицины</w:t>
      </w:r>
      <w:r>
        <w:rPr>
          <w:rFonts w:hAnsi="Times New Roman"/>
        </w:rPr>
        <w:t xml:space="preserve"> - </w:t>
      </w:r>
      <w:r>
        <w:rPr>
          <w:rFonts w:hAnsi="Times New Roman"/>
        </w:rPr>
        <w:t>медицинской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деонтологии</w:t>
      </w:r>
      <w:r>
        <w:rPr>
          <w:rFonts w:hAnsi="Times New Roman"/>
        </w:rPr>
        <w:t>.</w:t>
      </w:r>
    </w:p>
    <w:p w:rsidR="00B00035" w:rsidRDefault="00070C3A">
      <w:pPr>
        <w:spacing w:after="200" w:line="276" w:lineRule="auto"/>
        <w:rPr>
          <w:rFonts w:hAnsi="Times New Roman"/>
          <w:b/>
          <w:i/>
        </w:rPr>
      </w:pPr>
      <w:r>
        <w:rPr>
          <w:rFonts w:hAnsi="Times New Roman"/>
          <w:b/>
          <w:i/>
        </w:rPr>
        <w:t>медицинская</w:t>
      </w:r>
      <w:r>
        <w:rPr>
          <w:rFonts w:hAnsi="Times New Roman"/>
          <w:b/>
          <w:i/>
        </w:rPr>
        <w:t xml:space="preserve"> </w:t>
      </w:r>
      <w:r>
        <w:rPr>
          <w:rFonts w:hAnsi="Times New Roman"/>
          <w:b/>
          <w:i/>
        </w:rPr>
        <w:t>деонтология</w:t>
      </w:r>
    </w:p>
    <w:p w:rsidR="00B00035" w:rsidRDefault="00070C3A">
      <w:pPr>
        <w:spacing w:after="200" w:line="276" w:lineRule="auto"/>
        <w:rPr>
          <w:rFonts w:hAnsi="Times New Roman"/>
          <w:i/>
        </w:rPr>
      </w:pPr>
      <w:r>
        <w:rPr>
          <w:rFonts w:hAnsi="Times New Roman"/>
          <w:i/>
        </w:rPr>
        <w:t>(</w:t>
      </w:r>
      <w:r>
        <w:rPr>
          <w:rFonts w:hAnsi="Times New Roman"/>
          <w:i/>
        </w:rPr>
        <w:t>греч</w:t>
      </w:r>
      <w:r>
        <w:rPr>
          <w:rFonts w:hAnsi="Times New Roman"/>
          <w:i/>
        </w:rPr>
        <w:t xml:space="preserve">. deon, deontos </w:t>
      </w:r>
      <w:r>
        <w:rPr>
          <w:rFonts w:hAnsi="Times New Roman"/>
          <w:i/>
        </w:rPr>
        <w:t>должное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надлежащее</w:t>
      </w:r>
      <w:r>
        <w:rPr>
          <w:rFonts w:hAnsi="Times New Roman"/>
          <w:i/>
        </w:rPr>
        <w:t xml:space="preserve"> + logos </w:t>
      </w:r>
      <w:r>
        <w:rPr>
          <w:rFonts w:hAnsi="Times New Roman"/>
          <w:i/>
        </w:rPr>
        <w:t>учение</w:t>
      </w:r>
      <w:r>
        <w:rPr>
          <w:rFonts w:hAnsi="Times New Roman"/>
          <w:i/>
        </w:rPr>
        <w:t xml:space="preserve">) </w:t>
      </w:r>
      <w:r>
        <w:rPr>
          <w:rFonts w:hAnsi="Times New Roman"/>
          <w:i/>
        </w:rPr>
        <w:t>совокупность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этических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норм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принциповповедения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медицинского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работника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выполнении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своих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профессиональных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обязанностей</w:t>
      </w:r>
      <w:r>
        <w:rPr>
          <w:rFonts w:hAnsi="Times New Roman"/>
          <w:i/>
        </w:rPr>
        <w:t>.</w:t>
      </w:r>
    </w:p>
    <w:p w:rsidR="00B00035" w:rsidRPr="009D78F5" w:rsidRDefault="00070C3A">
      <w:pPr>
        <w:spacing w:after="200" w:line="276" w:lineRule="auto"/>
        <w:rPr>
          <w:rFonts w:hAnsi="Times New Roman"/>
          <w:i/>
        </w:rPr>
      </w:pPr>
      <w:r>
        <w:rPr>
          <w:rFonts w:hAnsi="Times New Roman"/>
        </w:rPr>
        <w:t>Источник</w:t>
      </w:r>
      <w:r w:rsidR="001A5BDB">
        <w:rPr>
          <w:rFonts w:hAnsi="Times New Roman"/>
        </w:rPr>
        <w:t xml:space="preserve">: </w:t>
      </w:r>
      <w:r w:rsidR="001A5BDB" w:rsidRPr="009D78F5">
        <w:rPr>
          <w:rFonts w:hAnsi="Times New Roman"/>
        </w:rPr>
        <w:t>3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Клятва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сыграла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важнейшую</w:t>
      </w:r>
      <w:r>
        <w:rPr>
          <w:rFonts w:hAnsi="Times New Roman"/>
        </w:rPr>
        <w:t xml:space="preserve"> </w:t>
      </w:r>
      <w:r>
        <w:rPr>
          <w:rFonts w:hAnsi="Times New Roman"/>
        </w:rPr>
        <w:t>роль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обозначения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качестве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класса</w:t>
      </w:r>
      <w:r>
        <w:rPr>
          <w:rFonts w:hAnsi="Times New Roman"/>
        </w:rPr>
        <w:t xml:space="preserve"> - </w:t>
      </w:r>
      <w:r>
        <w:rPr>
          <w:rFonts w:hAnsi="Times New Roman"/>
        </w:rPr>
        <w:t>тогда</w:t>
      </w:r>
      <w:r>
        <w:rPr>
          <w:rFonts w:hAnsi="Times New Roman"/>
        </w:rPr>
        <w:t xml:space="preserve"> </w:t>
      </w:r>
      <w:r>
        <w:rPr>
          <w:rFonts w:hAnsi="Times New Roman"/>
        </w:rPr>
        <w:t>именно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было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важно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сформировавшейся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медицины</w:t>
      </w:r>
      <w:r>
        <w:rPr>
          <w:rFonts w:hAnsi="Times New Roman"/>
        </w:rPr>
        <w:t xml:space="preserve">. </w:t>
      </w:r>
      <w:r>
        <w:rPr>
          <w:rFonts w:hAnsi="Times New Roman"/>
        </w:rPr>
        <w:t>Дело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называть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себя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врачом</w:t>
      </w:r>
      <w:r>
        <w:rPr>
          <w:rFonts w:hAnsi="Times New Roman"/>
        </w:rPr>
        <w:t xml:space="preserve">, </w:t>
      </w:r>
      <w:r>
        <w:rPr>
          <w:rFonts w:hAnsi="Times New Roman"/>
        </w:rPr>
        <w:t>было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достаточно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вывески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помещения</w:t>
      </w:r>
      <w:r>
        <w:rPr>
          <w:rFonts w:hAnsi="Times New Roman"/>
        </w:rPr>
        <w:t xml:space="preserve">. </w:t>
      </w:r>
      <w:r>
        <w:rPr>
          <w:rFonts w:hAnsi="Times New Roman"/>
        </w:rPr>
        <w:t>Более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, </w:t>
      </w:r>
      <w:r>
        <w:rPr>
          <w:rFonts w:hAnsi="Times New Roman"/>
        </w:rPr>
        <w:t>врачи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никакой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уголовной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ответственности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свои</w:t>
      </w:r>
      <w:r>
        <w:rPr>
          <w:rFonts w:hAnsi="Times New Roman"/>
        </w:rPr>
        <w:t xml:space="preserve"> </w:t>
      </w:r>
      <w:r>
        <w:rPr>
          <w:rFonts w:hAnsi="Times New Roman"/>
        </w:rPr>
        <w:t>действия</w:t>
      </w:r>
      <w:r>
        <w:rPr>
          <w:rFonts w:hAnsi="Times New Roman"/>
        </w:rPr>
        <w:t xml:space="preserve"> - </w:t>
      </w:r>
      <w:r>
        <w:rPr>
          <w:rFonts w:hAnsi="Times New Roman"/>
        </w:rPr>
        <w:t>даже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 </w:t>
      </w:r>
      <w:r>
        <w:rPr>
          <w:rFonts w:hAnsi="Times New Roman"/>
        </w:rPr>
        <w:t>смерти</w:t>
      </w:r>
      <w:r>
        <w:rPr>
          <w:rFonts w:hAnsi="Times New Roman"/>
        </w:rPr>
        <w:t xml:space="preserve"> </w:t>
      </w:r>
      <w:r>
        <w:rPr>
          <w:rFonts w:hAnsi="Times New Roman"/>
        </w:rPr>
        <w:t>пациента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преследовался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законом</w:t>
      </w:r>
      <w:r>
        <w:rPr>
          <w:rFonts w:hAnsi="Times New Roman"/>
        </w:rPr>
        <w:t xml:space="preserve"> (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отличие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Египта</w:t>
      </w:r>
      <w:r>
        <w:rPr>
          <w:rFonts w:hAnsi="Times New Roman"/>
        </w:rPr>
        <w:t xml:space="preserve">, </w:t>
      </w:r>
      <w:r>
        <w:rPr>
          <w:rFonts w:hAnsi="Times New Roman"/>
        </w:rPr>
        <w:t>где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врачи</w:t>
      </w:r>
      <w:r>
        <w:rPr>
          <w:rFonts w:hAnsi="Times New Roman"/>
        </w:rPr>
        <w:t xml:space="preserve"> (</w:t>
      </w:r>
      <w:r>
        <w:rPr>
          <w:rFonts w:hAnsi="Times New Roman"/>
        </w:rPr>
        <w:t>жрецы</w:t>
      </w:r>
      <w:r>
        <w:rPr>
          <w:rFonts w:hAnsi="Times New Roman"/>
        </w:rPr>
        <w:t xml:space="preserve">) </w:t>
      </w:r>
      <w:r>
        <w:rPr>
          <w:rFonts w:hAnsi="Times New Roman"/>
        </w:rPr>
        <w:t>являлись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служащими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реальную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уголовную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ответственность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свои</w:t>
      </w:r>
      <w:r>
        <w:rPr>
          <w:rFonts w:hAnsi="Times New Roman"/>
        </w:rPr>
        <w:t xml:space="preserve"> </w:t>
      </w:r>
      <w:r>
        <w:rPr>
          <w:rFonts w:hAnsi="Times New Roman"/>
        </w:rPr>
        <w:t>ошибки</w:t>
      </w:r>
      <w:r>
        <w:rPr>
          <w:rFonts w:hAnsi="Times New Roman"/>
        </w:rPr>
        <w:t xml:space="preserve">). </w:t>
      </w:r>
      <w:r>
        <w:rPr>
          <w:rFonts w:hAnsi="Times New Roman"/>
        </w:rPr>
        <w:t>Единственное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грозило</w:t>
      </w:r>
      <w:r>
        <w:rPr>
          <w:rFonts w:hAnsi="Times New Roman"/>
        </w:rPr>
        <w:t xml:space="preserve">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hAnsi="Times New Roman"/>
        </w:rPr>
        <w:t>потеря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репутации</w:t>
      </w:r>
      <w:r>
        <w:rPr>
          <w:rFonts w:hAnsi="Times New Roman"/>
        </w:rPr>
        <w:t xml:space="preserve">, </w:t>
      </w:r>
      <w:r>
        <w:rPr>
          <w:rFonts w:hAnsi="Times New Roman"/>
        </w:rPr>
        <w:t>но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тогда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равносильно</w:t>
      </w:r>
      <w:r>
        <w:rPr>
          <w:rFonts w:hAnsi="Times New Roman"/>
        </w:rPr>
        <w:t xml:space="preserve"> </w:t>
      </w:r>
      <w:r>
        <w:rPr>
          <w:rFonts w:hAnsi="Times New Roman"/>
        </w:rPr>
        <w:t>смерти</w:t>
      </w:r>
      <w:r>
        <w:rPr>
          <w:rFonts w:hAnsi="Times New Roman"/>
        </w:rPr>
        <w:t xml:space="preserve">. </w:t>
      </w:r>
      <w:r>
        <w:rPr>
          <w:rFonts w:hAnsi="Times New Roman"/>
        </w:rPr>
        <w:t>Чтобы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заработать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репутацию</w:t>
      </w:r>
      <w:r>
        <w:rPr>
          <w:rFonts w:hAnsi="Times New Roman"/>
        </w:rPr>
        <w:t xml:space="preserve">,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должен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обладать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незаурядными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ораторскими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качествами</w:t>
      </w:r>
      <w:r>
        <w:rPr>
          <w:rFonts w:hAnsi="Times New Roman"/>
        </w:rPr>
        <w:t xml:space="preserve"> (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привлечения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толпы</w:t>
      </w:r>
      <w:r>
        <w:rPr>
          <w:rFonts w:hAnsi="Times New Roman"/>
        </w:rPr>
        <w:t xml:space="preserve">). </w:t>
      </w:r>
      <w:r>
        <w:rPr>
          <w:rFonts w:hAnsi="Times New Roman"/>
        </w:rPr>
        <w:t>Лечение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проводилось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присутствии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родственников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пациента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мимо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проходящих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зевак</w:t>
      </w:r>
      <w:r>
        <w:rPr>
          <w:rFonts w:hAnsi="Times New Roman"/>
        </w:rPr>
        <w:t xml:space="preserve">, </w:t>
      </w:r>
      <w:r>
        <w:rPr>
          <w:rFonts w:hAnsi="Times New Roman"/>
        </w:rPr>
        <w:t>выставляя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напоказ</w:t>
      </w:r>
      <w:r>
        <w:rPr>
          <w:rFonts w:hAnsi="Times New Roman"/>
        </w:rPr>
        <w:t xml:space="preserve"> </w:t>
      </w:r>
      <w:r>
        <w:rPr>
          <w:rFonts w:hAnsi="Times New Roman"/>
        </w:rPr>
        <w:t>болезнь</w:t>
      </w:r>
      <w:r>
        <w:rPr>
          <w:rFonts w:hAnsi="Times New Roman"/>
        </w:rPr>
        <w:t xml:space="preserve"> </w:t>
      </w:r>
      <w:r>
        <w:rPr>
          <w:rFonts w:hAnsi="Times New Roman"/>
        </w:rPr>
        <w:t>пациента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процесс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лечения</w:t>
      </w:r>
      <w:r>
        <w:rPr>
          <w:rFonts w:hAnsi="Times New Roman"/>
        </w:rPr>
        <w:t xml:space="preserve">. </w:t>
      </w:r>
      <w:r>
        <w:rPr>
          <w:rFonts w:hAnsi="Times New Roman"/>
        </w:rPr>
        <w:t>Большинство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обладало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знаниями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области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медицины</w:t>
      </w:r>
      <w:r>
        <w:rPr>
          <w:rFonts w:hAnsi="Times New Roman"/>
        </w:rPr>
        <w:t xml:space="preserve">,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упор</w:t>
      </w:r>
      <w:r>
        <w:rPr>
          <w:rFonts w:hAnsi="Times New Roman"/>
        </w:rPr>
        <w:t xml:space="preserve"> </w:t>
      </w:r>
      <w:r>
        <w:rPr>
          <w:rFonts w:hAnsi="Times New Roman"/>
        </w:rPr>
        <w:t>делался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оккультизм</w:t>
      </w:r>
      <w:r>
        <w:rPr>
          <w:rFonts w:hAnsi="Times New Roman"/>
        </w:rPr>
        <w:t xml:space="preserve">, </w:t>
      </w:r>
      <w:r>
        <w:rPr>
          <w:rFonts w:hAnsi="Times New Roman"/>
        </w:rPr>
        <w:t>поэтому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причины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способы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лечения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болезней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были</w:t>
      </w:r>
      <w:r>
        <w:rPr>
          <w:rFonts w:hAnsi="Times New Roman"/>
        </w:rPr>
        <w:t xml:space="preserve"> </w:t>
      </w:r>
      <w:r>
        <w:rPr>
          <w:rFonts w:hAnsi="Times New Roman"/>
        </w:rPr>
        <w:t>тесно</w:t>
      </w:r>
      <w:r>
        <w:rPr>
          <w:rFonts w:hAnsi="Times New Roman"/>
        </w:rPr>
        <w:t xml:space="preserve"> </w:t>
      </w:r>
      <w:r>
        <w:rPr>
          <w:rFonts w:hAnsi="Times New Roman"/>
        </w:rPr>
        <w:t>связаны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греческими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верованиями</w:t>
      </w:r>
      <w:r>
        <w:rPr>
          <w:rFonts w:hAnsi="Times New Roman"/>
        </w:rPr>
        <w:t xml:space="preserve">. </w:t>
      </w:r>
      <w:r>
        <w:rPr>
          <w:rFonts w:hAnsi="Times New Roman"/>
        </w:rPr>
        <w:t>Вели</w:t>
      </w:r>
      <w:r>
        <w:rPr>
          <w:rFonts w:hAnsi="Times New Roman"/>
        </w:rPr>
        <w:t xml:space="preserve"> </w:t>
      </w:r>
      <w:r>
        <w:rPr>
          <w:rFonts w:hAnsi="Times New Roman"/>
        </w:rPr>
        <w:t>они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полукочевой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жизни</w:t>
      </w:r>
      <w:r>
        <w:rPr>
          <w:rFonts w:hAnsi="Times New Roman"/>
        </w:rPr>
        <w:t xml:space="preserve">, </w:t>
      </w:r>
      <w:r>
        <w:rPr>
          <w:rFonts w:hAnsi="Times New Roman"/>
        </w:rPr>
        <w:t>переезжая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города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другой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избегая</w:t>
      </w:r>
      <w:r>
        <w:rPr>
          <w:rFonts w:hAnsi="Times New Roman"/>
        </w:rPr>
        <w:t xml:space="preserve"> </w:t>
      </w:r>
      <w:r>
        <w:rPr>
          <w:rFonts w:hAnsi="Times New Roman"/>
        </w:rPr>
        <w:t>гнева</w:t>
      </w:r>
      <w:r>
        <w:rPr>
          <w:rFonts w:hAnsi="Times New Roman"/>
        </w:rPr>
        <w:t xml:space="preserve"> </w:t>
      </w:r>
      <w:r>
        <w:rPr>
          <w:rFonts w:hAnsi="Times New Roman"/>
        </w:rPr>
        <w:t>обманутых</w:t>
      </w:r>
      <w:r>
        <w:rPr>
          <w:rFonts w:hAnsi="Times New Roman"/>
        </w:rPr>
        <w:t xml:space="preserve"> </w:t>
      </w:r>
      <w:r>
        <w:rPr>
          <w:rFonts w:hAnsi="Times New Roman"/>
        </w:rPr>
        <w:t>граждан</w:t>
      </w:r>
      <w:r>
        <w:rPr>
          <w:rFonts w:hAnsi="Times New Roman"/>
        </w:rPr>
        <w:t xml:space="preserve">. </w:t>
      </w:r>
    </w:p>
    <w:p w:rsidR="00653895" w:rsidRPr="00653895" w:rsidRDefault="00653895">
      <w:pPr>
        <w:spacing w:after="200" w:line="276" w:lineRule="auto"/>
        <w:rPr>
          <w:rFonts w:hAnsi="Times New Roman"/>
          <w:lang w:val="en-US"/>
        </w:rPr>
      </w:pPr>
      <w:r>
        <w:rPr>
          <w:rFonts w:hAnsi="Times New Roman"/>
        </w:rPr>
        <w:t>Источник</w:t>
      </w:r>
      <w:r w:rsidR="001A5BDB">
        <w:rPr>
          <w:rFonts w:hAnsi="Times New Roman"/>
          <w:lang w:val="en-US"/>
        </w:rPr>
        <w:t>: 4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noProof/>
          <w:sz w:val="20"/>
        </w:rPr>
        <w:lastRenderedPageBreak/>
        <w:drawing>
          <wp:inline distT="0" distB="0" distL="0" distR="0">
            <wp:extent cx="5524500" cy="3400425"/>
            <wp:effectExtent l="19050" t="0" r="0" b="0"/>
            <wp:docPr id="10" name="Рисунок 2" descr="rimla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34010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Разумеется</w:t>
      </w:r>
      <w:r>
        <w:rPr>
          <w:rFonts w:hAnsi="Times New Roman"/>
        </w:rPr>
        <w:t xml:space="preserve">, </w:t>
      </w:r>
      <w:r>
        <w:rPr>
          <w:rFonts w:hAnsi="Times New Roman"/>
        </w:rPr>
        <w:t>отношение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врачам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соответствующим</w:t>
      </w:r>
      <w:r>
        <w:rPr>
          <w:rFonts w:hAnsi="Times New Roman"/>
        </w:rPr>
        <w:t xml:space="preserve">, </w:t>
      </w:r>
      <w:r>
        <w:rPr>
          <w:rFonts w:hAnsi="Times New Roman"/>
        </w:rPr>
        <w:t>люди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предпочитали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решать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проблемы</w:t>
      </w:r>
      <w:r>
        <w:rPr>
          <w:rFonts w:hAnsi="Times New Roman"/>
        </w:rPr>
        <w:t xml:space="preserve"> </w:t>
      </w:r>
      <w:r>
        <w:rPr>
          <w:rFonts w:hAnsi="Times New Roman"/>
        </w:rPr>
        <w:t>либо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самостоятельно</w:t>
      </w:r>
      <w:r>
        <w:rPr>
          <w:rFonts w:hAnsi="Times New Roman"/>
        </w:rPr>
        <w:t xml:space="preserve">, </w:t>
      </w:r>
      <w:r>
        <w:rPr>
          <w:rFonts w:hAnsi="Times New Roman"/>
        </w:rPr>
        <w:t>либо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обращаться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лицам</w:t>
      </w:r>
      <w:r>
        <w:rPr>
          <w:rFonts w:hAnsi="Times New Roman"/>
        </w:rPr>
        <w:t xml:space="preserve">, </w:t>
      </w:r>
      <w:r>
        <w:rPr>
          <w:rFonts w:hAnsi="Times New Roman"/>
        </w:rPr>
        <w:t>которые</w:t>
      </w:r>
      <w:r>
        <w:rPr>
          <w:rFonts w:hAnsi="Times New Roman"/>
        </w:rPr>
        <w:t xml:space="preserve"> </w:t>
      </w:r>
      <w:r>
        <w:rPr>
          <w:rFonts w:hAnsi="Times New Roman"/>
        </w:rPr>
        <w:t>лучше</w:t>
      </w:r>
      <w:r>
        <w:rPr>
          <w:rFonts w:hAnsi="Times New Roman"/>
        </w:rPr>
        <w:t xml:space="preserve"> </w:t>
      </w:r>
      <w:r>
        <w:rPr>
          <w:rFonts w:hAnsi="Times New Roman"/>
        </w:rPr>
        <w:t>зарекомендовали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себя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целительстве</w:t>
      </w:r>
      <w:r>
        <w:rPr>
          <w:rFonts w:hAnsi="Times New Roman"/>
        </w:rPr>
        <w:t xml:space="preserve"> (</w:t>
      </w:r>
      <w:r>
        <w:rPr>
          <w:rFonts w:hAnsi="Times New Roman"/>
        </w:rPr>
        <w:t>повитухи</w:t>
      </w:r>
      <w:r>
        <w:rPr>
          <w:rFonts w:hAnsi="Times New Roman"/>
        </w:rPr>
        <w:t xml:space="preserve">, </w:t>
      </w:r>
      <w:r>
        <w:rPr>
          <w:rFonts w:hAnsi="Times New Roman"/>
        </w:rPr>
        <w:t>знахарки</w:t>
      </w:r>
      <w:r>
        <w:rPr>
          <w:rFonts w:hAnsi="Times New Roman"/>
        </w:rPr>
        <w:t xml:space="preserve">). </w:t>
      </w: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думаю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клятвы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те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была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реабилитация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глазах</w:t>
      </w:r>
      <w:r>
        <w:rPr>
          <w:rFonts w:hAnsi="Times New Roman"/>
        </w:rPr>
        <w:t xml:space="preserve"> </w:t>
      </w:r>
      <w:r>
        <w:rPr>
          <w:rFonts w:hAnsi="Times New Roman"/>
        </w:rPr>
        <w:t>народа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создание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идеала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</w:t>
      </w:r>
      <w:r>
        <w:rPr>
          <w:rFonts w:hAnsi="Times New Roman"/>
        </w:rPr>
        <w:t xml:space="preserve">,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которому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медики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должны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были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стремиться</w:t>
      </w:r>
      <w:r>
        <w:rPr>
          <w:rFonts w:hAnsi="Times New Roman"/>
        </w:rPr>
        <w:t xml:space="preserve">.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одной</w:t>
      </w:r>
      <w:r>
        <w:rPr>
          <w:rFonts w:hAnsi="Times New Roman"/>
        </w:rPr>
        <w:t xml:space="preserve">,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другой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идеально</w:t>
      </w:r>
      <w:r>
        <w:rPr>
          <w:rFonts w:hAnsi="Times New Roman"/>
        </w:rPr>
        <w:t xml:space="preserve"> </w:t>
      </w:r>
      <w:r>
        <w:rPr>
          <w:rFonts w:hAnsi="Times New Roman"/>
        </w:rPr>
        <w:t>справилась</w:t>
      </w:r>
      <w:r>
        <w:rPr>
          <w:rFonts w:hAnsi="Times New Roman"/>
        </w:rPr>
        <w:t xml:space="preserve">. </w:t>
      </w:r>
      <w:r>
        <w:rPr>
          <w:rFonts w:hAnsi="Times New Roman"/>
        </w:rPr>
        <w:t>Врачевание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перестало</w:t>
      </w:r>
      <w:r>
        <w:rPr>
          <w:rFonts w:hAnsi="Times New Roman"/>
        </w:rPr>
        <w:t xml:space="preserve"> </w:t>
      </w:r>
      <w:r>
        <w:rPr>
          <w:rFonts w:hAnsi="Times New Roman"/>
        </w:rPr>
        <w:t>быть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просто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профессией</w:t>
      </w:r>
      <w:r>
        <w:rPr>
          <w:rFonts w:hAnsi="Times New Roman"/>
        </w:rPr>
        <w:t xml:space="preserve">, </w:t>
      </w:r>
      <w:r>
        <w:rPr>
          <w:rFonts w:hAnsi="Times New Roman"/>
        </w:rPr>
        <w:t>оно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обрело</w:t>
      </w:r>
      <w:r>
        <w:rPr>
          <w:rFonts w:hAnsi="Times New Roman"/>
        </w:rPr>
        <w:t xml:space="preserve"> </w:t>
      </w:r>
      <w:r>
        <w:rPr>
          <w:rFonts w:hAnsi="Times New Roman"/>
        </w:rPr>
        <w:t>символический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</w:t>
      </w:r>
      <w:r>
        <w:rPr>
          <w:rFonts w:hAnsi="Times New Roman"/>
        </w:rPr>
        <w:t xml:space="preserve">.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стремился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свои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жизненные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силы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имя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медицине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навредить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пациенту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будущем</w:t>
      </w:r>
      <w:r>
        <w:rPr>
          <w:rFonts w:hAnsi="Times New Roman"/>
        </w:rPr>
        <w:t xml:space="preserve">. </w:t>
      </w:r>
      <w:r>
        <w:rPr>
          <w:rFonts w:hAnsi="Times New Roman"/>
        </w:rPr>
        <w:t>Важнейший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принцип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гиппократиков</w:t>
      </w:r>
      <w:r>
        <w:rPr>
          <w:rFonts w:hAnsi="Times New Roman"/>
        </w:rPr>
        <w:t xml:space="preserve"> -  </w:t>
      </w:r>
      <w:r>
        <w:rPr>
          <w:rFonts w:hAnsi="Times New Roman"/>
        </w:rPr>
        <w:t>«не</w:t>
      </w:r>
      <w:r>
        <w:rPr>
          <w:rFonts w:hAnsi="Times New Roman"/>
        </w:rPr>
        <w:t xml:space="preserve"> </w:t>
      </w:r>
      <w:r>
        <w:rPr>
          <w:rFonts w:hAnsi="Times New Roman"/>
        </w:rPr>
        <w:t>навреди»</w:t>
      </w:r>
      <w:r>
        <w:rPr>
          <w:rFonts w:hAnsi="Times New Roman"/>
        </w:rPr>
        <w:t xml:space="preserve"> .</w:t>
      </w:r>
    </w:p>
    <w:p w:rsidR="00B00035" w:rsidRDefault="00B00035">
      <w:pPr>
        <w:spacing w:after="200" w:line="276" w:lineRule="auto"/>
        <w:rPr>
          <w:rFonts w:hAnsi="Times New Roman"/>
        </w:rPr>
      </w:pPr>
    </w:p>
    <w:p w:rsidR="00B00035" w:rsidRDefault="00070C3A">
      <w:pPr>
        <w:spacing w:after="200" w:line="276" w:lineRule="auto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“Клятва”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Гиппократа</w:t>
      </w:r>
      <w:r>
        <w:rPr>
          <w:rFonts w:hAnsi="Times New Roman"/>
          <w:b/>
          <w:sz w:val="28"/>
          <w:szCs w:val="28"/>
        </w:rPr>
        <w:t xml:space="preserve"> - </w:t>
      </w:r>
      <w:r>
        <w:rPr>
          <w:rFonts w:hAnsi="Times New Roman"/>
          <w:b/>
          <w:sz w:val="28"/>
          <w:szCs w:val="28"/>
        </w:rPr>
        <w:t>это</w:t>
      </w:r>
      <w:r>
        <w:rPr>
          <w:rFonts w:hAnsi="Times New Roman"/>
          <w:b/>
          <w:sz w:val="28"/>
          <w:szCs w:val="28"/>
        </w:rPr>
        <w:t xml:space="preserve"> 10 </w:t>
      </w:r>
      <w:r>
        <w:rPr>
          <w:rFonts w:hAnsi="Times New Roman"/>
          <w:b/>
          <w:sz w:val="28"/>
          <w:szCs w:val="28"/>
        </w:rPr>
        <w:t>этических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принципов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или</w:t>
      </w:r>
      <w:r>
        <w:rPr>
          <w:rFonts w:hAnsi="Times New Roman"/>
          <w:b/>
          <w:sz w:val="28"/>
          <w:szCs w:val="28"/>
        </w:rPr>
        <w:t xml:space="preserve"> </w:t>
      </w:r>
      <w:r>
        <w:rPr>
          <w:rFonts w:hAnsi="Times New Roman"/>
          <w:b/>
          <w:sz w:val="28"/>
          <w:szCs w:val="28"/>
        </w:rPr>
        <w:t>обязательств</w:t>
      </w:r>
      <w:r>
        <w:rPr>
          <w:rFonts w:hAnsi="Times New Roman"/>
          <w:b/>
          <w:sz w:val="28"/>
          <w:szCs w:val="28"/>
        </w:rPr>
        <w:t>: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1) </w:t>
      </w:r>
      <w:r>
        <w:rPr>
          <w:rFonts w:hAnsi="Times New Roman"/>
          <w:b/>
        </w:rPr>
        <w:t>обязательства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перед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учителями</w:t>
      </w:r>
      <w:r>
        <w:rPr>
          <w:rFonts w:hAnsi="Times New Roman"/>
          <w:b/>
        </w:rPr>
        <w:t xml:space="preserve">, </w:t>
      </w:r>
      <w:r>
        <w:rPr>
          <w:rFonts w:hAnsi="Times New Roman"/>
          <w:b/>
        </w:rPr>
        <w:t>коллегами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и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учениками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2) </w:t>
      </w:r>
      <w:r>
        <w:rPr>
          <w:rFonts w:hAnsi="Times New Roman"/>
          <w:b/>
        </w:rPr>
        <w:t>принцип</w:t>
      </w:r>
      <w:r>
        <w:rPr>
          <w:rFonts w:hAnsi="Times New Roman"/>
          <w:b/>
        </w:rPr>
        <w:t xml:space="preserve"> </w:t>
      </w:r>
      <w:proofErr w:type="spellStart"/>
      <w:r>
        <w:rPr>
          <w:rFonts w:hAnsi="Times New Roman"/>
          <w:b/>
        </w:rPr>
        <w:t>непричинения</w:t>
      </w:r>
      <w:proofErr w:type="spellEnd"/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вреда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3) </w:t>
      </w:r>
      <w:r>
        <w:rPr>
          <w:rFonts w:hAnsi="Times New Roman"/>
          <w:b/>
        </w:rPr>
        <w:t>принцип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заботы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пользе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больного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и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доминанты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интересов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больного</w:t>
      </w:r>
      <w:r>
        <w:rPr>
          <w:rFonts w:hAnsi="Times New Roman"/>
          <w:b/>
        </w:rPr>
        <w:t xml:space="preserve">, </w:t>
      </w:r>
      <w:r>
        <w:rPr>
          <w:rFonts w:hAnsi="Times New Roman"/>
          <w:b/>
        </w:rPr>
        <w:t>обязательства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оказания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помощи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больному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4) </w:t>
      </w:r>
      <w:r>
        <w:rPr>
          <w:rFonts w:hAnsi="Times New Roman"/>
          <w:b/>
        </w:rPr>
        <w:t>принцип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справедливости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5) </w:t>
      </w:r>
      <w:r>
        <w:rPr>
          <w:rFonts w:hAnsi="Times New Roman"/>
          <w:b/>
        </w:rPr>
        <w:t>принцип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уважения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к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жизни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и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отрицательного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отношения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к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эвтаназии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6) </w:t>
      </w:r>
      <w:r>
        <w:rPr>
          <w:rFonts w:hAnsi="Times New Roman"/>
          <w:b/>
        </w:rPr>
        <w:t>принцип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уважения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к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жизни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и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отрицательного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отношения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к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абортам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7) </w:t>
      </w:r>
      <w:r>
        <w:rPr>
          <w:rFonts w:hAnsi="Times New Roman"/>
          <w:b/>
        </w:rPr>
        <w:t>принцип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соблюдения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компетентности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8) </w:t>
      </w:r>
      <w:r>
        <w:rPr>
          <w:rFonts w:hAnsi="Times New Roman"/>
          <w:b/>
        </w:rPr>
        <w:t>обязательство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об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отказе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от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интимных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связей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с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пациентами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>9)</w:t>
      </w:r>
      <w:r>
        <w:rPr>
          <w:rFonts w:hAnsi="Times New Roman"/>
          <w:b/>
        </w:rPr>
        <w:t>обязательство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личного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совершенствования</w:t>
      </w:r>
    </w:p>
    <w:p w:rsidR="00B00035" w:rsidRDefault="00070C3A">
      <w:pPr>
        <w:spacing w:after="200" w:line="276" w:lineRule="auto"/>
        <w:rPr>
          <w:rFonts w:hAnsi="Times New Roman"/>
          <w:b/>
        </w:rPr>
      </w:pPr>
      <w:r>
        <w:rPr>
          <w:rFonts w:hAnsi="Times New Roman"/>
          <w:b/>
        </w:rPr>
        <w:t xml:space="preserve">10) </w:t>
      </w:r>
      <w:r>
        <w:rPr>
          <w:rFonts w:hAnsi="Times New Roman"/>
          <w:b/>
        </w:rPr>
        <w:t>обязательство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сохранения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врачебной</w:t>
      </w:r>
      <w:r>
        <w:rPr>
          <w:rFonts w:hAnsi="Times New Roman"/>
          <w:b/>
        </w:rPr>
        <w:t xml:space="preserve"> </w:t>
      </w:r>
      <w:r>
        <w:rPr>
          <w:rFonts w:hAnsi="Times New Roman"/>
          <w:b/>
        </w:rPr>
        <w:t>тайны</w:t>
      </w:r>
    </w:p>
    <w:p w:rsidR="00B00035" w:rsidRPr="009D78F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lastRenderedPageBreak/>
        <w:t>Источник</w:t>
      </w:r>
      <w:r w:rsidR="00653895">
        <w:rPr>
          <w:rFonts w:hAnsi="Times New Roman"/>
        </w:rPr>
        <w:t xml:space="preserve">: </w:t>
      </w:r>
      <w:r w:rsidR="001A5BDB" w:rsidRPr="009D78F5">
        <w:rPr>
          <w:rFonts w:hAnsi="Times New Roman"/>
        </w:rPr>
        <w:t>5</w:t>
      </w:r>
    </w:p>
    <w:p w:rsidR="00B00035" w:rsidRDefault="00070C3A">
      <w:pPr>
        <w:spacing w:after="200" w:line="276" w:lineRule="auto"/>
        <w:rPr>
          <w:rFonts w:hAnsi="Times New Roman"/>
        </w:rPr>
      </w:pPr>
      <w:proofErr w:type="spellStart"/>
      <w:r>
        <w:rPr>
          <w:rFonts w:hAnsi="Times New Roman"/>
        </w:rPr>
        <w:t>Гиппократики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придерживались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только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этического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направления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данного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отцом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медицины</w:t>
      </w:r>
      <w:r>
        <w:rPr>
          <w:rFonts w:hAnsi="Times New Roman"/>
        </w:rPr>
        <w:t xml:space="preserve">, </w:t>
      </w:r>
      <w:r>
        <w:rPr>
          <w:rFonts w:hAnsi="Times New Roman"/>
        </w:rPr>
        <w:t>но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практического</w:t>
      </w:r>
      <w:r>
        <w:rPr>
          <w:rFonts w:hAnsi="Times New Roman"/>
        </w:rPr>
        <w:t xml:space="preserve"> (</w:t>
      </w: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пациентом</w:t>
      </w:r>
      <w:r>
        <w:rPr>
          <w:rFonts w:hAnsi="Times New Roman"/>
        </w:rPr>
        <w:t xml:space="preserve">: </w:t>
      </w:r>
      <w:r>
        <w:rPr>
          <w:rFonts w:hAnsi="Times New Roman"/>
        </w:rPr>
        <w:t>установка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диагноза</w:t>
      </w:r>
      <w:r>
        <w:rPr>
          <w:rFonts w:hAnsi="Times New Roman"/>
        </w:rPr>
        <w:t xml:space="preserve">,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дальнейшее</w:t>
      </w:r>
      <w:r>
        <w:rPr>
          <w:rFonts w:hAnsi="Times New Roman"/>
        </w:rPr>
        <w:t xml:space="preserve"> </w:t>
      </w:r>
      <w:r>
        <w:rPr>
          <w:rFonts w:hAnsi="Times New Roman"/>
        </w:rPr>
        <w:t>лечение</w:t>
      </w:r>
      <w:r>
        <w:rPr>
          <w:rFonts w:hAnsi="Times New Roman"/>
        </w:rPr>
        <w:t xml:space="preserve">), </w:t>
      </w:r>
      <w:r>
        <w:rPr>
          <w:rFonts w:hAnsi="Times New Roman"/>
        </w:rPr>
        <w:t>поэтому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лечения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стало</w:t>
      </w:r>
      <w:r>
        <w:rPr>
          <w:rFonts w:hAnsi="Times New Roman"/>
        </w:rPr>
        <w:t xml:space="preserve"> </w:t>
      </w:r>
      <w:r>
        <w:rPr>
          <w:rFonts w:hAnsi="Times New Roman"/>
        </w:rPr>
        <w:t>значительно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выше</w:t>
      </w:r>
      <w:r>
        <w:rPr>
          <w:rFonts w:hAnsi="Times New Roman"/>
        </w:rPr>
        <w:t xml:space="preserve">.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этим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причинам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люди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доверять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врачам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свое</w:t>
      </w:r>
      <w:r>
        <w:rPr>
          <w:rFonts w:hAnsi="Times New Roman"/>
        </w:rPr>
        <w:t xml:space="preserve"> </w:t>
      </w:r>
      <w:r>
        <w:rPr>
          <w:rFonts w:hAnsi="Times New Roman"/>
        </w:rPr>
        <w:t>здоровье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здоровье</w:t>
      </w:r>
      <w:r>
        <w:rPr>
          <w:rFonts w:hAnsi="Times New Roman"/>
        </w:rPr>
        <w:t xml:space="preserve"> </w:t>
      </w:r>
      <w:r>
        <w:rPr>
          <w:rFonts w:hAnsi="Times New Roman"/>
        </w:rPr>
        <w:t>близких</w:t>
      </w:r>
      <w:r>
        <w:rPr>
          <w:rFonts w:hAnsi="Times New Roman"/>
        </w:rPr>
        <w:t xml:space="preserve">, </w:t>
      </w:r>
      <w:r>
        <w:rPr>
          <w:rFonts w:hAnsi="Times New Roman"/>
        </w:rPr>
        <w:t>относясь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«Посвященным»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людям</w:t>
      </w:r>
      <w:r>
        <w:rPr>
          <w:rFonts w:hAnsi="Times New Roman"/>
        </w:rPr>
        <w:t xml:space="preserve">, </w:t>
      </w:r>
      <w:r>
        <w:rPr>
          <w:rFonts w:hAnsi="Times New Roman"/>
        </w:rPr>
        <w:t>способным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вырвать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человека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лап</w:t>
      </w:r>
      <w:r>
        <w:rPr>
          <w:rFonts w:hAnsi="Times New Roman"/>
        </w:rPr>
        <w:t xml:space="preserve"> </w:t>
      </w:r>
      <w:r>
        <w:rPr>
          <w:rFonts w:hAnsi="Times New Roman"/>
        </w:rPr>
        <w:t>Танатоса</w:t>
      </w:r>
      <w:r>
        <w:rPr>
          <w:rFonts w:hAnsi="Times New Roman"/>
        </w:rPr>
        <w:t xml:space="preserve">. </w:t>
      </w:r>
    </w:p>
    <w:p w:rsidR="00B00035" w:rsidRDefault="00B00035">
      <w:pPr>
        <w:spacing w:after="200" w:line="276" w:lineRule="auto"/>
        <w:rPr>
          <w:rFonts w:hAnsi="Times New Roman"/>
        </w:rPr>
      </w:pP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  <w:i/>
        </w:rPr>
        <w:t>Та́натос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Та́нат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Фа́нат</w:t>
      </w:r>
      <w:r>
        <w:rPr>
          <w:rFonts w:hAnsi="Times New Roman"/>
          <w:i/>
        </w:rPr>
        <w:t xml:space="preserve"> (</w:t>
      </w:r>
      <w:r>
        <w:rPr>
          <w:rFonts w:hAnsi="Times New Roman"/>
          <w:i/>
        </w:rPr>
        <w:t>др</w:t>
      </w:r>
      <w:r>
        <w:rPr>
          <w:rFonts w:hAnsi="Times New Roman"/>
          <w:i/>
        </w:rPr>
        <w:t xml:space="preserve">. - </w:t>
      </w:r>
      <w:r>
        <w:rPr>
          <w:rFonts w:hAnsi="Times New Roman"/>
          <w:i/>
        </w:rPr>
        <w:t>греч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Θάνατος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«Смерть»</w:t>
      </w:r>
      <w:r>
        <w:rPr>
          <w:rFonts w:hAnsi="Times New Roman"/>
          <w:i/>
        </w:rPr>
        <w:t xml:space="preserve">) </w:t>
      </w:r>
      <w:r>
        <w:rPr>
          <w:rFonts w:hAnsi="Times New Roman"/>
          <w:i/>
        </w:rPr>
        <w:t>—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греческой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мифологии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олицетворение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смерти</w:t>
      </w:r>
      <w:r>
        <w:rPr>
          <w:rFonts w:hAnsi="Times New Roman"/>
        </w:rPr>
        <w:t xml:space="preserve"> </w:t>
      </w:r>
    </w:p>
    <w:p w:rsidR="00B00035" w:rsidRPr="009D78F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Источник</w:t>
      </w:r>
      <w:r w:rsidR="00653895">
        <w:rPr>
          <w:rFonts w:hAnsi="Times New Roman"/>
        </w:rPr>
        <w:t xml:space="preserve">: </w:t>
      </w:r>
      <w:r w:rsidR="001A5BDB" w:rsidRPr="009D78F5">
        <w:rPr>
          <w:rFonts w:hAnsi="Times New Roman"/>
        </w:rPr>
        <w:t>6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Такой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просуществовал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целых</w:t>
      </w:r>
      <w:r>
        <w:rPr>
          <w:rFonts w:hAnsi="Times New Roman"/>
        </w:rPr>
        <w:t xml:space="preserve"> </w:t>
      </w:r>
      <w:r>
        <w:rPr>
          <w:rFonts w:hAnsi="Times New Roman"/>
        </w:rPr>
        <w:t>два</w:t>
      </w:r>
      <w:r>
        <w:rPr>
          <w:rFonts w:hAnsi="Times New Roman"/>
        </w:rPr>
        <w:t xml:space="preserve"> </w:t>
      </w:r>
      <w:r>
        <w:rPr>
          <w:rFonts w:hAnsi="Times New Roman"/>
        </w:rPr>
        <w:t>тысячелетия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помогло</w:t>
      </w:r>
      <w:r>
        <w:rPr>
          <w:rFonts w:hAnsi="Times New Roman"/>
        </w:rPr>
        <w:t xml:space="preserve"> </w:t>
      </w:r>
      <w:r>
        <w:rPr>
          <w:rFonts w:hAnsi="Times New Roman"/>
        </w:rPr>
        <w:t>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сохраниться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этика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тесно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переплелась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христианским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мировоззрением</w:t>
      </w:r>
      <w:r>
        <w:rPr>
          <w:rFonts w:hAnsi="Times New Roman"/>
        </w:rPr>
        <w:t xml:space="preserve">. </w:t>
      </w:r>
      <w:r>
        <w:rPr>
          <w:rFonts w:hAnsi="Times New Roman"/>
        </w:rPr>
        <w:t>Например</w:t>
      </w:r>
      <w:r>
        <w:rPr>
          <w:rFonts w:hAnsi="Times New Roman"/>
        </w:rPr>
        <w:t xml:space="preserve">,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Парацельсу</w:t>
      </w:r>
    </w:p>
    <w:p w:rsidR="00B00035" w:rsidRDefault="00070C3A">
      <w:pPr>
        <w:spacing w:after="200" w:line="276" w:lineRule="auto"/>
        <w:rPr>
          <w:rFonts w:hAnsi="Times New Roman"/>
          <w:i/>
        </w:rPr>
      </w:pPr>
      <w:r>
        <w:rPr>
          <w:rFonts w:hAnsi="Times New Roman"/>
          <w:i/>
        </w:rPr>
        <w:t>Парацельс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знаменитый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швейцарский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алхимик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врач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философ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естествоиспытатель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натурфилософ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эпохи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Возрождения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один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из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основателей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ятрохимии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Подверг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критическому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пересмотру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идеи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древней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медицины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Способствовал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внедрению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химических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препаратов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медицину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Считается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одним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из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основателей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современной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науки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Изобретённый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самим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псевдоним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Парацельс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переводе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латыни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означает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«превзошедший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Цельса»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древнеримского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энциклопедиста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знатока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медицины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первого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века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до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н</w:t>
      </w:r>
      <w:r>
        <w:rPr>
          <w:rFonts w:hAnsi="Times New Roman"/>
          <w:i/>
        </w:rPr>
        <w:t xml:space="preserve">. </w:t>
      </w:r>
      <w:r>
        <w:rPr>
          <w:rFonts w:hAnsi="Times New Roman"/>
          <w:i/>
        </w:rPr>
        <w:t>э</w:t>
      </w:r>
      <w:r>
        <w:rPr>
          <w:rFonts w:hAnsi="Times New Roman"/>
          <w:i/>
        </w:rPr>
        <w:t>.</w:t>
      </w:r>
    </w:p>
    <w:p w:rsidR="00B00035" w:rsidRPr="009D78F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  <w:i/>
        </w:rPr>
        <w:t xml:space="preserve"> </w:t>
      </w:r>
      <w:r>
        <w:rPr>
          <w:rFonts w:hAnsi="Times New Roman"/>
        </w:rPr>
        <w:t>Источник</w:t>
      </w:r>
      <w:r w:rsidR="00653895">
        <w:rPr>
          <w:rFonts w:hAnsi="Times New Roman"/>
        </w:rPr>
        <w:t xml:space="preserve">: </w:t>
      </w:r>
      <w:r w:rsidR="001A5BDB" w:rsidRPr="009D78F5">
        <w:rPr>
          <w:rFonts w:hAnsi="Times New Roman"/>
        </w:rPr>
        <w:t>7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помимо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должен</w:t>
      </w:r>
      <w:r>
        <w:rPr>
          <w:rFonts w:hAnsi="Times New Roman"/>
        </w:rPr>
        <w:t xml:space="preserve"> </w:t>
      </w:r>
      <w:r>
        <w:rPr>
          <w:rFonts w:hAnsi="Times New Roman"/>
        </w:rPr>
        <w:t>лечить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людей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время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совершенствоваться</w:t>
      </w:r>
      <w:r>
        <w:rPr>
          <w:rFonts w:hAnsi="Times New Roman"/>
        </w:rPr>
        <w:t xml:space="preserve">, </w:t>
      </w:r>
      <w:r>
        <w:rPr>
          <w:rFonts w:hAnsi="Times New Roman"/>
        </w:rPr>
        <w:t>должен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творить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благо</w:t>
      </w:r>
      <w:r>
        <w:rPr>
          <w:rFonts w:hAnsi="Times New Roman"/>
        </w:rPr>
        <w:t xml:space="preserve">.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мнению</w:t>
      </w:r>
      <w:r>
        <w:rPr>
          <w:rFonts w:hAnsi="Times New Roman"/>
        </w:rPr>
        <w:t xml:space="preserve">, </w:t>
      </w:r>
      <w:r>
        <w:rPr>
          <w:rFonts w:hAnsi="Times New Roman"/>
        </w:rPr>
        <w:t>врачевание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hAnsi="Times New Roman"/>
        </w:rPr>
        <w:t>организованное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творение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добра</w:t>
      </w:r>
      <w:r>
        <w:rPr>
          <w:rFonts w:hAnsi="Times New Roman"/>
        </w:rPr>
        <w:t xml:space="preserve">. </w:t>
      </w:r>
      <w:r>
        <w:rPr>
          <w:rFonts w:hAnsi="Times New Roman"/>
        </w:rPr>
        <w:t>«Сила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сердце</w:t>
      </w:r>
      <w:r>
        <w:rPr>
          <w:rFonts w:hAnsi="Times New Roman"/>
        </w:rPr>
        <w:t xml:space="preserve">, </w:t>
      </w:r>
      <w:r>
        <w:rPr>
          <w:rFonts w:hAnsi="Times New Roman"/>
        </w:rPr>
        <w:t>важнейшая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лекарства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hAnsi="Times New Roman"/>
        </w:rPr>
        <w:t>любовь»</w:t>
      </w:r>
      <w:r>
        <w:rPr>
          <w:rFonts w:hAnsi="Times New Roman"/>
        </w:rPr>
        <w:t xml:space="preserve">. </w:t>
      </w:r>
      <w:r>
        <w:rPr>
          <w:rFonts w:hAnsi="Times New Roman"/>
        </w:rPr>
        <w:t>Сострадание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милосердие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неотъемлемой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образа</w:t>
      </w:r>
      <w:r>
        <w:rPr>
          <w:rFonts w:hAnsi="Times New Roman"/>
        </w:rPr>
        <w:t xml:space="preserve">.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старался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воспитать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себе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высокие</w:t>
      </w:r>
      <w:r>
        <w:rPr>
          <w:rFonts w:hAnsi="Times New Roman"/>
        </w:rPr>
        <w:t xml:space="preserve"> </w:t>
      </w:r>
      <w:r>
        <w:rPr>
          <w:rFonts w:hAnsi="Times New Roman"/>
        </w:rPr>
        <w:t>моральные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качества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тому</w:t>
      </w:r>
      <w:r>
        <w:rPr>
          <w:rFonts w:hAnsi="Times New Roman"/>
        </w:rPr>
        <w:t xml:space="preserve">, </w:t>
      </w:r>
      <w:r>
        <w:rPr>
          <w:rFonts w:hAnsi="Times New Roman"/>
        </w:rPr>
        <w:t>возвышенному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образу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</w:t>
      </w:r>
      <w:r>
        <w:rPr>
          <w:rFonts w:hAnsi="Times New Roman"/>
        </w:rPr>
        <w:t xml:space="preserve">, </w:t>
      </w:r>
      <w:r>
        <w:rPr>
          <w:rFonts w:hAnsi="Times New Roman"/>
        </w:rPr>
        <w:t>начало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которому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положил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</w:t>
      </w:r>
      <w:r>
        <w:rPr>
          <w:rFonts w:hAnsi="Times New Roman"/>
        </w:rPr>
        <w:t xml:space="preserve">. </w:t>
      </w:r>
      <w:r>
        <w:rPr>
          <w:rFonts w:hAnsi="Times New Roman"/>
        </w:rPr>
        <w:t>Врачи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отдавали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свои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жизни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имя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делали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абсолютно</w:t>
      </w:r>
      <w:r>
        <w:rPr>
          <w:rFonts w:hAnsi="Times New Roman"/>
        </w:rPr>
        <w:t xml:space="preserve"> </w:t>
      </w:r>
      <w:r>
        <w:rPr>
          <w:rFonts w:hAnsi="Times New Roman"/>
        </w:rPr>
        <w:t>безвозмездно</w:t>
      </w:r>
      <w:r>
        <w:rPr>
          <w:rFonts w:hAnsi="Times New Roman"/>
        </w:rPr>
        <w:t xml:space="preserve">. </w:t>
      </w:r>
      <w:r>
        <w:rPr>
          <w:rFonts w:hAnsi="Times New Roman"/>
        </w:rPr>
        <w:t>Одним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ярчайших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примеров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отечественной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медицине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является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Николай</w:t>
      </w:r>
      <w:r>
        <w:rPr>
          <w:rFonts w:hAnsi="Times New Roman"/>
        </w:rPr>
        <w:t xml:space="preserve"> </w:t>
      </w:r>
      <w:r>
        <w:rPr>
          <w:rFonts w:hAnsi="Times New Roman"/>
        </w:rPr>
        <w:t>Иванович</w:t>
      </w:r>
      <w:r>
        <w:rPr>
          <w:rFonts w:hAnsi="Times New Roman"/>
        </w:rPr>
        <w:t xml:space="preserve"> </w:t>
      </w:r>
      <w:r>
        <w:rPr>
          <w:rFonts w:hAnsi="Times New Roman"/>
        </w:rPr>
        <w:t>Пирогов</w:t>
      </w:r>
      <w:r>
        <w:rPr>
          <w:rFonts w:hAnsi="Times New Roman"/>
        </w:rPr>
        <w:t xml:space="preserve"> .</w:t>
      </w:r>
    </w:p>
    <w:p w:rsidR="00653895" w:rsidRPr="009D78F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«С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начала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моего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врачебного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поприща</w:t>
      </w:r>
      <w:r>
        <w:rPr>
          <w:rFonts w:hAnsi="Times New Roman"/>
        </w:rPr>
        <w:t xml:space="preserve"> </w:t>
      </w: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принял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правило</w:t>
      </w:r>
      <w:r>
        <w:rPr>
          <w:rFonts w:hAnsi="Times New Roman"/>
        </w:rPr>
        <w:t xml:space="preserve">: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скрывать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моих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заблуждений</w:t>
      </w:r>
      <w:r>
        <w:rPr>
          <w:rFonts w:hAnsi="Times New Roman"/>
        </w:rPr>
        <w:t xml:space="preserve">, </w:t>
      </w:r>
      <w:r>
        <w:rPr>
          <w:rFonts w:hAnsi="Times New Roman"/>
        </w:rPr>
        <w:t>ни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моих</w:t>
      </w:r>
      <w:r>
        <w:rPr>
          <w:rFonts w:hAnsi="Times New Roman"/>
        </w:rPr>
        <w:t xml:space="preserve"> </w:t>
      </w:r>
      <w:r>
        <w:rPr>
          <w:rFonts w:hAnsi="Times New Roman"/>
        </w:rPr>
        <w:t>неудач</w:t>
      </w:r>
      <w:r>
        <w:rPr>
          <w:rFonts w:hAnsi="Times New Roman"/>
        </w:rPr>
        <w:t xml:space="preserve">,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доказал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, </w:t>
      </w:r>
      <w:r>
        <w:rPr>
          <w:rFonts w:hAnsi="Times New Roman"/>
        </w:rPr>
        <w:t>обнародовав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</w:t>
      </w:r>
      <w:r>
        <w:rPr>
          <w:rFonts w:hAnsi="Times New Roman"/>
        </w:rPr>
        <w:t xml:space="preserve"> </w:t>
      </w:r>
      <w:r>
        <w:rPr>
          <w:rFonts w:hAnsi="Times New Roman"/>
        </w:rPr>
        <w:t>мои</w:t>
      </w:r>
      <w:r>
        <w:rPr>
          <w:rFonts w:hAnsi="Times New Roman"/>
        </w:rPr>
        <w:t xml:space="preserve"> </w:t>
      </w:r>
      <w:r>
        <w:rPr>
          <w:rFonts w:hAnsi="Times New Roman"/>
        </w:rPr>
        <w:t>ошибки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неудачи»</w:t>
      </w:r>
      <w:r>
        <w:rPr>
          <w:rFonts w:hAnsi="Times New Roman"/>
        </w:rPr>
        <w:t xml:space="preserve"> </w:t>
      </w:r>
    </w:p>
    <w:p w:rsidR="00B00035" w:rsidRPr="009D78F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Источник</w:t>
      </w:r>
      <w:r w:rsidR="00653895">
        <w:rPr>
          <w:rFonts w:hAnsi="Times New Roman"/>
        </w:rPr>
        <w:t xml:space="preserve">: </w:t>
      </w:r>
      <w:r w:rsidR="001A5BDB" w:rsidRPr="009D78F5">
        <w:rPr>
          <w:rFonts w:hAnsi="Times New Roman"/>
        </w:rPr>
        <w:t>8</w:t>
      </w:r>
    </w:p>
    <w:p w:rsidR="00B00035" w:rsidRDefault="00070C3A">
      <w:pPr>
        <w:spacing w:after="200" w:line="276" w:lineRule="auto"/>
        <w:rPr>
          <w:rFonts w:hAnsi="Times New Roman"/>
          <w:i/>
        </w:rPr>
      </w:pPr>
      <w:r>
        <w:rPr>
          <w:rFonts w:hAnsi="Times New Roman"/>
          <w:i/>
        </w:rPr>
        <w:t>Николай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Иванович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Пирогов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русский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хирург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учёный</w:t>
      </w:r>
      <w:r>
        <w:rPr>
          <w:rFonts w:hAnsi="Times New Roman"/>
          <w:i/>
        </w:rPr>
        <w:t>-</w:t>
      </w:r>
      <w:r>
        <w:rPr>
          <w:rFonts w:hAnsi="Times New Roman"/>
          <w:i/>
        </w:rPr>
        <w:t>анатом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естествоиспытатель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и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педагог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профессор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создатель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первого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атласа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топографической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анатомии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основоположник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русской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военно</w:t>
      </w:r>
      <w:r>
        <w:rPr>
          <w:rFonts w:hAnsi="Times New Roman"/>
          <w:i/>
        </w:rPr>
        <w:t>-</w:t>
      </w:r>
      <w:r>
        <w:rPr>
          <w:rFonts w:hAnsi="Times New Roman"/>
          <w:i/>
        </w:rPr>
        <w:t>полевой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хирургии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основатель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русской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школы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анестезии</w:t>
      </w:r>
      <w:r>
        <w:rPr>
          <w:rFonts w:hAnsi="Times New Roman"/>
          <w:i/>
        </w:rPr>
        <w:t xml:space="preserve">. </w:t>
      </w:r>
    </w:p>
    <w:p w:rsidR="00B00035" w:rsidRPr="009D78F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Источник</w:t>
      </w:r>
      <w:r w:rsidR="001A5BDB">
        <w:rPr>
          <w:rFonts w:hAnsi="Times New Roman"/>
        </w:rPr>
        <w:t xml:space="preserve">: </w:t>
      </w:r>
      <w:r w:rsidR="001A5BDB" w:rsidRPr="009D78F5">
        <w:rPr>
          <w:rFonts w:hAnsi="Times New Roman"/>
        </w:rPr>
        <w:t>9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скрывал</w:t>
      </w:r>
      <w:r>
        <w:rPr>
          <w:rFonts w:hAnsi="Times New Roman"/>
        </w:rPr>
        <w:t xml:space="preserve"> </w:t>
      </w:r>
      <w:r>
        <w:rPr>
          <w:rFonts w:hAnsi="Times New Roman"/>
        </w:rPr>
        <w:t>ошибок</w:t>
      </w:r>
      <w:r>
        <w:rPr>
          <w:rFonts w:hAnsi="Times New Roman"/>
        </w:rPr>
        <w:t xml:space="preserve">, </w:t>
      </w:r>
      <w:r>
        <w:rPr>
          <w:rFonts w:hAnsi="Times New Roman"/>
        </w:rPr>
        <w:t>несмотря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то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было</w:t>
      </w:r>
      <w:r>
        <w:rPr>
          <w:rFonts w:hAnsi="Times New Roman"/>
        </w:rPr>
        <w:t xml:space="preserve"> </w:t>
      </w:r>
      <w:r>
        <w:rPr>
          <w:rFonts w:hAnsi="Times New Roman"/>
        </w:rPr>
        <w:t>бы</w:t>
      </w:r>
      <w:r>
        <w:rPr>
          <w:rFonts w:hAnsi="Times New Roman"/>
        </w:rPr>
        <w:t xml:space="preserve"> </w:t>
      </w:r>
      <w:r>
        <w:rPr>
          <w:rFonts w:hAnsi="Times New Roman"/>
        </w:rPr>
        <w:t>гораздо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выгоднее</w:t>
      </w:r>
      <w:r>
        <w:rPr>
          <w:rFonts w:hAnsi="Times New Roman"/>
        </w:rPr>
        <w:t xml:space="preserve"> </w:t>
      </w:r>
      <w:r>
        <w:rPr>
          <w:rFonts w:hAnsi="Times New Roman"/>
        </w:rPr>
        <w:t>утаить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неудачи</w:t>
      </w:r>
      <w:r>
        <w:rPr>
          <w:rFonts w:hAnsi="Times New Roman"/>
        </w:rPr>
        <w:t xml:space="preserve">, </w:t>
      </w:r>
      <w:r>
        <w:rPr>
          <w:rFonts w:hAnsi="Times New Roman"/>
        </w:rPr>
        <w:t>действовал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интересах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своей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репутации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, </w:t>
      </w:r>
      <w:r>
        <w:rPr>
          <w:rFonts w:hAnsi="Times New Roman"/>
        </w:rPr>
        <w:t>тем</w:t>
      </w:r>
      <w:r>
        <w:rPr>
          <w:rFonts w:hAnsi="Times New Roman"/>
        </w:rPr>
        <w:t xml:space="preserve"> </w:t>
      </w:r>
      <w:r>
        <w:rPr>
          <w:rFonts w:hAnsi="Times New Roman"/>
        </w:rPr>
        <w:t>более</w:t>
      </w:r>
      <w:r>
        <w:rPr>
          <w:rFonts w:hAnsi="Times New Roman"/>
        </w:rPr>
        <w:t xml:space="preserve">, </w:t>
      </w:r>
      <w:r>
        <w:rPr>
          <w:rFonts w:hAnsi="Times New Roman"/>
        </w:rPr>
        <w:t>материального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состояния</w:t>
      </w:r>
      <w:r>
        <w:rPr>
          <w:rFonts w:hAnsi="Times New Roman"/>
        </w:rPr>
        <w:t xml:space="preserve">.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руководствовался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публикация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ошибок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предостережет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повторения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тем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самым</w:t>
      </w:r>
      <w:r>
        <w:rPr>
          <w:rFonts w:hAnsi="Times New Roman"/>
        </w:rPr>
        <w:t xml:space="preserve"> </w:t>
      </w:r>
      <w:r>
        <w:rPr>
          <w:rFonts w:hAnsi="Times New Roman"/>
        </w:rPr>
        <w:t>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спасет</w:t>
      </w:r>
      <w:r>
        <w:rPr>
          <w:rFonts w:hAnsi="Times New Roman"/>
        </w:rPr>
        <w:t xml:space="preserve"> </w:t>
      </w:r>
      <w:r>
        <w:rPr>
          <w:rFonts w:hAnsi="Times New Roman"/>
        </w:rPr>
        <w:t>тысячи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жизней</w:t>
      </w:r>
      <w:r>
        <w:rPr>
          <w:rFonts w:hAnsi="Times New Roman"/>
        </w:rPr>
        <w:t xml:space="preserve">. </w:t>
      </w:r>
      <w:r>
        <w:rPr>
          <w:rFonts w:hAnsi="Times New Roman"/>
        </w:rPr>
        <w:t>Жертвенность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была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жизненным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принципом</w:t>
      </w:r>
      <w:r>
        <w:rPr>
          <w:rFonts w:hAnsi="Times New Roman"/>
        </w:rPr>
        <w:t xml:space="preserve">.  </w:t>
      </w:r>
      <w:r>
        <w:rPr>
          <w:rFonts w:hAnsi="Times New Roman"/>
        </w:rPr>
        <w:t>Руководствуясь</w:t>
      </w:r>
      <w:r>
        <w:rPr>
          <w:rFonts w:hAnsi="Times New Roman"/>
        </w:rPr>
        <w:t xml:space="preserve"> </w:t>
      </w:r>
      <w:r>
        <w:rPr>
          <w:rFonts w:hAnsi="Times New Roman"/>
        </w:rPr>
        <w:t>им</w:t>
      </w:r>
      <w:r>
        <w:rPr>
          <w:rFonts w:hAnsi="Times New Roman"/>
        </w:rPr>
        <w:t xml:space="preserve">,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время</w:t>
      </w:r>
      <w:r>
        <w:rPr>
          <w:rFonts w:hAnsi="Times New Roman"/>
        </w:rPr>
        <w:t xml:space="preserve"> </w:t>
      </w:r>
      <w:r>
        <w:rPr>
          <w:rFonts w:hAnsi="Times New Roman"/>
        </w:rPr>
        <w:t>тяжелейшей</w:t>
      </w:r>
      <w:r>
        <w:rPr>
          <w:rFonts w:hAnsi="Times New Roman"/>
        </w:rPr>
        <w:t xml:space="preserve"> </w:t>
      </w:r>
      <w:r>
        <w:rPr>
          <w:rFonts w:hAnsi="Times New Roman"/>
        </w:rPr>
        <w:t>кровавой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войны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турками</w:t>
      </w:r>
      <w:r>
        <w:rPr>
          <w:rFonts w:hAnsi="Times New Roman"/>
        </w:rPr>
        <w:t xml:space="preserve">  </w:t>
      </w:r>
      <w:r>
        <w:rPr>
          <w:rFonts w:hAnsi="Times New Roman"/>
          <w:i/>
        </w:rPr>
        <w:t>(</w:t>
      </w:r>
      <w:r>
        <w:rPr>
          <w:rFonts w:hAnsi="Times New Roman"/>
          <w:i/>
        </w:rPr>
        <w:t>Крымская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война</w:t>
      </w:r>
      <w:r>
        <w:rPr>
          <w:rFonts w:hAnsi="Times New Roman"/>
          <w:i/>
        </w:rPr>
        <w:t xml:space="preserve"> 1853</w:t>
      </w:r>
      <w:r>
        <w:rPr>
          <w:rFonts w:hAnsi="Times New Roman"/>
          <w:i/>
        </w:rPr>
        <w:t>—</w:t>
      </w:r>
      <w:r>
        <w:rPr>
          <w:rFonts w:hAnsi="Times New Roman"/>
          <w:i/>
        </w:rPr>
        <w:lastRenderedPageBreak/>
        <w:t>1856)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самозабвенно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организовывал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профессиональных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сестер</w:t>
      </w:r>
      <w:r>
        <w:rPr>
          <w:rFonts w:hAnsi="Times New Roman"/>
        </w:rPr>
        <w:t xml:space="preserve"> </w:t>
      </w:r>
      <w:r>
        <w:rPr>
          <w:rFonts w:hAnsi="Times New Roman"/>
        </w:rPr>
        <w:t>ради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своих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раненых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соотечественников</w:t>
      </w:r>
      <w:r>
        <w:rPr>
          <w:rFonts w:hAnsi="Times New Roman"/>
        </w:rPr>
        <w:t>.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«Быть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счастливым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счастьем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- </w:t>
      </w:r>
      <w:r>
        <w:rPr>
          <w:rFonts w:hAnsi="Times New Roman"/>
        </w:rPr>
        <w:t>вот</w:t>
      </w:r>
      <w:r>
        <w:rPr>
          <w:rFonts w:hAnsi="Times New Roman"/>
        </w:rPr>
        <w:t xml:space="preserve"> </w:t>
      </w:r>
      <w:r>
        <w:rPr>
          <w:rFonts w:hAnsi="Times New Roman"/>
        </w:rPr>
        <w:t>настоящее</w:t>
      </w:r>
      <w:r>
        <w:rPr>
          <w:rFonts w:hAnsi="Times New Roman"/>
        </w:rPr>
        <w:t xml:space="preserve"> </w:t>
      </w:r>
      <w:r>
        <w:rPr>
          <w:rFonts w:hAnsi="Times New Roman"/>
        </w:rPr>
        <w:t>счастье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абсолютный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идеал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каждого</w:t>
      </w:r>
      <w:r>
        <w:rPr>
          <w:rFonts w:hAnsi="Times New Roman"/>
        </w:rPr>
        <w:t xml:space="preserve">, </w:t>
      </w:r>
      <w:r>
        <w:rPr>
          <w:rFonts w:hAnsi="Times New Roman"/>
        </w:rPr>
        <w:t>кто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выбрал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профессию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медика»</w:t>
      </w:r>
    </w:p>
    <w:p w:rsidR="00B00035" w:rsidRPr="00653895" w:rsidRDefault="00070C3A">
      <w:pPr>
        <w:spacing w:after="200" w:line="276" w:lineRule="auto"/>
        <w:rPr>
          <w:rFonts w:hAnsi="Times New Roman"/>
          <w:lang w:val="en-US"/>
        </w:rPr>
      </w:pPr>
      <w:r>
        <w:rPr>
          <w:rFonts w:hAnsi="Times New Roman"/>
        </w:rPr>
        <w:t xml:space="preserve"> </w:t>
      </w:r>
      <w:r>
        <w:rPr>
          <w:rFonts w:hAnsi="Times New Roman"/>
        </w:rPr>
        <w:t>Источник</w:t>
      </w:r>
      <w:r w:rsidR="00653895">
        <w:rPr>
          <w:rFonts w:hAnsi="Times New Roman"/>
        </w:rPr>
        <w:t>: 1</w:t>
      </w:r>
      <w:r w:rsidR="001A5BDB">
        <w:rPr>
          <w:rFonts w:hAnsi="Times New Roman"/>
          <w:lang w:val="en-US"/>
        </w:rPr>
        <w:t>0</w:t>
      </w:r>
    </w:p>
    <w:p w:rsidR="00B00035" w:rsidRDefault="00B00035">
      <w:pPr>
        <w:spacing w:after="200" w:line="276" w:lineRule="auto"/>
        <w:rPr>
          <w:rFonts w:hAnsi="Times New Roman"/>
        </w:rPr>
      </w:pP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noProof/>
          <w:sz w:val="20"/>
        </w:rPr>
        <w:drawing>
          <wp:inline distT="0" distB="0" distL="0" distR="0">
            <wp:extent cx="5715000" cy="5743575"/>
            <wp:effectExtent l="19050" t="0" r="0" b="0"/>
            <wp:docPr id="15" name="Рисунок 3" descr="7b517b8aa1432c6cc3bf47a0ede34e6abc5f6c13713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574421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немного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отступлю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темы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обращу</w:t>
      </w:r>
      <w:r>
        <w:rPr>
          <w:rFonts w:hAnsi="Times New Roman"/>
        </w:rPr>
        <w:t xml:space="preserve"> </w:t>
      </w:r>
      <w:r>
        <w:rPr>
          <w:rFonts w:hAnsi="Times New Roman"/>
        </w:rPr>
        <w:t>внимание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общества</w:t>
      </w:r>
      <w:r>
        <w:rPr>
          <w:rFonts w:hAnsi="Times New Roman"/>
        </w:rPr>
        <w:t xml:space="preserve">. </w:t>
      </w:r>
      <w:r>
        <w:rPr>
          <w:rFonts w:hAnsi="Times New Roman"/>
        </w:rPr>
        <w:t>Потому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действительно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очень</w:t>
      </w:r>
      <w:r>
        <w:rPr>
          <w:rFonts w:hAnsi="Times New Roman"/>
        </w:rPr>
        <w:t xml:space="preserve"> </w:t>
      </w:r>
      <w:r>
        <w:rPr>
          <w:rFonts w:hAnsi="Times New Roman"/>
        </w:rPr>
        <w:t>важно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чтобы</w:t>
      </w:r>
      <w:r>
        <w:rPr>
          <w:rFonts w:hAnsi="Times New Roman"/>
        </w:rPr>
        <w:t xml:space="preserve"> </w:t>
      </w:r>
      <w:r>
        <w:rPr>
          <w:rFonts w:hAnsi="Times New Roman"/>
        </w:rPr>
        <w:t>выйти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нынешней</w:t>
      </w:r>
      <w:r>
        <w:rPr>
          <w:rFonts w:hAnsi="Times New Roman"/>
        </w:rPr>
        <w:t xml:space="preserve"> </w:t>
      </w:r>
      <w:r>
        <w:rPr>
          <w:rFonts w:hAnsi="Times New Roman"/>
        </w:rPr>
        <w:t>роли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клятвы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мире</w:t>
      </w:r>
      <w:r>
        <w:rPr>
          <w:rFonts w:hAnsi="Times New Roman"/>
        </w:rPr>
        <w:t xml:space="preserve">, </w:t>
      </w:r>
      <w:r>
        <w:rPr>
          <w:rFonts w:hAnsi="Times New Roman"/>
        </w:rPr>
        <w:t>потому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,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уже</w:t>
      </w:r>
      <w:r>
        <w:rPr>
          <w:rFonts w:hAnsi="Times New Roman"/>
        </w:rPr>
        <w:t xml:space="preserve"> </w:t>
      </w:r>
      <w:r>
        <w:rPr>
          <w:rFonts w:hAnsi="Times New Roman"/>
        </w:rPr>
        <w:t>говорил</w:t>
      </w:r>
      <w:r>
        <w:rPr>
          <w:rFonts w:hAnsi="Times New Roman"/>
        </w:rPr>
        <w:t xml:space="preserve"> </w:t>
      </w:r>
      <w:r>
        <w:rPr>
          <w:rFonts w:hAnsi="Times New Roman"/>
        </w:rPr>
        <w:t>выше</w:t>
      </w:r>
      <w:r>
        <w:rPr>
          <w:rFonts w:hAnsi="Times New Roman"/>
        </w:rPr>
        <w:t xml:space="preserve">, </w:t>
      </w:r>
      <w:r>
        <w:rPr>
          <w:rFonts w:hAnsi="Times New Roman"/>
        </w:rPr>
        <w:t>медицина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история</w:t>
      </w:r>
      <w:r>
        <w:rPr>
          <w:rFonts w:hAnsi="Times New Roman"/>
        </w:rPr>
        <w:t xml:space="preserve"> </w:t>
      </w:r>
      <w:r>
        <w:rPr>
          <w:rFonts w:hAnsi="Times New Roman"/>
        </w:rPr>
        <w:t>теснейшим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образом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переплетены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оказывают</w:t>
      </w:r>
      <w:r>
        <w:rPr>
          <w:rFonts w:hAnsi="Times New Roman"/>
        </w:rPr>
        <w:t xml:space="preserve"> </w:t>
      </w:r>
      <w:r>
        <w:rPr>
          <w:rFonts w:hAnsi="Times New Roman"/>
        </w:rPr>
        <w:t>огромное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влияние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друга</w:t>
      </w:r>
      <w:r>
        <w:rPr>
          <w:rFonts w:hAnsi="Times New Roman"/>
        </w:rPr>
        <w:t xml:space="preserve">. </w:t>
      </w:r>
      <w:r>
        <w:rPr>
          <w:rFonts w:hAnsi="Times New Roman"/>
        </w:rPr>
        <w:t>Человечество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можно</w:t>
      </w:r>
      <w:r>
        <w:rPr>
          <w:rFonts w:hAnsi="Times New Roman"/>
        </w:rPr>
        <w:t xml:space="preserve"> </w:t>
      </w:r>
      <w:r>
        <w:rPr>
          <w:rFonts w:hAnsi="Times New Roman"/>
        </w:rPr>
        <w:t>сравнивать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огромным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организмом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хитиновом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покрове</w:t>
      </w:r>
      <w:r>
        <w:rPr>
          <w:rFonts w:hAnsi="Times New Roman"/>
        </w:rPr>
        <w:t xml:space="preserve">. </w:t>
      </w:r>
      <w:r>
        <w:rPr>
          <w:rFonts w:hAnsi="Times New Roman"/>
        </w:rPr>
        <w:t>Без</w:t>
      </w:r>
      <w:r>
        <w:rPr>
          <w:rFonts w:hAnsi="Times New Roman"/>
        </w:rPr>
        <w:t xml:space="preserve"> </w:t>
      </w:r>
      <w:r>
        <w:rPr>
          <w:rFonts w:hAnsi="Times New Roman"/>
        </w:rPr>
        <w:t>него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оно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способно</w:t>
      </w:r>
      <w:r>
        <w:rPr>
          <w:rFonts w:hAnsi="Times New Roman"/>
        </w:rPr>
        <w:t xml:space="preserve"> </w:t>
      </w:r>
      <w:r>
        <w:rPr>
          <w:rFonts w:hAnsi="Times New Roman"/>
        </w:rPr>
        <w:t>существовать</w:t>
      </w:r>
      <w:r>
        <w:rPr>
          <w:rFonts w:hAnsi="Times New Roman"/>
        </w:rPr>
        <w:t xml:space="preserve">, </w:t>
      </w:r>
      <w:r>
        <w:rPr>
          <w:rFonts w:hAnsi="Times New Roman"/>
        </w:rPr>
        <w:t>но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процессе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роста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оно</w:t>
      </w:r>
      <w:r>
        <w:rPr>
          <w:rFonts w:hAnsi="Times New Roman"/>
        </w:rPr>
        <w:t xml:space="preserve"> </w:t>
      </w:r>
      <w:r>
        <w:rPr>
          <w:rFonts w:hAnsi="Times New Roman"/>
        </w:rPr>
        <w:t>может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скинуть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старый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покров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заменить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новый</w:t>
      </w:r>
      <w:r>
        <w:rPr>
          <w:rFonts w:hAnsi="Times New Roman"/>
        </w:rPr>
        <w:t xml:space="preserve">. </w:t>
      </w:r>
      <w:r>
        <w:rPr>
          <w:rFonts w:hAnsi="Times New Roman"/>
        </w:rPr>
        <w:t>Сначала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покровом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являлась</w:t>
      </w:r>
      <w:r>
        <w:rPr>
          <w:rFonts w:hAnsi="Times New Roman"/>
        </w:rPr>
        <w:t xml:space="preserve"> </w:t>
      </w:r>
      <w:r>
        <w:rPr>
          <w:rFonts w:hAnsi="Times New Roman"/>
        </w:rPr>
        <w:t>вера</w:t>
      </w:r>
      <w:r>
        <w:rPr>
          <w:rFonts w:hAnsi="Times New Roman"/>
        </w:rPr>
        <w:t xml:space="preserve"> . </w:t>
      </w:r>
      <w:r>
        <w:rPr>
          <w:rFonts w:hAnsi="Times New Roman"/>
        </w:rPr>
        <w:t>Покров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крайне</w:t>
      </w:r>
      <w:r>
        <w:rPr>
          <w:rFonts w:hAnsi="Times New Roman"/>
        </w:rPr>
        <w:t xml:space="preserve"> </w:t>
      </w:r>
      <w:r>
        <w:rPr>
          <w:rFonts w:hAnsi="Times New Roman"/>
        </w:rPr>
        <w:t>тесен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неудобен</w:t>
      </w:r>
      <w:r>
        <w:rPr>
          <w:rFonts w:hAnsi="Times New Roman"/>
        </w:rPr>
        <w:t xml:space="preserve"> , </w:t>
      </w:r>
      <w:r>
        <w:rPr>
          <w:rFonts w:hAnsi="Times New Roman"/>
        </w:rPr>
        <w:t>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привнес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</w:t>
      </w:r>
      <w:r>
        <w:rPr>
          <w:rFonts w:hAnsi="Times New Roman"/>
        </w:rPr>
        <w:t xml:space="preserve"> </w:t>
      </w:r>
      <w:r>
        <w:rPr>
          <w:rFonts w:hAnsi="Times New Roman"/>
        </w:rPr>
        <w:t>множество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. </w:t>
      </w:r>
      <w:r>
        <w:rPr>
          <w:rFonts w:hAnsi="Times New Roman"/>
        </w:rPr>
        <w:t>без</w:t>
      </w:r>
      <w:r>
        <w:rPr>
          <w:rFonts w:hAnsi="Times New Roman"/>
        </w:rPr>
        <w:t xml:space="preserve"> </w:t>
      </w:r>
      <w:r>
        <w:rPr>
          <w:rFonts w:hAnsi="Times New Roman"/>
        </w:rPr>
        <w:t>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человек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смог</w:t>
      </w:r>
      <w:r>
        <w:rPr>
          <w:rFonts w:hAnsi="Times New Roman"/>
        </w:rPr>
        <w:t xml:space="preserve"> </w:t>
      </w:r>
      <w:r>
        <w:rPr>
          <w:rFonts w:hAnsi="Times New Roman"/>
        </w:rPr>
        <w:t>бы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называться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человеком</w:t>
      </w:r>
      <w:r>
        <w:rPr>
          <w:rFonts w:hAnsi="Times New Roman"/>
        </w:rPr>
        <w:t xml:space="preserve"> . </w:t>
      </w:r>
      <w:r>
        <w:rPr>
          <w:rFonts w:hAnsi="Times New Roman"/>
        </w:rPr>
        <w:t>Смысл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обывателя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заключался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стремлении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Богу</w:t>
      </w:r>
      <w:r>
        <w:rPr>
          <w:rFonts w:hAnsi="Times New Roman"/>
        </w:rPr>
        <w:t xml:space="preserve">. </w:t>
      </w:r>
      <w:r>
        <w:rPr>
          <w:rFonts w:hAnsi="Times New Roman"/>
        </w:rPr>
        <w:t>Молитвы</w:t>
      </w:r>
      <w:r>
        <w:rPr>
          <w:rFonts w:hAnsi="Times New Roman"/>
        </w:rPr>
        <w:t xml:space="preserve">, </w:t>
      </w:r>
      <w:r>
        <w:rPr>
          <w:rFonts w:hAnsi="Times New Roman"/>
        </w:rPr>
        <w:lastRenderedPageBreak/>
        <w:t>следование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заповедям</w:t>
      </w:r>
      <w:r>
        <w:rPr>
          <w:rFonts w:hAnsi="Times New Roman"/>
        </w:rPr>
        <w:t xml:space="preserve">, </w:t>
      </w:r>
      <w:r>
        <w:rPr>
          <w:rFonts w:hAnsi="Times New Roman"/>
        </w:rPr>
        <w:t>покупка</w:t>
      </w:r>
      <w:r>
        <w:rPr>
          <w:rFonts w:hAnsi="Times New Roman"/>
        </w:rPr>
        <w:t xml:space="preserve"> </w:t>
      </w:r>
      <w:r>
        <w:rPr>
          <w:rFonts w:hAnsi="Times New Roman"/>
        </w:rPr>
        <w:t>индульгенций</w:t>
      </w:r>
      <w:r>
        <w:rPr>
          <w:rFonts w:hAnsi="Times New Roman"/>
        </w:rPr>
        <w:t xml:space="preserve">, </w:t>
      </w:r>
      <w:r>
        <w:rPr>
          <w:rFonts w:hAnsi="Times New Roman"/>
        </w:rPr>
        <w:t>крестовые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походы</w:t>
      </w:r>
      <w:r>
        <w:rPr>
          <w:rFonts w:hAnsi="Times New Roman"/>
        </w:rPr>
        <w:t xml:space="preserve">, </w:t>
      </w:r>
      <w:r>
        <w:rPr>
          <w:rFonts w:hAnsi="Times New Roman"/>
        </w:rPr>
        <w:t>казни</w:t>
      </w:r>
      <w:r>
        <w:rPr>
          <w:rFonts w:hAnsi="Times New Roman"/>
        </w:rPr>
        <w:t xml:space="preserve"> </w:t>
      </w:r>
      <w:r>
        <w:rPr>
          <w:rFonts w:hAnsi="Times New Roman"/>
        </w:rPr>
        <w:t>ведьм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кострах</w:t>
      </w:r>
      <w:r>
        <w:rPr>
          <w:rFonts w:hAnsi="Times New Roman"/>
        </w:rPr>
        <w:t xml:space="preserve">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люди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исполняли</w:t>
      </w:r>
      <w:r>
        <w:rPr>
          <w:rFonts w:hAnsi="Times New Roman"/>
        </w:rPr>
        <w:t xml:space="preserve"> </w:t>
      </w:r>
      <w:r>
        <w:rPr>
          <w:rFonts w:hAnsi="Times New Roman"/>
        </w:rPr>
        <w:t>то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предписано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Всевышним</w:t>
      </w:r>
      <w:r>
        <w:rPr>
          <w:rFonts w:hAnsi="Times New Roman"/>
        </w:rPr>
        <w:t xml:space="preserve">, </w:t>
      </w:r>
      <w:r>
        <w:rPr>
          <w:rFonts w:hAnsi="Times New Roman"/>
        </w:rPr>
        <w:t>видели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смысл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своей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жизни</w:t>
      </w:r>
      <w:r>
        <w:rPr>
          <w:rFonts w:hAnsi="Times New Roman"/>
        </w:rPr>
        <w:t xml:space="preserve">. </w:t>
      </w:r>
      <w:r>
        <w:rPr>
          <w:rFonts w:hAnsi="Times New Roman"/>
        </w:rPr>
        <w:t>Но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настал</w:t>
      </w:r>
      <w:r>
        <w:rPr>
          <w:rFonts w:hAnsi="Times New Roman"/>
        </w:rPr>
        <w:t xml:space="preserve"> </w:t>
      </w:r>
      <w:r>
        <w:rPr>
          <w:rFonts w:hAnsi="Times New Roman"/>
        </w:rPr>
        <w:t>момент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когда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разум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</w:t>
      </w:r>
      <w:r>
        <w:rPr>
          <w:rFonts w:hAnsi="Times New Roman"/>
        </w:rPr>
        <w:t xml:space="preserve"> </w:t>
      </w:r>
      <w:r>
        <w:rPr>
          <w:rFonts w:hAnsi="Times New Roman"/>
        </w:rPr>
        <w:t>гораздо</w:t>
      </w:r>
      <w:r>
        <w:rPr>
          <w:rFonts w:hAnsi="Times New Roman"/>
        </w:rPr>
        <w:t xml:space="preserve"> </w:t>
      </w:r>
      <w:r>
        <w:rPr>
          <w:rFonts w:hAnsi="Times New Roman"/>
        </w:rPr>
        <w:t>шире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предписанных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силах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сдерживаться</w:t>
      </w:r>
      <w:r>
        <w:rPr>
          <w:rFonts w:hAnsi="Times New Roman"/>
        </w:rPr>
        <w:t xml:space="preserve">. </w:t>
      </w:r>
      <w:r>
        <w:rPr>
          <w:rFonts w:hAnsi="Times New Roman"/>
        </w:rPr>
        <w:t>Наступила</w:t>
      </w:r>
      <w:r>
        <w:rPr>
          <w:rFonts w:hAnsi="Times New Roman"/>
        </w:rPr>
        <w:t xml:space="preserve"> </w:t>
      </w:r>
      <w:r>
        <w:rPr>
          <w:rFonts w:hAnsi="Times New Roman"/>
        </w:rPr>
        <w:t>эпоха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возрождения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эпоха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расцвета</w:t>
      </w:r>
      <w:r>
        <w:rPr>
          <w:rFonts w:hAnsi="Times New Roman"/>
        </w:rPr>
        <w:t xml:space="preserve">. </w:t>
      </w:r>
      <w:r>
        <w:rPr>
          <w:rFonts w:hAnsi="Times New Roman"/>
        </w:rPr>
        <w:t>Тем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менее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смогли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вытеснить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Бога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своей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жизни</w:t>
      </w:r>
      <w:r>
        <w:rPr>
          <w:rFonts w:hAnsi="Times New Roman"/>
        </w:rPr>
        <w:t xml:space="preserve">.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бы</w:t>
      </w:r>
      <w:r>
        <w:rPr>
          <w:rFonts w:hAnsi="Times New Roman"/>
        </w:rPr>
        <w:t xml:space="preserve"> </w:t>
      </w:r>
      <w:r>
        <w:rPr>
          <w:rFonts w:hAnsi="Times New Roman"/>
        </w:rPr>
        <w:t>ни</w:t>
      </w:r>
      <w:r>
        <w:rPr>
          <w:rFonts w:hAnsi="Times New Roman"/>
        </w:rPr>
        <w:t xml:space="preserve"> </w:t>
      </w:r>
      <w:r>
        <w:rPr>
          <w:rFonts w:hAnsi="Times New Roman"/>
        </w:rPr>
        <w:t>силен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атеизм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умах</w:t>
      </w:r>
      <w:r>
        <w:rPr>
          <w:rFonts w:hAnsi="Times New Roman"/>
        </w:rPr>
        <w:t xml:space="preserve">,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бы</w:t>
      </w:r>
      <w:r>
        <w:rPr>
          <w:rFonts w:hAnsi="Times New Roman"/>
        </w:rPr>
        <w:t xml:space="preserve"> </w:t>
      </w:r>
      <w:r>
        <w:rPr>
          <w:rFonts w:hAnsi="Times New Roman"/>
        </w:rPr>
        <w:t>сильно</w:t>
      </w:r>
      <w:r>
        <w:rPr>
          <w:rFonts w:hAnsi="Times New Roman"/>
        </w:rPr>
        <w:t xml:space="preserve">  </w:t>
      </w:r>
      <w:r>
        <w:rPr>
          <w:rFonts w:hAnsi="Times New Roman"/>
        </w:rPr>
        <w:t>ренессансный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человек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бунтовал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против</w:t>
      </w:r>
      <w:r>
        <w:rPr>
          <w:rFonts w:hAnsi="Times New Roman"/>
        </w:rPr>
        <w:t xml:space="preserve"> </w:t>
      </w:r>
      <w:r>
        <w:rPr>
          <w:rFonts w:hAnsi="Times New Roman"/>
        </w:rPr>
        <w:t>ограничения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свободы</w:t>
      </w:r>
      <w:r>
        <w:rPr>
          <w:rFonts w:hAnsi="Times New Roman"/>
        </w:rPr>
        <w:t xml:space="preserve"> </w:t>
      </w:r>
      <w:r>
        <w:rPr>
          <w:rFonts w:hAnsi="Times New Roman"/>
        </w:rPr>
        <w:t>религией</w:t>
      </w:r>
      <w:r>
        <w:rPr>
          <w:rFonts w:hAnsi="Times New Roman"/>
        </w:rPr>
        <w:t xml:space="preserve">, </w:t>
      </w:r>
      <w:r>
        <w:rPr>
          <w:rFonts w:hAnsi="Times New Roman"/>
        </w:rPr>
        <w:t>все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равно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оставался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рамках</w:t>
      </w:r>
      <w:r>
        <w:rPr>
          <w:rFonts w:hAnsi="Times New Roman"/>
        </w:rPr>
        <w:t xml:space="preserve"> </w:t>
      </w:r>
      <w:r>
        <w:rPr>
          <w:rFonts w:hAnsi="Times New Roman"/>
        </w:rPr>
        <w:t>христианского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взгляда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жизнь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продолжал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теперь</w:t>
      </w:r>
      <w:r>
        <w:rPr>
          <w:rFonts w:hAnsi="Times New Roman"/>
        </w:rPr>
        <w:t xml:space="preserve"> </w:t>
      </w:r>
      <w:r>
        <w:rPr>
          <w:rFonts w:hAnsi="Times New Roman"/>
        </w:rPr>
        <w:t>уже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негласным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религиозным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правилам</w:t>
      </w:r>
      <w:r>
        <w:rPr>
          <w:rFonts w:hAnsi="Times New Roman"/>
        </w:rPr>
        <w:t xml:space="preserve">. </w:t>
      </w:r>
      <w:r>
        <w:rPr>
          <w:rFonts w:hAnsi="Times New Roman"/>
        </w:rPr>
        <w:t>Новым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покровом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человечества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идеология</w:t>
      </w:r>
      <w:r>
        <w:rPr>
          <w:rFonts w:hAnsi="Times New Roman"/>
        </w:rPr>
        <w:t xml:space="preserve">. </w:t>
      </w:r>
      <w:r>
        <w:rPr>
          <w:rFonts w:hAnsi="Times New Roman"/>
        </w:rPr>
        <w:t>Тезис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загробной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грохотом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рухнул</w:t>
      </w:r>
      <w:r>
        <w:rPr>
          <w:rFonts w:hAnsi="Times New Roman"/>
        </w:rPr>
        <w:t xml:space="preserve"> , </w:t>
      </w:r>
      <w:r>
        <w:rPr>
          <w:rFonts w:hAnsi="Times New Roman"/>
        </w:rPr>
        <w:t>люди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жить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сегодняшним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днем</w:t>
      </w:r>
      <w:r>
        <w:rPr>
          <w:rFonts w:hAnsi="Times New Roman"/>
        </w:rPr>
        <w:t xml:space="preserve">. </w:t>
      </w:r>
      <w:r>
        <w:rPr>
          <w:rFonts w:hAnsi="Times New Roman"/>
        </w:rPr>
        <w:t>Революция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Франции</w:t>
      </w:r>
      <w:r>
        <w:rPr>
          <w:rFonts w:hAnsi="Times New Roman"/>
        </w:rPr>
        <w:t xml:space="preserve">, </w:t>
      </w:r>
      <w:r>
        <w:rPr>
          <w:rFonts w:hAnsi="Times New Roman"/>
        </w:rPr>
        <w:t>убийство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короля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Англии</w:t>
      </w:r>
      <w:r>
        <w:rPr>
          <w:rFonts w:hAnsi="Times New Roman"/>
        </w:rPr>
        <w:t xml:space="preserve">, </w:t>
      </w:r>
      <w:r>
        <w:rPr>
          <w:rFonts w:hAnsi="Times New Roman"/>
        </w:rPr>
        <w:t>Голландская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республика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умах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людей</w:t>
      </w:r>
      <w:r>
        <w:rPr>
          <w:rFonts w:hAnsi="Times New Roman"/>
        </w:rPr>
        <w:t xml:space="preserve"> </w:t>
      </w:r>
      <w:r>
        <w:rPr>
          <w:rFonts w:hAnsi="Times New Roman"/>
        </w:rPr>
        <w:t>бушевал</w:t>
      </w:r>
      <w:r>
        <w:rPr>
          <w:rFonts w:hAnsi="Times New Roman"/>
        </w:rPr>
        <w:t xml:space="preserve"> </w:t>
      </w:r>
      <w:r>
        <w:rPr>
          <w:rFonts w:hAnsi="Times New Roman"/>
        </w:rPr>
        <w:t>пожар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свободы</w:t>
      </w:r>
      <w:r>
        <w:rPr>
          <w:rFonts w:hAnsi="Times New Roman"/>
        </w:rPr>
        <w:t xml:space="preserve">, </w:t>
      </w:r>
      <w:r>
        <w:rPr>
          <w:rFonts w:hAnsi="Times New Roman"/>
        </w:rPr>
        <w:t>каждый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волен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видеть</w:t>
      </w:r>
      <w:r>
        <w:rPr>
          <w:rFonts w:hAnsi="Times New Roman"/>
        </w:rPr>
        <w:t xml:space="preserve"> </w:t>
      </w:r>
      <w:r>
        <w:rPr>
          <w:rFonts w:hAnsi="Times New Roman"/>
        </w:rPr>
        <w:t>будущее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таким</w:t>
      </w:r>
      <w:r>
        <w:rPr>
          <w:rFonts w:hAnsi="Times New Roman"/>
        </w:rPr>
        <w:t xml:space="preserve">, </w:t>
      </w:r>
      <w:r>
        <w:rPr>
          <w:rFonts w:hAnsi="Times New Roman"/>
        </w:rPr>
        <w:t>каким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хочет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видеть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каждый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готов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умереть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него</w:t>
      </w:r>
      <w:r>
        <w:rPr>
          <w:rFonts w:hAnsi="Times New Roman"/>
        </w:rPr>
        <w:t xml:space="preserve">.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мировоззрении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отразилось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несильно</w:t>
      </w:r>
      <w:r>
        <w:rPr>
          <w:rFonts w:hAnsi="Times New Roman"/>
        </w:rPr>
        <w:t xml:space="preserve">, </w:t>
      </w:r>
      <w:r>
        <w:rPr>
          <w:rFonts w:hAnsi="Times New Roman"/>
        </w:rPr>
        <w:t>они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</w:t>
      </w:r>
      <w:r>
        <w:rPr>
          <w:rFonts w:hAnsi="Times New Roman"/>
        </w:rPr>
        <w:t xml:space="preserve"> </w:t>
      </w:r>
      <w:r>
        <w:rPr>
          <w:rFonts w:hAnsi="Times New Roman"/>
        </w:rPr>
        <w:t>же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продолжали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упорно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трудиться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имя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людей</w:t>
      </w:r>
      <w:r>
        <w:rPr>
          <w:rFonts w:hAnsi="Times New Roman"/>
        </w:rPr>
        <w:t xml:space="preserve">. </w:t>
      </w:r>
      <w:r>
        <w:rPr>
          <w:rFonts w:hAnsi="Times New Roman"/>
        </w:rPr>
        <w:t>Вскоре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человечество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вновь</w:t>
      </w:r>
      <w:r>
        <w:rPr>
          <w:rFonts w:hAnsi="Times New Roman"/>
        </w:rPr>
        <w:t xml:space="preserve"> </w:t>
      </w:r>
      <w:r>
        <w:rPr>
          <w:rFonts w:hAnsi="Times New Roman"/>
        </w:rPr>
        <w:t>начало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процесс</w:t>
      </w:r>
      <w:r>
        <w:rPr>
          <w:rFonts w:hAnsi="Times New Roman"/>
        </w:rPr>
        <w:t xml:space="preserve"> </w:t>
      </w:r>
      <w:r>
        <w:rPr>
          <w:rFonts w:hAnsi="Times New Roman"/>
        </w:rPr>
        <w:t>метаморфозы</w:t>
      </w:r>
      <w:r>
        <w:rPr>
          <w:rFonts w:hAnsi="Times New Roman"/>
        </w:rPr>
        <w:t xml:space="preserve">. </w:t>
      </w:r>
      <w:r>
        <w:rPr>
          <w:rFonts w:hAnsi="Times New Roman"/>
        </w:rPr>
        <w:t>Сегодня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человек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стремится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вырваться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круга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обязательств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перед</w:t>
      </w:r>
      <w:r>
        <w:rPr>
          <w:rFonts w:hAnsi="Times New Roman"/>
        </w:rPr>
        <w:t xml:space="preserve"> </w:t>
      </w:r>
      <w:r>
        <w:rPr>
          <w:rFonts w:hAnsi="Times New Roman"/>
        </w:rPr>
        <w:t>кем</w:t>
      </w:r>
      <w:r>
        <w:rPr>
          <w:rFonts w:hAnsi="Times New Roman"/>
        </w:rPr>
        <w:t xml:space="preserve"> </w:t>
      </w:r>
      <w:r>
        <w:rPr>
          <w:rFonts w:hAnsi="Times New Roman"/>
        </w:rPr>
        <w:t>бы</w:t>
      </w:r>
      <w:r>
        <w:rPr>
          <w:rFonts w:hAnsi="Times New Roman"/>
        </w:rPr>
        <w:t xml:space="preserve"> </w:t>
      </w:r>
      <w:r>
        <w:rPr>
          <w:rFonts w:hAnsi="Times New Roman"/>
        </w:rPr>
        <w:t>то</w:t>
      </w:r>
      <w:r>
        <w:rPr>
          <w:rFonts w:hAnsi="Times New Roman"/>
        </w:rPr>
        <w:t xml:space="preserve"> </w:t>
      </w:r>
      <w:r>
        <w:rPr>
          <w:rFonts w:hAnsi="Times New Roman"/>
        </w:rPr>
        <w:t>ни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было</w:t>
      </w:r>
      <w:r>
        <w:rPr>
          <w:rFonts w:hAnsi="Times New Roman"/>
        </w:rPr>
        <w:t xml:space="preserve">: </w:t>
      </w:r>
      <w:r>
        <w:rPr>
          <w:rFonts w:hAnsi="Times New Roman"/>
        </w:rPr>
        <w:t>Государством</w:t>
      </w:r>
      <w:r>
        <w:rPr>
          <w:rFonts w:hAnsi="Times New Roman"/>
        </w:rPr>
        <w:t xml:space="preserve"> (</w:t>
      </w:r>
      <w:r>
        <w:rPr>
          <w:rFonts w:hAnsi="Times New Roman"/>
        </w:rPr>
        <w:t>идеологией</w:t>
      </w:r>
      <w:r>
        <w:rPr>
          <w:rFonts w:hAnsi="Times New Roman"/>
        </w:rPr>
        <w:t xml:space="preserve">), </w:t>
      </w:r>
      <w:r>
        <w:rPr>
          <w:rFonts w:hAnsi="Times New Roman"/>
        </w:rPr>
        <w:t>Богом</w:t>
      </w:r>
      <w:r>
        <w:rPr>
          <w:rFonts w:hAnsi="Times New Roman"/>
        </w:rPr>
        <w:t xml:space="preserve">, </w:t>
      </w:r>
      <w:r>
        <w:rPr>
          <w:rFonts w:hAnsi="Times New Roman"/>
        </w:rPr>
        <w:t>Обществом</w:t>
      </w:r>
      <w:r>
        <w:rPr>
          <w:rFonts w:hAnsi="Times New Roman"/>
        </w:rPr>
        <w:t xml:space="preserve">. </w:t>
      </w:r>
      <w:r>
        <w:rPr>
          <w:rFonts w:hAnsi="Times New Roman"/>
        </w:rPr>
        <w:t>Этот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процесс</w:t>
      </w:r>
      <w:r>
        <w:rPr>
          <w:rFonts w:hAnsi="Times New Roman"/>
        </w:rPr>
        <w:t xml:space="preserve"> </w:t>
      </w:r>
      <w:r>
        <w:rPr>
          <w:rFonts w:hAnsi="Times New Roman"/>
        </w:rPr>
        <w:t>отречения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обязательств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коснулся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врачей</w:t>
      </w:r>
      <w:r>
        <w:rPr>
          <w:rFonts w:hAnsi="Times New Roman"/>
        </w:rPr>
        <w:t xml:space="preserve">. </w:t>
      </w:r>
      <w:r>
        <w:rPr>
          <w:rFonts w:hAnsi="Times New Roman"/>
        </w:rPr>
        <w:t>Ведь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фоне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настроений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них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стесняющим</w:t>
      </w:r>
      <w:r>
        <w:rPr>
          <w:rFonts w:hAnsi="Times New Roman"/>
        </w:rPr>
        <w:t xml:space="preserve"> </w:t>
      </w:r>
      <w:r>
        <w:rPr>
          <w:rFonts w:hAnsi="Times New Roman"/>
        </w:rPr>
        <w:t>элементом</w:t>
      </w:r>
      <w:r>
        <w:rPr>
          <w:rFonts w:hAnsi="Times New Roman"/>
        </w:rPr>
        <w:t xml:space="preserve">. 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noProof/>
          <w:sz w:val="20"/>
        </w:rPr>
        <w:drawing>
          <wp:inline distT="0" distB="0" distL="0" distR="0">
            <wp:extent cx="5934075" cy="4448175"/>
            <wp:effectExtent l="19050" t="0" r="9525" b="0"/>
            <wp:docPr id="18" name="Рисунок 4" descr="slid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BD0F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Аборты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эвтаназия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проникли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медицинскую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практику</w:t>
      </w:r>
      <w:r>
        <w:rPr>
          <w:rFonts w:hAnsi="Times New Roman"/>
        </w:rPr>
        <w:t xml:space="preserve">, </w:t>
      </w:r>
      <w:r>
        <w:rPr>
          <w:rFonts w:hAnsi="Times New Roman"/>
        </w:rPr>
        <w:t>несмотря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то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протяжении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двух</w:t>
      </w:r>
      <w:r>
        <w:rPr>
          <w:rFonts w:hAnsi="Times New Roman"/>
        </w:rPr>
        <w:t xml:space="preserve"> </w:t>
      </w:r>
      <w:r>
        <w:rPr>
          <w:rFonts w:hAnsi="Times New Roman"/>
        </w:rPr>
        <w:t>тысячелетий</w:t>
      </w:r>
      <w:r>
        <w:rPr>
          <w:rFonts w:hAnsi="Times New Roman"/>
        </w:rPr>
        <w:t xml:space="preserve"> </w:t>
      </w:r>
      <w:r>
        <w:rPr>
          <w:rFonts w:hAnsi="Times New Roman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этом</w:t>
      </w:r>
      <w:r>
        <w:rPr>
          <w:rFonts w:hAnsi="Times New Roman"/>
        </w:rPr>
        <w:t xml:space="preserve">,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подумать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никто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мог</w:t>
      </w:r>
      <w:r>
        <w:rPr>
          <w:rFonts w:hAnsi="Times New Roman"/>
        </w:rPr>
        <w:t xml:space="preserve">.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стало</w:t>
      </w:r>
      <w:r>
        <w:rPr>
          <w:rFonts w:hAnsi="Times New Roman"/>
        </w:rPr>
        <w:t xml:space="preserve"> </w:t>
      </w:r>
      <w:r>
        <w:rPr>
          <w:rFonts w:hAnsi="Times New Roman"/>
        </w:rPr>
        <w:t>точкой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отсчета</w:t>
      </w:r>
      <w:r>
        <w:rPr>
          <w:rFonts w:hAnsi="Times New Roman"/>
        </w:rPr>
        <w:t xml:space="preserve"> </w:t>
      </w:r>
      <w:r>
        <w:rPr>
          <w:rFonts w:hAnsi="Times New Roman"/>
        </w:rPr>
        <w:t>падения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человека</w:t>
      </w:r>
      <w:r>
        <w:rPr>
          <w:rFonts w:hAnsi="Times New Roman"/>
        </w:rPr>
        <w:t xml:space="preserve"> </w:t>
      </w:r>
      <w:r>
        <w:rPr>
          <w:rFonts w:hAnsi="Times New Roman"/>
        </w:rPr>
        <w:t>«просвещенного»</w:t>
      </w:r>
      <w:r>
        <w:rPr>
          <w:rFonts w:hAnsi="Times New Roman"/>
        </w:rPr>
        <w:t xml:space="preserve">, </w:t>
      </w:r>
      <w:r>
        <w:rPr>
          <w:rFonts w:hAnsi="Times New Roman"/>
        </w:rPr>
        <w:t>человека</w:t>
      </w:r>
      <w:r>
        <w:rPr>
          <w:rFonts w:hAnsi="Times New Roman"/>
        </w:rPr>
        <w:t xml:space="preserve">, </w:t>
      </w:r>
      <w:r>
        <w:rPr>
          <w:rFonts w:hAnsi="Times New Roman"/>
        </w:rPr>
        <w:t>который</w:t>
      </w:r>
      <w:r>
        <w:rPr>
          <w:rFonts w:hAnsi="Times New Roman"/>
        </w:rPr>
        <w:t xml:space="preserve">  </w:t>
      </w:r>
      <w:r>
        <w:rPr>
          <w:rFonts w:hAnsi="Times New Roman"/>
        </w:rPr>
        <w:t>выше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сует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собственного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эгоизма</w:t>
      </w:r>
      <w:r>
        <w:rPr>
          <w:rFonts w:hAnsi="Times New Roman"/>
        </w:rPr>
        <w:t xml:space="preserve">. </w:t>
      </w:r>
      <w:r>
        <w:rPr>
          <w:rFonts w:hAnsi="Times New Roman"/>
        </w:rPr>
        <w:t>Врачи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перестали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тот</w:t>
      </w:r>
      <w:r>
        <w:rPr>
          <w:rFonts w:hAnsi="Times New Roman"/>
        </w:rPr>
        <w:t xml:space="preserve"> </w:t>
      </w:r>
      <w:r>
        <w:rPr>
          <w:rFonts w:hAnsi="Times New Roman"/>
        </w:rPr>
        <w:t>огонь</w:t>
      </w:r>
      <w:r>
        <w:rPr>
          <w:rFonts w:hAnsi="Times New Roman"/>
        </w:rPr>
        <w:t xml:space="preserve"> </w:t>
      </w:r>
      <w:r>
        <w:rPr>
          <w:rFonts w:hAnsi="Times New Roman"/>
        </w:rPr>
        <w:t>добродетели</w:t>
      </w:r>
      <w:r>
        <w:rPr>
          <w:rFonts w:hAnsi="Times New Roman"/>
        </w:rPr>
        <w:t xml:space="preserve"> , </w:t>
      </w:r>
      <w:r>
        <w:rPr>
          <w:rFonts w:hAnsi="Times New Roman"/>
        </w:rPr>
        <w:t>который</w:t>
      </w:r>
      <w:r>
        <w:rPr>
          <w:rFonts w:hAnsi="Times New Roman"/>
        </w:rPr>
        <w:t xml:space="preserve"> </w:t>
      </w:r>
      <w:r>
        <w:rPr>
          <w:rFonts w:hAnsi="Times New Roman"/>
        </w:rPr>
        <w:t>они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самоотверженно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протяжении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многих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веков</w:t>
      </w:r>
      <w:r>
        <w:rPr>
          <w:rFonts w:hAnsi="Times New Roman"/>
        </w:rPr>
        <w:t xml:space="preserve">.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никогда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должен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творить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зла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пациентам</w:t>
      </w:r>
      <w:r>
        <w:rPr>
          <w:rFonts w:hAnsi="Times New Roman"/>
        </w:rPr>
        <w:t xml:space="preserve">. </w:t>
      </w: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имею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права</w:t>
      </w:r>
      <w:r>
        <w:rPr>
          <w:rFonts w:hAnsi="Times New Roman"/>
        </w:rPr>
        <w:t xml:space="preserve"> </w:t>
      </w:r>
      <w:r>
        <w:rPr>
          <w:rFonts w:hAnsi="Times New Roman"/>
        </w:rPr>
        <w:t>говорить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есть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хорошо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есть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плохо</w:t>
      </w:r>
      <w:r>
        <w:rPr>
          <w:rFonts w:hAnsi="Times New Roman"/>
        </w:rPr>
        <w:t xml:space="preserve">.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абортов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эвтаназии</w:t>
      </w:r>
      <w:r>
        <w:rPr>
          <w:rFonts w:hAnsi="Times New Roman"/>
        </w:rPr>
        <w:t xml:space="preserve"> </w:t>
      </w: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буду</w:t>
      </w:r>
      <w:r>
        <w:rPr>
          <w:rFonts w:hAnsi="Times New Roman"/>
        </w:rPr>
        <w:t xml:space="preserve"> </w:t>
      </w:r>
      <w:r>
        <w:rPr>
          <w:rFonts w:hAnsi="Times New Roman"/>
        </w:rPr>
        <w:t>давать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никаких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комментариев</w:t>
      </w:r>
      <w:r>
        <w:rPr>
          <w:rFonts w:hAnsi="Times New Roman"/>
        </w:rPr>
        <w:t xml:space="preserve">. </w:t>
      </w:r>
      <w:r>
        <w:rPr>
          <w:rFonts w:hAnsi="Times New Roman"/>
        </w:rPr>
        <w:t>Но</w:t>
      </w:r>
      <w:r>
        <w:rPr>
          <w:rFonts w:hAnsi="Times New Roman"/>
        </w:rPr>
        <w:t xml:space="preserve"> </w:t>
      </w:r>
      <w:r>
        <w:rPr>
          <w:rFonts w:hAnsi="Times New Roman"/>
        </w:rPr>
        <w:t>я</w:t>
      </w:r>
      <w:r>
        <w:rPr>
          <w:rFonts w:hAnsi="Times New Roman"/>
        </w:rPr>
        <w:t xml:space="preserve"> </w:t>
      </w:r>
      <w:r>
        <w:rPr>
          <w:rFonts w:hAnsi="Times New Roman"/>
        </w:rPr>
        <w:t>категорически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против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, </w:t>
      </w:r>
      <w:r>
        <w:rPr>
          <w:rFonts w:hAnsi="Times New Roman"/>
        </w:rPr>
        <w:t>что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люди</w:t>
      </w:r>
      <w:r>
        <w:rPr>
          <w:rFonts w:hAnsi="Times New Roman"/>
        </w:rPr>
        <w:t xml:space="preserve">, </w:t>
      </w:r>
      <w:r>
        <w:rPr>
          <w:rFonts w:hAnsi="Times New Roman"/>
        </w:rPr>
        <w:t>убивающие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младенцев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lastRenderedPageBreak/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людей</w:t>
      </w:r>
      <w:r>
        <w:rPr>
          <w:rFonts w:hAnsi="Times New Roman"/>
        </w:rPr>
        <w:t xml:space="preserve">, </w:t>
      </w:r>
      <w:r>
        <w:rPr>
          <w:rFonts w:hAnsi="Times New Roman"/>
        </w:rPr>
        <w:t>называют</w:t>
      </w:r>
      <w:r>
        <w:rPr>
          <w:rFonts w:hAnsi="Times New Roman"/>
        </w:rPr>
        <w:t xml:space="preserve"> </w:t>
      </w:r>
      <w:r>
        <w:rPr>
          <w:rFonts w:hAnsi="Times New Roman"/>
        </w:rPr>
        <w:t>себя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врачами</w:t>
      </w:r>
      <w:r>
        <w:rPr>
          <w:rFonts w:hAnsi="Times New Roman"/>
        </w:rPr>
        <w:t xml:space="preserve">. </w:t>
      </w:r>
      <w:r>
        <w:rPr>
          <w:rFonts w:hAnsi="Times New Roman"/>
        </w:rPr>
        <w:t>Хотя</w:t>
      </w:r>
      <w:r>
        <w:rPr>
          <w:rFonts w:hAnsi="Times New Roman"/>
        </w:rPr>
        <w:t xml:space="preserve"> </w:t>
      </w:r>
      <w:r>
        <w:rPr>
          <w:rFonts w:hAnsi="Times New Roman"/>
        </w:rPr>
        <w:t>теперь</w:t>
      </w:r>
      <w:r>
        <w:rPr>
          <w:rFonts w:hAnsi="Times New Roman"/>
        </w:rPr>
        <w:t xml:space="preserve">,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всеобщей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вседозволенности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когда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может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рекламировать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плацебо</w:t>
      </w:r>
      <w:r>
        <w:rPr>
          <w:rFonts w:hAnsi="Times New Roman"/>
        </w:rPr>
        <w:t xml:space="preserve">, </w:t>
      </w:r>
      <w:r>
        <w:rPr>
          <w:rFonts w:hAnsi="Times New Roman"/>
        </w:rPr>
        <w:t>называя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лекарствами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лечить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людей</w:t>
      </w:r>
      <w:r>
        <w:rPr>
          <w:rFonts w:hAnsi="Times New Roman"/>
        </w:rPr>
        <w:t xml:space="preserve"> </w:t>
      </w:r>
      <w:r>
        <w:rPr>
          <w:rFonts w:hAnsi="Times New Roman"/>
        </w:rPr>
        <w:t>без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страховки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подобное</w:t>
      </w:r>
      <w:r>
        <w:rPr>
          <w:rFonts w:hAnsi="Times New Roman"/>
        </w:rPr>
        <w:t xml:space="preserve">, </w:t>
      </w:r>
      <w:r>
        <w:rPr>
          <w:rFonts w:hAnsi="Times New Roman"/>
        </w:rPr>
        <w:t>уже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имеет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значения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кто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себя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называет</w:t>
      </w:r>
      <w:r>
        <w:rPr>
          <w:rFonts w:hAnsi="Times New Roman"/>
        </w:rPr>
        <w:t xml:space="preserve">. </w:t>
      </w:r>
      <w:r>
        <w:rPr>
          <w:rFonts w:hAnsi="Times New Roman"/>
        </w:rPr>
        <w:t>Постепенное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изменение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человеческого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общества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привело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переосмыслению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жизненных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ценностей</w:t>
      </w:r>
      <w:r>
        <w:rPr>
          <w:rFonts w:hAnsi="Times New Roman"/>
        </w:rPr>
        <w:t xml:space="preserve">.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днем</w:t>
      </w:r>
      <w:r>
        <w:rPr>
          <w:rFonts w:hAnsi="Times New Roman"/>
        </w:rPr>
        <w:t xml:space="preserve"> </w:t>
      </w:r>
      <w:r>
        <w:rPr>
          <w:rFonts w:hAnsi="Times New Roman"/>
        </w:rPr>
        <w:t>Духовный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мир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проигрывает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позиции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материальному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процесс</w:t>
      </w:r>
      <w:r>
        <w:rPr>
          <w:rFonts w:hAnsi="Times New Roman"/>
        </w:rPr>
        <w:t xml:space="preserve">,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сожалению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счастью</w:t>
      </w:r>
      <w:r>
        <w:rPr>
          <w:rFonts w:hAnsi="Times New Roman"/>
        </w:rPr>
        <w:t xml:space="preserve">, </w:t>
      </w:r>
      <w:r>
        <w:rPr>
          <w:rFonts w:hAnsi="Times New Roman"/>
        </w:rPr>
        <w:t>необратим</w:t>
      </w:r>
      <w:r>
        <w:rPr>
          <w:rFonts w:hAnsi="Times New Roman"/>
        </w:rPr>
        <w:t xml:space="preserve">. </w:t>
      </w:r>
      <w:r>
        <w:rPr>
          <w:rFonts w:hAnsi="Times New Roman"/>
          <w:i/>
        </w:rPr>
        <w:t>Пластмассовый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мир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победил</w:t>
      </w:r>
      <w:r>
        <w:rPr>
          <w:rFonts w:hAnsi="Times New Roman"/>
          <w:i/>
        </w:rPr>
        <w:t xml:space="preserve">, </w:t>
      </w:r>
      <w:r>
        <w:rPr>
          <w:rFonts w:hAnsi="Times New Roman"/>
          <w:i/>
        </w:rPr>
        <w:t>макет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оказался</w:t>
      </w:r>
      <w:r>
        <w:rPr>
          <w:rFonts w:hAnsi="Times New Roman"/>
          <w:i/>
        </w:rPr>
        <w:t xml:space="preserve"> </w:t>
      </w:r>
      <w:r>
        <w:rPr>
          <w:rFonts w:hAnsi="Times New Roman"/>
          <w:i/>
        </w:rPr>
        <w:t>сильней</w:t>
      </w:r>
      <w:r>
        <w:rPr>
          <w:rFonts w:hAnsi="Times New Roman"/>
          <w:i/>
        </w:rPr>
        <w:t xml:space="preserve"> (</w:t>
      </w:r>
      <w:r w:rsidRPr="00A8557B">
        <w:rPr>
          <w:rFonts w:hAnsi="Times New Roman"/>
        </w:rPr>
        <w:t>песня</w:t>
      </w:r>
      <w:r w:rsidRPr="00A8557B">
        <w:rPr>
          <w:rFonts w:hAnsi="Times New Roman"/>
        </w:rPr>
        <w:t xml:space="preserve"> </w:t>
      </w:r>
      <w:r w:rsidRPr="00A8557B">
        <w:rPr>
          <w:rFonts w:hAnsi="Times New Roman"/>
        </w:rPr>
        <w:t>группы</w:t>
      </w:r>
      <w:r>
        <w:rPr>
          <w:rFonts w:hAnsi="Times New Roman"/>
          <w:i/>
        </w:rPr>
        <w:t xml:space="preserve">  </w:t>
      </w:r>
      <w:r w:rsidR="00A8557B" w:rsidRPr="00A8557B">
        <w:rPr>
          <w:rFonts w:hAnsi="Times New Roman"/>
          <w:i/>
        </w:rPr>
        <w:t>«</w:t>
      </w:r>
      <w:r w:rsidRPr="00A8557B">
        <w:rPr>
          <w:rFonts w:hAnsi="Times New Roman"/>
        </w:rPr>
        <w:t>Гражданская</w:t>
      </w:r>
      <w:r w:rsidRPr="00A8557B">
        <w:rPr>
          <w:rFonts w:hAnsi="Times New Roman"/>
        </w:rPr>
        <w:t xml:space="preserve"> </w:t>
      </w:r>
      <w:r w:rsidRPr="00A8557B">
        <w:rPr>
          <w:rFonts w:hAnsi="Times New Roman"/>
        </w:rPr>
        <w:t>Оборона</w:t>
      </w:r>
      <w:r w:rsidR="00A8557B" w:rsidRPr="00A8557B">
        <w:rPr>
          <w:rFonts w:hAnsi="Times New Roman"/>
          <w:i/>
        </w:rPr>
        <w:t>»</w:t>
      </w:r>
      <w:r w:rsidR="00A8557B" w:rsidRPr="00A8557B">
        <w:rPr>
          <w:rFonts w:hAnsi="Times New Roman"/>
          <w:i/>
        </w:rPr>
        <w:t xml:space="preserve"> *</w:t>
      </w:r>
      <w:r w:rsidRPr="00A8557B">
        <w:rPr>
          <w:rFonts w:hAnsi="Times New Roman"/>
        </w:rPr>
        <w:t>Моя</w:t>
      </w:r>
      <w:r w:rsidRPr="00A8557B">
        <w:rPr>
          <w:rFonts w:hAnsi="Times New Roman"/>
        </w:rPr>
        <w:t xml:space="preserve"> </w:t>
      </w:r>
      <w:r w:rsidRPr="00A8557B">
        <w:rPr>
          <w:rFonts w:hAnsi="Times New Roman"/>
        </w:rPr>
        <w:t>Оборона</w:t>
      </w:r>
      <w:r>
        <w:rPr>
          <w:rFonts w:hAnsi="Times New Roman"/>
          <w:i/>
        </w:rPr>
        <w:t>*)</w:t>
      </w:r>
      <w:r>
        <w:rPr>
          <w:rFonts w:hAnsi="Times New Roman"/>
        </w:rPr>
        <w:t xml:space="preserve">. </w:t>
      </w:r>
      <w:r>
        <w:rPr>
          <w:rFonts w:hAnsi="Times New Roman"/>
        </w:rPr>
        <w:t>Клятва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перестала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символический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опустилась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hAnsi="Times New Roman"/>
        </w:rPr>
        <w:t>банального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контракта</w:t>
      </w:r>
      <w:r>
        <w:rPr>
          <w:rFonts w:hAnsi="Times New Roman"/>
        </w:rPr>
        <w:t xml:space="preserve">. 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перестал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рассматриваться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смысле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слова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превратился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обычного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, </w:t>
      </w:r>
      <w:r>
        <w:rPr>
          <w:rFonts w:hAnsi="Times New Roman"/>
        </w:rPr>
        <w:t>такого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сварщик</w:t>
      </w:r>
      <w:r>
        <w:rPr>
          <w:rFonts w:hAnsi="Times New Roman"/>
        </w:rPr>
        <w:t xml:space="preserve">, </w:t>
      </w:r>
      <w:r>
        <w:rPr>
          <w:rFonts w:hAnsi="Times New Roman"/>
        </w:rPr>
        <w:t>пожарный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программист</w:t>
      </w:r>
      <w:r>
        <w:rPr>
          <w:rFonts w:hAnsi="Times New Roman"/>
        </w:rPr>
        <w:t xml:space="preserve">. </w:t>
      </w:r>
      <w:r w:rsidR="00BF7B0D">
        <w:rPr>
          <w:rFonts w:hAnsi="Times New Roman"/>
        </w:rPr>
        <w:t>Медики</w:t>
      </w:r>
      <w:r w:rsidR="00BF7B0D">
        <w:rPr>
          <w:rFonts w:hAnsi="Times New Roman"/>
        </w:rPr>
        <w:t xml:space="preserve"> </w:t>
      </w:r>
      <w:r w:rsidR="00BD0F35">
        <w:rPr>
          <w:rFonts w:hAnsi="Times New Roman"/>
        </w:rPr>
        <w:t>перестали</w:t>
      </w:r>
      <w:r w:rsidR="00BD0F35">
        <w:rPr>
          <w:rFonts w:hAnsi="Times New Roman"/>
        </w:rPr>
        <w:t xml:space="preserve"> </w:t>
      </w:r>
      <w:r w:rsidR="00BD0F35">
        <w:rPr>
          <w:rFonts w:hAnsi="Times New Roman"/>
        </w:rPr>
        <w:t>чтить</w:t>
      </w:r>
      <w:r w:rsidR="00BD0F35">
        <w:rPr>
          <w:rFonts w:hAnsi="Times New Roman"/>
        </w:rPr>
        <w:t xml:space="preserve"> </w:t>
      </w:r>
      <w:r w:rsidR="00BD0F35">
        <w:rPr>
          <w:rFonts w:hAnsi="Times New Roman"/>
        </w:rPr>
        <w:t>предписания</w:t>
      </w:r>
      <w:r w:rsidR="00BD0F35">
        <w:rPr>
          <w:rFonts w:hAnsi="Times New Roman"/>
        </w:rPr>
        <w:t xml:space="preserve"> </w:t>
      </w:r>
      <w:r w:rsidR="00BD0F35">
        <w:rPr>
          <w:rFonts w:hAnsi="Times New Roman"/>
        </w:rPr>
        <w:t>клятвы</w:t>
      </w:r>
      <w:r w:rsidR="00BD0F35">
        <w:rPr>
          <w:rFonts w:hAnsi="Times New Roman"/>
        </w:rPr>
        <w:t xml:space="preserve"> </w:t>
      </w:r>
      <w:r w:rsidR="00BD0F35">
        <w:rPr>
          <w:rFonts w:hAnsi="Times New Roman"/>
        </w:rPr>
        <w:t>Гиппократа</w:t>
      </w:r>
      <w:r w:rsidR="00BD0F35">
        <w:rPr>
          <w:rFonts w:hAnsi="Times New Roman"/>
        </w:rPr>
        <w:t xml:space="preserve">. </w:t>
      </w:r>
      <w:r>
        <w:rPr>
          <w:rFonts w:hAnsi="Times New Roman"/>
        </w:rPr>
        <w:t>Иной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</w:t>
      </w:r>
      <w:r>
        <w:rPr>
          <w:rFonts w:hAnsi="Times New Roman"/>
        </w:rPr>
        <w:t xml:space="preserve"> </w:t>
      </w:r>
      <w:r>
        <w:rPr>
          <w:rFonts w:hAnsi="Times New Roman"/>
        </w:rPr>
        <w:t>люди</w:t>
      </w:r>
      <w:r>
        <w:rPr>
          <w:rFonts w:hAnsi="Times New Roman"/>
        </w:rPr>
        <w:t xml:space="preserve"> </w:t>
      </w:r>
      <w:r>
        <w:rPr>
          <w:rFonts w:hAnsi="Times New Roman"/>
        </w:rPr>
        <w:t>пытаются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вернуть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истинное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предназначение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клятвы</w:t>
      </w:r>
      <w:r>
        <w:rPr>
          <w:rFonts w:hAnsi="Times New Roman"/>
        </w:rPr>
        <w:t xml:space="preserve">, </w:t>
      </w:r>
      <w:r>
        <w:rPr>
          <w:rFonts w:hAnsi="Times New Roman"/>
        </w:rPr>
        <w:t>используя</w:t>
      </w:r>
      <w:r>
        <w:rPr>
          <w:rFonts w:hAnsi="Times New Roman"/>
        </w:rPr>
        <w:t xml:space="preserve">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решения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фундаментальных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вопросов</w:t>
      </w:r>
      <w:r>
        <w:rPr>
          <w:rFonts w:hAnsi="Times New Roman"/>
        </w:rPr>
        <w:t xml:space="preserve">: </w:t>
      </w:r>
      <w:r>
        <w:rPr>
          <w:rFonts w:hAnsi="Times New Roman"/>
        </w:rPr>
        <w:t>таких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</w:t>
      </w:r>
      <w:r>
        <w:rPr>
          <w:rFonts w:hAnsi="Times New Roman"/>
        </w:rPr>
        <w:t xml:space="preserve"> </w:t>
      </w:r>
      <w:r>
        <w:rPr>
          <w:rFonts w:hAnsi="Times New Roman"/>
        </w:rPr>
        <w:t>донорство</w:t>
      </w:r>
      <w:r>
        <w:rPr>
          <w:rFonts w:hAnsi="Times New Roman"/>
        </w:rPr>
        <w:t xml:space="preserve">, </w:t>
      </w:r>
      <w:r>
        <w:rPr>
          <w:rFonts w:hAnsi="Times New Roman"/>
        </w:rPr>
        <w:t>искусственное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оплодотворение</w:t>
      </w:r>
      <w:r>
        <w:rPr>
          <w:rFonts w:hAnsi="Times New Roman"/>
        </w:rPr>
        <w:t xml:space="preserve">, </w:t>
      </w:r>
      <w:r>
        <w:rPr>
          <w:rFonts w:hAnsi="Times New Roman"/>
        </w:rPr>
        <w:t>клонирование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подобное</w:t>
      </w:r>
      <w:r>
        <w:rPr>
          <w:rFonts w:hAnsi="Times New Roman"/>
        </w:rPr>
        <w:t xml:space="preserve">, </w:t>
      </w:r>
      <w:r>
        <w:rPr>
          <w:rFonts w:hAnsi="Times New Roman"/>
        </w:rPr>
        <w:t>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успеха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приносит</w:t>
      </w:r>
      <w:r>
        <w:rPr>
          <w:rFonts w:hAnsi="Times New Roman"/>
        </w:rPr>
        <w:t>.</w:t>
      </w:r>
      <w:r w:rsidR="00BD0F35">
        <w:rPr>
          <w:rFonts w:hAnsi="Times New Roman"/>
        </w:rPr>
        <w:t xml:space="preserve">  </w:t>
      </w:r>
    </w:p>
    <w:p w:rsidR="00B00035" w:rsidRDefault="00070C3A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Таким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образом</w:t>
      </w:r>
      <w:r>
        <w:rPr>
          <w:rFonts w:hAnsi="Times New Roman"/>
        </w:rPr>
        <w:t xml:space="preserve">, </w:t>
      </w:r>
      <w:r>
        <w:rPr>
          <w:rFonts w:hAnsi="Times New Roman"/>
        </w:rPr>
        <w:t>клятва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Гиппократа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медицине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играет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ровно</w:t>
      </w:r>
      <w:r>
        <w:rPr>
          <w:rFonts w:hAnsi="Times New Roman"/>
        </w:rPr>
        <w:t xml:space="preserve"> </w:t>
      </w:r>
      <w:r>
        <w:rPr>
          <w:rFonts w:hAnsi="Times New Roman"/>
        </w:rPr>
        <w:t>никакой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роли</w:t>
      </w:r>
      <w:r>
        <w:rPr>
          <w:rFonts w:hAnsi="Times New Roman"/>
        </w:rPr>
        <w:t xml:space="preserve">. </w:t>
      </w:r>
      <w:r>
        <w:rPr>
          <w:rFonts w:hAnsi="Times New Roman"/>
        </w:rPr>
        <w:t>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остается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качестве</w:t>
      </w:r>
      <w:r w:rsidR="00BD0F35">
        <w:rPr>
          <w:rFonts w:hAnsi="Times New Roman"/>
        </w:rPr>
        <w:t xml:space="preserve"> </w:t>
      </w:r>
      <w:r w:rsidR="00BD0F35">
        <w:rPr>
          <w:rFonts w:hAnsi="Times New Roman"/>
        </w:rPr>
        <w:t>нерукотворного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исторического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памятника</w:t>
      </w:r>
      <w:r>
        <w:rPr>
          <w:rFonts w:hAnsi="Times New Roman"/>
        </w:rPr>
        <w:t xml:space="preserve">, </w:t>
      </w:r>
      <w:r>
        <w:rPr>
          <w:rFonts w:hAnsi="Times New Roman"/>
        </w:rPr>
        <w:t>служа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призрачным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напоминанием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того</w:t>
      </w:r>
      <w:r>
        <w:rPr>
          <w:rFonts w:hAnsi="Times New Roman"/>
        </w:rPr>
        <w:t xml:space="preserve">, </w:t>
      </w:r>
      <w:r>
        <w:rPr>
          <w:rFonts w:hAnsi="Times New Roman"/>
        </w:rPr>
        <w:t>каким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раньше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ради</w:t>
      </w:r>
      <w:r>
        <w:rPr>
          <w:rFonts w:hAnsi="Times New Roman"/>
        </w:rPr>
        <w:t xml:space="preserve"> </w:t>
      </w:r>
      <w:r>
        <w:rPr>
          <w:rFonts w:hAnsi="Times New Roman"/>
        </w:rPr>
        <w:t>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жил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почему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назывался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врачом</w:t>
      </w:r>
      <w:r>
        <w:rPr>
          <w:rFonts w:hAnsi="Times New Roman"/>
        </w:rPr>
        <w:t xml:space="preserve">. </w:t>
      </w:r>
    </w:p>
    <w:p w:rsidR="00B00035" w:rsidRDefault="00070C3A">
      <w:pPr>
        <w:spacing w:after="200" w:line="276" w:lineRule="auto"/>
        <w:rPr>
          <w:rFonts w:hAnsi="Times New Roman"/>
        </w:rPr>
      </w:pPr>
      <w:bookmarkStart w:id="0" w:name="_GoBack"/>
      <w:bookmarkEnd w:id="0"/>
      <w:r>
        <w:rPr>
          <w:rFonts w:hAnsi="Times New Roman"/>
        </w:rPr>
        <w:t>Спасибо</w:t>
      </w:r>
      <w:r>
        <w:rPr>
          <w:rFonts w:hAnsi="Times New Roman"/>
        </w:rPr>
        <w:t xml:space="preserve">. </w:t>
      </w:r>
    </w:p>
    <w:p w:rsidR="00B00035" w:rsidRDefault="00070C3A">
      <w:pPr>
        <w:spacing w:after="200" w:line="276" w:lineRule="auto"/>
        <w:jc w:val="center"/>
        <w:rPr>
          <w:rFonts w:hAnsi="Times New Roman"/>
          <w:b/>
          <w:sz w:val="52"/>
          <w:szCs w:val="52"/>
        </w:rPr>
      </w:pPr>
      <w:r>
        <w:rPr>
          <w:rFonts w:hAnsi="Times New Roman"/>
          <w:b/>
          <w:sz w:val="52"/>
          <w:szCs w:val="52"/>
        </w:rPr>
        <w:t>Источники</w:t>
      </w:r>
    </w:p>
    <w:p w:rsidR="00B00035" w:rsidRDefault="00177ED0">
      <w:pPr>
        <w:numPr>
          <w:ilvl w:val="0"/>
          <w:numId w:val="3"/>
        </w:numPr>
        <w:spacing w:after="200" w:line="276" w:lineRule="auto"/>
        <w:rPr>
          <w:rFonts w:hAnsi="Times New Roman"/>
        </w:rPr>
      </w:pPr>
      <w:hyperlink r:id="rId11">
        <w:r w:rsidR="00070C3A">
          <w:rPr>
            <w:rStyle w:val="a3"/>
            <w:rFonts w:hAnsi="Times New Roman"/>
            <w:sz w:val="22"/>
            <w:szCs w:val="22"/>
          </w:rPr>
          <w:t>https://ru.wikipedia.org/wiki/%D0%9A%D0%BB%D1%8F%D1%82%D0%B2%D0%B0_%D0%93%D0%B8%D0%BF%D0%BF%D0%BE%D0%BA%D1%80%D0%B0%D1%82%D0%B0</w:t>
        </w:r>
      </w:hyperlink>
    </w:p>
    <w:p w:rsidR="00B00035" w:rsidRPr="00653895" w:rsidRDefault="00177ED0">
      <w:pPr>
        <w:numPr>
          <w:ilvl w:val="0"/>
          <w:numId w:val="3"/>
        </w:numPr>
        <w:spacing w:after="200" w:line="276" w:lineRule="auto"/>
        <w:rPr>
          <w:rStyle w:val="a3"/>
          <w:rFonts w:hAnsi="Times New Roman"/>
          <w:color w:val="auto"/>
          <w:sz w:val="22"/>
          <w:szCs w:val="22"/>
          <w:u w:val="none"/>
        </w:rPr>
      </w:pPr>
      <w:hyperlink r:id="rId12">
        <w:r w:rsidR="00070C3A">
          <w:rPr>
            <w:rStyle w:val="a3"/>
            <w:rFonts w:hAnsi="Times New Roman"/>
            <w:sz w:val="22"/>
            <w:szCs w:val="22"/>
          </w:rPr>
          <w:t>http://www.historymed.ru/encyclopedia/doctors/?ELEMENT_ID=4823</w:t>
        </w:r>
      </w:hyperlink>
    </w:p>
    <w:p w:rsidR="00653895" w:rsidRPr="00653895" w:rsidRDefault="00177ED0" w:rsidP="00653895">
      <w:pPr>
        <w:numPr>
          <w:ilvl w:val="0"/>
          <w:numId w:val="3"/>
        </w:numPr>
        <w:spacing w:after="200" w:line="276" w:lineRule="auto"/>
        <w:rPr>
          <w:rFonts w:hAnsi="Times New Roman"/>
        </w:rPr>
      </w:pPr>
      <w:hyperlink r:id="rId13" w:history="1">
        <w:r w:rsidR="00653895" w:rsidRPr="0024279F">
          <w:rPr>
            <w:rStyle w:val="a3"/>
            <w:rFonts w:hAnsi="Times New Roman"/>
            <w:sz w:val="22"/>
            <w:szCs w:val="22"/>
          </w:rPr>
          <w:t>https://dic.academic.ru/dic.nsf/enc_medicine/18010/%D0%9C%D0%B5%D0%B4%D0%B8%D1%86%D0%B8%D0%BD%D1%81%D0%BA%D0%B0%D1%8F</w:t>
        </w:r>
      </w:hyperlink>
      <w:r w:rsidR="00653895">
        <w:rPr>
          <w:rFonts w:hAnsi="Times New Roman"/>
        </w:rPr>
        <w:t xml:space="preserve"> </w:t>
      </w:r>
    </w:p>
    <w:p w:rsidR="00653895" w:rsidRPr="00653895" w:rsidRDefault="00653895" w:rsidP="00653895">
      <w:pPr>
        <w:numPr>
          <w:ilvl w:val="0"/>
          <w:numId w:val="3"/>
        </w:numPr>
        <w:spacing w:after="200" w:line="276" w:lineRule="auto"/>
        <w:rPr>
          <w:rFonts w:hAnsi="Times New Roman"/>
        </w:rPr>
      </w:pPr>
      <w:r>
        <w:rPr>
          <w:rFonts w:hAnsi="Times New Roman"/>
        </w:rPr>
        <w:t>Жуана</w:t>
      </w:r>
      <w:r>
        <w:rPr>
          <w:rFonts w:hAnsi="Times New Roman"/>
        </w:rPr>
        <w:t xml:space="preserve"> </w:t>
      </w:r>
      <w:r>
        <w:rPr>
          <w:rFonts w:hAnsi="Times New Roman"/>
        </w:rPr>
        <w:t>Жак</w:t>
      </w:r>
      <w:r>
        <w:rPr>
          <w:rFonts w:hAnsi="Times New Roman"/>
        </w:rPr>
        <w:t xml:space="preserve"> </w:t>
      </w:r>
      <w:r>
        <w:rPr>
          <w:rFonts w:hAnsi="Times New Roman"/>
        </w:rPr>
        <w:t>“Гиппократ”</w:t>
      </w:r>
    </w:p>
    <w:p w:rsidR="00653895" w:rsidRDefault="00177ED0" w:rsidP="00653895">
      <w:pPr>
        <w:numPr>
          <w:ilvl w:val="0"/>
          <w:numId w:val="3"/>
        </w:numPr>
        <w:spacing w:after="200" w:line="276" w:lineRule="auto"/>
        <w:rPr>
          <w:rFonts w:hAnsi="Times New Roman"/>
        </w:rPr>
      </w:pPr>
      <w:hyperlink r:id="rId14" w:history="1">
        <w:r w:rsidR="00653895" w:rsidRPr="0024279F">
          <w:rPr>
            <w:rStyle w:val="a3"/>
            <w:rFonts w:hAnsi="Times New Roman"/>
            <w:sz w:val="22"/>
            <w:szCs w:val="22"/>
          </w:rPr>
          <w:t>https://ru.wikipedia.org/wiki/%D0%9A%D0%BB%D1%8F%D1%82%D0%B2%D0%B0_%D0%93%D0%B8%D0%BF%D0%BF%D0%BE%D0%BA%D1%80%D0%B0%D1%82%D0%B0</w:t>
        </w:r>
      </w:hyperlink>
      <w:r w:rsidR="00653895">
        <w:rPr>
          <w:rFonts w:hAnsi="Times New Roman"/>
        </w:rPr>
        <w:t xml:space="preserve"> </w:t>
      </w:r>
    </w:p>
    <w:p w:rsidR="00B00035" w:rsidRDefault="00177ED0">
      <w:pPr>
        <w:numPr>
          <w:ilvl w:val="0"/>
          <w:numId w:val="3"/>
        </w:numPr>
        <w:spacing w:after="200" w:line="276" w:lineRule="auto"/>
        <w:rPr>
          <w:rFonts w:hAnsi="Times New Roman"/>
        </w:rPr>
      </w:pPr>
      <w:hyperlink r:id="rId15">
        <w:r w:rsidR="00070C3A">
          <w:rPr>
            <w:rStyle w:val="a3"/>
            <w:rFonts w:hAnsi="Times New Roman"/>
            <w:sz w:val="22"/>
            <w:szCs w:val="22"/>
          </w:rPr>
          <w:t>https://ru.wikipedia.org/wiki/%D0%A2%D0%B0%D0%BD%D0%B0%D1%82%D0%BE%D1%81</w:t>
        </w:r>
      </w:hyperlink>
    </w:p>
    <w:p w:rsidR="00B00035" w:rsidRDefault="00177ED0">
      <w:pPr>
        <w:numPr>
          <w:ilvl w:val="0"/>
          <w:numId w:val="3"/>
        </w:numPr>
        <w:spacing w:after="200" w:line="276" w:lineRule="auto"/>
        <w:rPr>
          <w:rFonts w:hAnsi="Times New Roman"/>
        </w:rPr>
      </w:pPr>
      <w:hyperlink r:id="rId16">
        <w:r w:rsidR="00070C3A">
          <w:rPr>
            <w:rStyle w:val="a3"/>
            <w:rFonts w:hAnsi="Times New Roman"/>
            <w:sz w:val="22"/>
            <w:szCs w:val="22"/>
          </w:rPr>
          <w:t>https://ru.wikipedia.org/wiki/%D0%9F%D0%B0%D1%80%D0%B0%D1%86%D0%B5%D0%BB%D1%8C%D1%81</w:t>
        </w:r>
      </w:hyperlink>
    </w:p>
    <w:p w:rsidR="00B00035" w:rsidRPr="001A5BDB" w:rsidRDefault="00177ED0">
      <w:pPr>
        <w:numPr>
          <w:ilvl w:val="0"/>
          <w:numId w:val="3"/>
        </w:numPr>
        <w:spacing w:after="200" w:line="276" w:lineRule="auto"/>
        <w:rPr>
          <w:rStyle w:val="a3"/>
          <w:rFonts w:hAnsi="Times New Roman"/>
          <w:color w:val="auto"/>
          <w:sz w:val="22"/>
          <w:szCs w:val="22"/>
          <w:u w:val="none"/>
        </w:rPr>
      </w:pPr>
      <w:hyperlink r:id="rId17">
        <w:r w:rsidR="00070C3A">
          <w:rPr>
            <w:rStyle w:val="a3"/>
            <w:rFonts w:hAnsi="Times New Roman"/>
            <w:sz w:val="22"/>
            <w:szCs w:val="22"/>
          </w:rPr>
          <w:t>http://www.wisdomcode.info/ru/quotes/authors/49862.html</w:t>
        </w:r>
      </w:hyperlink>
    </w:p>
    <w:p w:rsidR="001A5BDB" w:rsidRPr="001A5BDB" w:rsidRDefault="00177ED0" w:rsidP="001A5BDB">
      <w:pPr>
        <w:pStyle w:val="ac"/>
        <w:numPr>
          <w:ilvl w:val="0"/>
          <w:numId w:val="3"/>
        </w:numPr>
        <w:spacing w:after="200" w:line="276" w:lineRule="auto"/>
        <w:rPr>
          <w:rFonts w:hAnsi="Times New Roman"/>
        </w:rPr>
      </w:pPr>
      <w:hyperlink r:id="rId18"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https</w:t>
        </w:r>
        <w:r w:rsidR="001A5BDB" w:rsidRPr="001A5BDB">
          <w:rPr>
            <w:rStyle w:val="a3"/>
            <w:rFonts w:hAnsi="Times New Roman"/>
            <w:sz w:val="22"/>
            <w:szCs w:val="22"/>
          </w:rPr>
          <w:t>://</w:t>
        </w:r>
        <w:proofErr w:type="spellStart"/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ru</w:t>
        </w:r>
        <w:proofErr w:type="spellEnd"/>
        <w:r w:rsidR="001A5BDB" w:rsidRPr="001A5BDB">
          <w:rPr>
            <w:rStyle w:val="a3"/>
            <w:rFonts w:hAnsi="Times New Roman"/>
            <w:sz w:val="22"/>
            <w:szCs w:val="22"/>
          </w:rPr>
          <w:t>.</w:t>
        </w:r>
        <w:proofErr w:type="spellStart"/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wikipedia</w:t>
        </w:r>
        <w:proofErr w:type="spellEnd"/>
        <w:r w:rsidR="001A5BDB" w:rsidRPr="001A5BDB">
          <w:rPr>
            <w:rStyle w:val="a3"/>
            <w:rFonts w:hAnsi="Times New Roman"/>
            <w:sz w:val="22"/>
            <w:szCs w:val="22"/>
          </w:rPr>
          <w:t>.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org</w:t>
        </w:r>
        <w:r w:rsidR="001A5BDB" w:rsidRPr="001A5BDB">
          <w:rPr>
            <w:rStyle w:val="a3"/>
            <w:rFonts w:hAnsi="Times New Roman"/>
            <w:sz w:val="22"/>
            <w:szCs w:val="22"/>
          </w:rPr>
          <w:t>/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wiki</w:t>
        </w:r>
        <w:r w:rsidR="001A5BDB" w:rsidRPr="001A5BDB">
          <w:rPr>
            <w:rStyle w:val="a3"/>
            <w:rFonts w:hAnsi="Times New Roman"/>
            <w:sz w:val="22"/>
            <w:szCs w:val="22"/>
          </w:rPr>
          <w:t>/%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0%9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F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8%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1%80%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BE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3%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BE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2,_%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0%9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8%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BA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BE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BB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9_%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0%98%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2%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BD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BE</w:t>
        </w:r>
        <w:r w:rsidR="001A5BDB" w:rsidRPr="001A5BDB">
          <w:rPr>
            <w:rStyle w:val="a3"/>
            <w:rFonts w:hAnsi="Times New Roman"/>
            <w:sz w:val="22"/>
            <w:szCs w:val="22"/>
          </w:rPr>
          <w:t>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2%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0%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B</w:t>
        </w:r>
        <w:r w:rsidR="001A5BDB" w:rsidRPr="001A5BDB">
          <w:rPr>
            <w:rStyle w:val="a3"/>
            <w:rFonts w:hAnsi="Times New Roman"/>
            <w:sz w:val="22"/>
            <w:szCs w:val="22"/>
          </w:rPr>
          <w:t>8%</w:t>
        </w:r>
        <w:r w:rsidR="001A5BDB" w:rsidRPr="001A5BDB">
          <w:rPr>
            <w:rStyle w:val="a3"/>
            <w:rFonts w:hAnsi="Times New Roman"/>
            <w:sz w:val="22"/>
            <w:szCs w:val="22"/>
            <w:lang w:val="en-US"/>
          </w:rPr>
          <w:t>D</w:t>
        </w:r>
        <w:r w:rsidR="001A5BDB" w:rsidRPr="001A5BDB">
          <w:rPr>
            <w:rStyle w:val="a3"/>
            <w:rFonts w:hAnsi="Times New Roman"/>
            <w:sz w:val="22"/>
            <w:szCs w:val="22"/>
          </w:rPr>
          <w:t>1%87</w:t>
        </w:r>
      </w:hyperlink>
    </w:p>
    <w:p w:rsidR="00B00035" w:rsidRPr="00EB78C1" w:rsidRDefault="00177ED0" w:rsidP="00EB78C1">
      <w:pPr>
        <w:numPr>
          <w:ilvl w:val="0"/>
          <w:numId w:val="3"/>
        </w:numPr>
        <w:spacing w:after="200" w:line="276" w:lineRule="auto"/>
        <w:rPr>
          <w:rFonts w:hAnsi="Times New Roman"/>
        </w:rPr>
      </w:pPr>
      <w:hyperlink r:id="rId19">
        <w:r w:rsidR="00070C3A">
          <w:rPr>
            <w:rStyle w:val="a3"/>
            <w:rFonts w:hAnsi="Times New Roman"/>
            <w:sz w:val="22"/>
            <w:szCs w:val="22"/>
          </w:rPr>
          <w:t>http://www.wisdomcode.info/ru/quotes/authors/49862.html</w:t>
        </w:r>
      </w:hyperlink>
      <w:r w:rsidR="00653895" w:rsidRPr="00EB78C1">
        <w:rPr>
          <w:rStyle w:val="a3"/>
          <w:rFonts w:hAnsi="Times New Roman"/>
          <w:sz w:val="22"/>
          <w:szCs w:val="22"/>
        </w:rPr>
        <w:br/>
      </w:r>
    </w:p>
    <w:p w:rsidR="00B00035" w:rsidRDefault="00B00035">
      <w:pPr>
        <w:spacing w:after="200" w:line="276" w:lineRule="auto"/>
        <w:ind w:left="720"/>
        <w:rPr>
          <w:rFonts w:hAnsi="Times New Roman"/>
          <w:b/>
        </w:rPr>
      </w:pPr>
    </w:p>
    <w:sectPr w:rsidR="00B0003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7A593E"/>
    <w:lvl w:ilvl="0" w:tplc="D2DA7C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9C62C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1D064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554A5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70E44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1EA97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5AA5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9EAF0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13443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5CED3824"/>
    <w:lvl w:ilvl="0" w:tplc="ACAE1CC2">
      <w:start w:val="1"/>
      <w:numFmt w:val="decimal"/>
      <w:lvlText w:val="%1)"/>
      <w:lvlJc w:val="left"/>
      <w:pPr>
        <w:ind w:left="720" w:hanging="360"/>
      </w:pPr>
    </w:lvl>
    <w:lvl w:ilvl="1" w:tplc="B1DA9B24">
      <w:start w:val="1"/>
      <w:numFmt w:val="lowerLetter"/>
      <w:lvlText w:val="%2."/>
      <w:lvlJc w:val="left"/>
      <w:pPr>
        <w:ind w:left="1440" w:hanging="360"/>
      </w:pPr>
    </w:lvl>
    <w:lvl w:ilvl="2" w:tplc="3B5832AE">
      <w:start w:val="1"/>
      <w:numFmt w:val="lowerRoman"/>
      <w:lvlText w:val="%3."/>
      <w:lvlJc w:val="right"/>
      <w:pPr>
        <w:ind w:left="2160" w:hanging="180"/>
      </w:pPr>
    </w:lvl>
    <w:lvl w:ilvl="3" w:tplc="AE209104">
      <w:start w:val="1"/>
      <w:numFmt w:val="decimal"/>
      <w:lvlText w:val="%4."/>
      <w:lvlJc w:val="left"/>
      <w:pPr>
        <w:ind w:left="2880" w:hanging="360"/>
      </w:pPr>
    </w:lvl>
    <w:lvl w:ilvl="4" w:tplc="B1360FEC">
      <w:start w:val="1"/>
      <w:numFmt w:val="lowerLetter"/>
      <w:lvlText w:val="%5."/>
      <w:lvlJc w:val="left"/>
      <w:pPr>
        <w:ind w:left="3600" w:hanging="360"/>
      </w:pPr>
    </w:lvl>
    <w:lvl w:ilvl="5" w:tplc="4B5453C0">
      <w:start w:val="1"/>
      <w:numFmt w:val="lowerRoman"/>
      <w:lvlText w:val="%6."/>
      <w:lvlJc w:val="right"/>
      <w:pPr>
        <w:ind w:left="4320" w:hanging="180"/>
      </w:pPr>
    </w:lvl>
    <w:lvl w:ilvl="6" w:tplc="747E6EA0">
      <w:start w:val="1"/>
      <w:numFmt w:val="decimal"/>
      <w:lvlText w:val="%7."/>
      <w:lvlJc w:val="left"/>
      <w:pPr>
        <w:ind w:left="5040" w:hanging="360"/>
      </w:pPr>
    </w:lvl>
    <w:lvl w:ilvl="7" w:tplc="4860E98E">
      <w:start w:val="1"/>
      <w:numFmt w:val="lowerLetter"/>
      <w:lvlText w:val="%8."/>
      <w:lvlJc w:val="left"/>
      <w:pPr>
        <w:ind w:left="5760" w:hanging="360"/>
      </w:pPr>
    </w:lvl>
    <w:lvl w:ilvl="8" w:tplc="A8E4CA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08C"/>
    <w:multiLevelType w:val="hybridMultilevel"/>
    <w:tmpl w:val="4394C735"/>
    <w:lvl w:ilvl="0" w:tplc="F02C4848">
      <w:start w:val="1"/>
      <w:numFmt w:val="decimal"/>
      <w:lvlText w:val="%1)"/>
      <w:lvlJc w:val="left"/>
      <w:pPr>
        <w:ind w:left="720" w:hanging="360"/>
      </w:pPr>
    </w:lvl>
    <w:lvl w:ilvl="1" w:tplc="6848F9C2">
      <w:start w:val="1"/>
      <w:numFmt w:val="lowerLetter"/>
      <w:lvlText w:val="%2."/>
      <w:lvlJc w:val="left"/>
      <w:pPr>
        <w:ind w:left="1440" w:hanging="360"/>
      </w:pPr>
    </w:lvl>
    <w:lvl w:ilvl="2" w:tplc="415858CA">
      <w:start w:val="1"/>
      <w:numFmt w:val="lowerRoman"/>
      <w:lvlText w:val="%3."/>
      <w:lvlJc w:val="right"/>
      <w:pPr>
        <w:ind w:left="2160" w:hanging="180"/>
      </w:pPr>
    </w:lvl>
    <w:lvl w:ilvl="3" w:tplc="9D820AA4">
      <w:start w:val="1"/>
      <w:numFmt w:val="decimal"/>
      <w:lvlText w:val="%4."/>
      <w:lvlJc w:val="left"/>
      <w:pPr>
        <w:ind w:left="2880" w:hanging="360"/>
      </w:pPr>
    </w:lvl>
    <w:lvl w:ilvl="4" w:tplc="82E03036">
      <w:start w:val="1"/>
      <w:numFmt w:val="lowerLetter"/>
      <w:lvlText w:val="%5."/>
      <w:lvlJc w:val="left"/>
      <w:pPr>
        <w:ind w:left="3600" w:hanging="360"/>
      </w:pPr>
    </w:lvl>
    <w:lvl w:ilvl="5" w:tplc="E0BAE2B4">
      <w:start w:val="1"/>
      <w:numFmt w:val="lowerRoman"/>
      <w:lvlText w:val="%6."/>
      <w:lvlJc w:val="right"/>
      <w:pPr>
        <w:ind w:left="4320" w:hanging="180"/>
      </w:pPr>
    </w:lvl>
    <w:lvl w:ilvl="6" w:tplc="9DE267EE">
      <w:start w:val="1"/>
      <w:numFmt w:val="decimal"/>
      <w:lvlText w:val="%7."/>
      <w:lvlJc w:val="left"/>
      <w:pPr>
        <w:ind w:left="5040" w:hanging="360"/>
      </w:pPr>
    </w:lvl>
    <w:lvl w:ilvl="7" w:tplc="7070F2EA">
      <w:start w:val="1"/>
      <w:numFmt w:val="lowerLetter"/>
      <w:lvlText w:val="%8."/>
      <w:lvlJc w:val="left"/>
      <w:pPr>
        <w:ind w:left="5760" w:hanging="360"/>
      </w:pPr>
    </w:lvl>
    <w:lvl w:ilvl="8" w:tplc="9192FE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B00035"/>
    <w:rsid w:val="00070C3A"/>
    <w:rsid w:val="00177ED0"/>
    <w:rsid w:val="001A5BDB"/>
    <w:rsid w:val="00653895"/>
    <w:rsid w:val="006B7E02"/>
    <w:rsid w:val="009D78F5"/>
    <w:rsid w:val="00A8557B"/>
    <w:rsid w:val="00B00035"/>
    <w:rsid w:val="00BD0F35"/>
    <w:rsid w:val="00BF7B0D"/>
    <w:rsid w:val="00EB78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character" w:styleId="a4">
    <w:name w:val="FollowedHyperlink"/>
    <w:semiHidden/>
    <w:unhideWhenUsed/>
    <w:rPr>
      <w:color w:val="800080"/>
      <w:w w:val="100"/>
      <w:sz w:val="20"/>
      <w:szCs w:val="20"/>
      <w:u w:val="single"/>
      <w:shd w:val="clear" w:color="auto" w:fill="auto"/>
    </w:rPr>
  </w:style>
  <w:style w:type="character" w:styleId="a5">
    <w:name w:val="annotation reference"/>
    <w:basedOn w:val="a0"/>
    <w:semiHidden/>
    <w:unhideWhenUsed/>
    <w:rPr>
      <w:w w:val="100"/>
      <w:sz w:val="16"/>
      <w:szCs w:val="16"/>
      <w:shd w:val="clear" w:color="auto" w:fill="auto"/>
    </w:rPr>
  </w:style>
  <w:style w:type="paragraph" w:styleId="a6">
    <w:name w:val="annotation text"/>
    <w:basedOn w:val="a"/>
    <w:link w:val="a7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Pr>
      <w:w w:val="100"/>
      <w:sz w:val="20"/>
      <w:szCs w:val="20"/>
      <w:shd w:val="clear" w:color="auto" w:fill="auto"/>
    </w:rPr>
  </w:style>
  <w:style w:type="paragraph" w:styleId="a8">
    <w:name w:val="annotation subject"/>
    <w:basedOn w:val="a6"/>
    <w:next w:val="a6"/>
    <w:link w:val="a9"/>
    <w:semiHidden/>
    <w:unhideWhenUsed/>
    <w:rPr>
      <w:b/>
    </w:rPr>
  </w:style>
  <w:style w:type="character" w:customStyle="1" w:styleId="a9">
    <w:name w:val="Тема примечания Знак"/>
    <w:basedOn w:val="a7"/>
    <w:link w:val="a8"/>
    <w:semiHidden/>
    <w:rPr>
      <w:b/>
      <w:w w:val="100"/>
      <w:sz w:val="20"/>
      <w:szCs w:val="20"/>
      <w:shd w:val="clear" w:color="auto" w:fill="auto"/>
    </w:rPr>
  </w:style>
  <w:style w:type="paragraph" w:styleId="aa">
    <w:name w:val="Balloon Text"/>
    <w:basedOn w:val="a"/>
    <w:link w:val="ab"/>
    <w:semiHidden/>
    <w:unhideWhenUsed/>
    <w:rPr>
      <w:rFonts w:ascii="Tahoma" w:eastAsia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ac">
    <w:name w:val="List Paragraph"/>
    <w:basedOn w:val="a"/>
    <w:uiPriority w:val="34"/>
    <w:qFormat/>
    <w:rsid w:val="001A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ic.academic.ru/dic.nsf/enc_medicine/18010/%D0%9C%D0%B5%D0%B4%D0%B8%D1%86%D0%B8%D0%BD%D1%81%D0%BA%D0%B0%D1%8F" TargetMode="External"/><Relationship Id="rId18" Type="http://schemas.openxmlformats.org/officeDocument/2006/relationships/hyperlink" Target="https://ru.wikipedia.org/wiki/%D0%9F%D0%B8%D1%80%D0%BE%D0%B3%D0%BE%D0%B2,_%D0%9D%D0%B8%D0%BA%D0%BE%D0%BB%D0%B0%D0%B9_%D0%98%D0%B2%D0%B0%D0%BD%D0%BE%D0%B2%D0%B8%D1%8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historymed.ru/encyclopedia/doctors/?ELEMENT_ID=4823" TargetMode="External"/><Relationship Id="rId17" Type="http://schemas.openxmlformats.org/officeDocument/2006/relationships/hyperlink" Target="http://www.wisdomcode.info/ru/quotes/authors/4986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0%D1%80%D0%B0%D1%86%D0%B5%D0%BB%D1%8C%D1%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B%D1%8F%D1%82%D0%B2%D0%B0_%D0%93%D0%B8%D0%BF%D0%BF%D0%BE%D0%BA%D1%80%D0%B0%D1%82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0%B0%D0%BD%D0%B0%D1%82%D0%BE%D1%8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wisdomcode.info/ru/quotes/authors/4986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A%D0%BB%D1%8F%D1%82%D0%B2%D0%B0_%D0%93%D0%B8%D0%BF%D0%BF%D0%BE%D0%BA%D1%80%D0%B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EE24-0B58-43CE-9026-6D840BF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2512</Words>
  <Characters>14320</Characters>
  <Application>Microsoft Office Word</Application>
  <DocSecurity>0</DocSecurity>
  <Lines>119</Lines>
  <Paragraphs>33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Gym1505</Company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11</cp:revision>
  <dcterms:created xsi:type="dcterms:W3CDTF">2019-01-11T10:32:00Z</dcterms:created>
  <dcterms:modified xsi:type="dcterms:W3CDTF">2019-01-11T11:31:00Z</dcterms:modified>
</cp:coreProperties>
</file>