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A3" w:rsidRPr="00C777E8" w:rsidRDefault="00FE41A3" w:rsidP="00FE41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Купеческий дом</w:t>
      </w:r>
    </w:p>
    <w:p w:rsidR="00FE41A3" w:rsidRPr="00C777E8" w:rsidRDefault="000954ED" w:rsidP="00FE41A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купцов </w:t>
      </w:r>
      <w:r w:rsidR="006C1E6D">
        <w:rPr>
          <w:rFonts w:ascii="Times New Roman" w:hAnsi="Times New Roman" w:cs="Times New Roman"/>
          <w:sz w:val="24"/>
          <w:szCs w:val="24"/>
        </w:rPr>
        <w:t xml:space="preserve">Егоровых. </w:t>
      </w:r>
      <w:r w:rsidR="006C1E6D" w:rsidRPr="006C1E6D">
        <w:rPr>
          <w:rFonts w:ascii="Times New Roman" w:hAnsi="Times New Roman" w:cs="Times New Roman"/>
          <w:sz w:val="24"/>
          <w:szCs w:val="24"/>
        </w:rPr>
        <w:t>Функционально наличники прикрывают щель между стеной и оконной коробкой, при этом подчёркивают индивидуальность дома, а в прежние времена играли роль оберега от напастей. Отдельные резные элементы наличника символизировали силу, энергию, мудрость, гостеприимство и другие качества хозяев</w:t>
      </w:r>
    </w:p>
    <w:p w:rsidR="00FE41A3" w:rsidRPr="00C777E8" w:rsidRDefault="00FE41A3" w:rsidP="00FE41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Фабрика Носовых</w:t>
      </w:r>
    </w:p>
    <w:p w:rsidR="00914785" w:rsidRPr="00C777E8" w:rsidRDefault="00914785" w:rsidP="00914785">
      <w:pPr>
        <w:ind w:left="1080"/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Основатели фабрики были старообрядцы. Самостоятельно заниматься ткацким и красильным делом они стали в 1829 г. Всю работу братья выполняли самостоятельно. Заказы на фабрику поступали с разных концов страны. Также были и зарубежные заказы.</w:t>
      </w:r>
    </w:p>
    <w:p w:rsidR="00FE41A3" w:rsidRPr="00C777E8" w:rsidRDefault="00FE41A3" w:rsidP="00FE41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Казармы для рабочих</w:t>
      </w:r>
    </w:p>
    <w:p w:rsidR="00FE41A3" w:rsidRPr="00C777E8" w:rsidRDefault="006C1E6D" w:rsidP="00FE41A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Казармы для рабочих на фабрике Носова. Здание построено в 1881 году, архитектор –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Гамбурцев</w:t>
      </w:r>
      <w:proofErr w:type="spellEnd"/>
    </w:p>
    <w:p w:rsidR="002F2311" w:rsidRPr="00C777E8" w:rsidRDefault="002F2311" w:rsidP="002F23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Бывший народный дом</w:t>
      </w:r>
    </w:p>
    <w:p w:rsidR="002F2311" w:rsidRPr="00C777E8" w:rsidRDefault="002F2311" w:rsidP="002F2311">
      <w:pPr>
        <w:ind w:left="1080"/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 xml:space="preserve">Первые народные дома появились в Англии. Народные дома России XIX — начала XX века старались объединить все формы образовательной и </w:t>
      </w:r>
      <w:proofErr w:type="spellStart"/>
      <w:r w:rsidRPr="00C777E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777E8">
        <w:rPr>
          <w:rFonts w:ascii="Times New Roman" w:hAnsi="Times New Roman" w:cs="Times New Roman"/>
          <w:sz w:val="24"/>
          <w:szCs w:val="24"/>
        </w:rPr>
        <w:t xml:space="preserve"> деятельности. В них размещались библиотеки, театрально-лекционный зал, вечерний хор и многое другое. Также в нем проводились выставки и снимались телепередачи. Спустя несколько лет в нем расположился театр Моссовета</w:t>
      </w:r>
    </w:p>
    <w:p w:rsidR="00914785" w:rsidRPr="00C777E8" w:rsidRDefault="00FE41A3" w:rsidP="009147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Летняя усадьба Носовых</w:t>
      </w:r>
    </w:p>
    <w:p w:rsidR="00914785" w:rsidRPr="00C777E8" w:rsidRDefault="00914785" w:rsidP="00914785">
      <w:pPr>
        <w:ind w:left="1080"/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 xml:space="preserve">Главой дома был сын одного из основателей - Василий Дмитриевич Носов. Дом достраивался постепенно. Для его постройки, семья Носовых заказал архитектора, который должен был выстроить особняк в стиле «модерн». </w:t>
      </w:r>
    </w:p>
    <w:p w:rsidR="00FE41A3" w:rsidRPr="00C777E8" w:rsidRDefault="00FE41A3" w:rsidP="00FE41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Электрозавод «Проводник»</w:t>
      </w:r>
    </w:p>
    <w:p w:rsidR="00914785" w:rsidRPr="00C777E8" w:rsidRDefault="00914785" w:rsidP="00914785">
      <w:pPr>
        <w:ind w:left="1080"/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Бывший Электрозавод имени Куйбышева, завод автотракторного оборудования АТЭ-1, головное предприятие объединения Московский электроламповый завод и отделившиеся Московский трансформаторный и прожекторный заводы.</w:t>
      </w:r>
    </w:p>
    <w:p w:rsidR="00FE41A3" w:rsidRPr="00C777E8" w:rsidRDefault="00FE41A3" w:rsidP="00FE41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Шоколадная фабрика «Тиде»</w:t>
      </w:r>
    </w:p>
    <w:p w:rsidR="00F43D8E" w:rsidRPr="00C777E8" w:rsidRDefault="00F43D8E" w:rsidP="00F43D8E">
      <w:pPr>
        <w:shd w:val="clear" w:color="auto" w:fill="FFFFFF"/>
        <w:spacing w:after="0" w:line="240" w:lineRule="auto"/>
        <w:ind w:left="10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Бывший производственный корпус кондитерской фабрики В.Ф. Тиде. </w:t>
      </w:r>
      <w:proofErr w:type="gramStart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Построен в 1907 г., архитектор В.Ф. </w:t>
      </w:r>
      <w:proofErr w:type="spellStart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Жигардлович</w:t>
      </w:r>
      <w:proofErr w:type="spellEnd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перестроен в 1940–50-е гг. и в 2000-е гг.).</w:t>
      </w:r>
      <w:proofErr w:type="gramEnd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1916 г. — Шоколадная фабрика Торгового дома «Л.Ф. и Э. Тиде и </w:t>
      </w:r>
      <w:proofErr w:type="gramStart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</w:t>
      </w:r>
      <w:proofErr w:type="gramEnd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». Количество рабочих — 136 человек. После революции — Государственная кондитерская фабрика № 7 </w:t>
      </w:r>
      <w:proofErr w:type="spellStart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Моссельпрома</w:t>
      </w:r>
      <w:proofErr w:type="spellEnd"/>
      <w:r w:rsidRPr="00C777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E41A3" w:rsidRPr="00C777E8" w:rsidRDefault="00FE41A3" w:rsidP="00F43D8E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FE41A3" w:rsidRPr="00C777E8" w:rsidRDefault="006E5B66" w:rsidP="00C777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t>Шелковая</w:t>
      </w:r>
      <w:r w:rsidR="00FE41A3" w:rsidRPr="00C777E8">
        <w:rPr>
          <w:rFonts w:ascii="Times New Roman" w:hAnsi="Times New Roman" w:cs="Times New Roman"/>
          <w:sz w:val="24"/>
          <w:szCs w:val="24"/>
        </w:rPr>
        <w:t xml:space="preserve"> </w:t>
      </w:r>
      <w:r w:rsidRPr="00C777E8">
        <w:rPr>
          <w:rFonts w:ascii="Times New Roman" w:hAnsi="Times New Roman" w:cs="Times New Roman"/>
          <w:sz w:val="24"/>
          <w:szCs w:val="24"/>
        </w:rPr>
        <w:t>мануфактура</w:t>
      </w:r>
      <w:r w:rsidR="00FE41A3" w:rsidRPr="00C777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41A3" w:rsidRPr="00C777E8">
        <w:rPr>
          <w:rFonts w:ascii="Times New Roman" w:hAnsi="Times New Roman" w:cs="Times New Roman"/>
          <w:sz w:val="24"/>
          <w:szCs w:val="24"/>
        </w:rPr>
        <w:t>Мусси</w:t>
      </w:r>
      <w:proofErr w:type="spellEnd"/>
      <w:r w:rsidR="00FE41A3" w:rsidRPr="00C777E8">
        <w:rPr>
          <w:rFonts w:ascii="Times New Roman" w:hAnsi="Times New Roman" w:cs="Times New Roman"/>
          <w:sz w:val="24"/>
          <w:szCs w:val="24"/>
        </w:rPr>
        <w:t>»</w:t>
      </w:r>
    </w:p>
    <w:p w:rsidR="00C777E8" w:rsidRPr="00C777E8" w:rsidRDefault="00C777E8" w:rsidP="00C777E8">
      <w:pPr>
        <w:ind w:left="1080"/>
        <w:rPr>
          <w:rFonts w:ascii="Times New Roman" w:hAnsi="Times New Roman" w:cs="Times New Roman"/>
          <w:sz w:val="24"/>
          <w:szCs w:val="24"/>
        </w:rPr>
      </w:pPr>
      <w:r w:rsidRPr="00C777E8">
        <w:rPr>
          <w:rFonts w:ascii="Times New Roman" w:hAnsi="Times New Roman" w:cs="Times New Roman"/>
          <w:sz w:val="24"/>
          <w:szCs w:val="24"/>
        </w:rPr>
        <w:lastRenderedPageBreak/>
        <w:t>Продукция компании выставлялась в Париже. У фирмы был огромный денежный оборот. В 1917 году предприятие было национализировано, а в 1926 году переименовано в Московский шёлковый комбинат имени П. П. Щербакова.</w:t>
      </w:r>
    </w:p>
    <w:sectPr w:rsidR="00C777E8" w:rsidRPr="00C777E8" w:rsidSect="0071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8DB"/>
    <w:multiLevelType w:val="hybridMultilevel"/>
    <w:tmpl w:val="24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475"/>
    <w:multiLevelType w:val="hybridMultilevel"/>
    <w:tmpl w:val="DF78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B3C"/>
    <w:multiLevelType w:val="hybridMultilevel"/>
    <w:tmpl w:val="ED9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5E51"/>
    <w:multiLevelType w:val="hybridMultilevel"/>
    <w:tmpl w:val="9D8A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1A3"/>
    <w:rsid w:val="000954ED"/>
    <w:rsid w:val="002F2311"/>
    <w:rsid w:val="00335F1E"/>
    <w:rsid w:val="003561ED"/>
    <w:rsid w:val="003D7289"/>
    <w:rsid w:val="003F5183"/>
    <w:rsid w:val="006C1E6D"/>
    <w:rsid w:val="006E5B66"/>
    <w:rsid w:val="006F2C14"/>
    <w:rsid w:val="007131F8"/>
    <w:rsid w:val="0076389F"/>
    <w:rsid w:val="00914785"/>
    <w:rsid w:val="00BC4485"/>
    <w:rsid w:val="00BE3184"/>
    <w:rsid w:val="00C777E8"/>
    <w:rsid w:val="00CE7FE6"/>
    <w:rsid w:val="00D96C37"/>
    <w:rsid w:val="00DC59F6"/>
    <w:rsid w:val="00F43D8E"/>
    <w:rsid w:val="00F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Батькамакс</dc:creator>
  <cp:keywords/>
  <dc:description/>
  <cp:lastModifiedBy>Батькамакс</cp:lastModifiedBy>
  <cp:revision>8</cp:revision>
  <dcterms:created xsi:type="dcterms:W3CDTF">2018-12-04T17:04:00Z</dcterms:created>
  <dcterms:modified xsi:type="dcterms:W3CDTF">2018-12-12T18:02:00Z</dcterms:modified>
</cp:coreProperties>
</file>