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02" w:rsidRDefault="00B70302" w:rsidP="00B70302">
      <w:pPr>
        <w:pStyle w:val="a5"/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color w:val="FF0000"/>
          <w:sz w:val="36"/>
          <w:szCs w:val="36"/>
        </w:rPr>
        <w:t>Кроссворд « Искусство московского метро»</w:t>
      </w:r>
    </w:p>
    <w:p w:rsidR="00B70302" w:rsidRDefault="00B70302" w:rsidP="00B70302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 составил  М.Боднарь</w:t>
      </w:r>
      <w:proofErr w:type="gramStart"/>
      <w:r>
        <w:rPr>
          <w:sz w:val="20"/>
          <w:szCs w:val="20"/>
        </w:rPr>
        <w:t xml:space="preserve"> 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70302" w:rsidRDefault="00B70302" w:rsidP="00B70302">
      <w:pPr>
        <w:pStyle w:val="a5"/>
      </w:pPr>
      <w:r>
        <w:rPr>
          <w:b/>
          <w:color w:val="C00000"/>
        </w:rPr>
        <w:t xml:space="preserve">По горизонтали </w:t>
      </w:r>
      <w:r>
        <w:rPr>
          <w:b/>
        </w:rPr>
        <w:t>: 1</w:t>
      </w:r>
      <w:r>
        <w:t>- мозаичист</w:t>
      </w:r>
      <w:proofErr w:type="gramStart"/>
      <w:r>
        <w:t xml:space="preserve"> ,</w:t>
      </w:r>
      <w:proofErr w:type="gramEnd"/>
      <w:r>
        <w:t xml:space="preserve"> автор мозаик « Сутки  Страны Советов»; </w:t>
      </w:r>
      <w:r>
        <w:rPr>
          <w:b/>
        </w:rPr>
        <w:t>3</w:t>
      </w:r>
      <w:r>
        <w:t xml:space="preserve">- модный стиль начала </w:t>
      </w:r>
      <w:r>
        <w:rPr>
          <w:lang w:val="en-US"/>
        </w:rPr>
        <w:t>XX</w:t>
      </w:r>
      <w:r w:rsidRPr="003B34AF">
        <w:t xml:space="preserve"> </w:t>
      </w:r>
      <w:r>
        <w:t xml:space="preserve">века, использовавшийся в оформлении первых станций московского метро; </w:t>
      </w:r>
      <w:r>
        <w:rPr>
          <w:b/>
        </w:rPr>
        <w:t>5</w:t>
      </w:r>
      <w:r>
        <w:t xml:space="preserve">-выдающийся советский художник, чьи работы нашли свое воплощение на ст. Маяковская и Новокузнецкая; 7 – типовая колонная станция мелкого заложения, получившая свое название во времена правления Хрущева; </w:t>
      </w:r>
      <w:proofErr w:type="gramStart"/>
      <w:r>
        <w:rPr>
          <w:b/>
        </w:rPr>
        <w:t>9</w:t>
      </w:r>
      <w:r>
        <w:t xml:space="preserve">- патриарх советской архитектуры, автор Мавзолея, Казанского вокзала, станции метро « Комсомольская» (кольцевая); </w:t>
      </w:r>
      <w:r>
        <w:rPr>
          <w:b/>
        </w:rPr>
        <w:t>11</w:t>
      </w:r>
      <w:r>
        <w:t xml:space="preserve"> - вид рельефной скульптуры, в котором выпуклая часть изображения выступает над плоскостью фона не более чем на половину своего объёма; </w:t>
      </w:r>
      <w:r>
        <w:rPr>
          <w:b/>
        </w:rPr>
        <w:t>13</w:t>
      </w:r>
      <w:r>
        <w:t xml:space="preserve">- выдающийся  скульптор, автор скульптурного ансамбля на станции «Площадь Революции», </w:t>
      </w:r>
      <w:r>
        <w:rPr>
          <w:b/>
        </w:rPr>
        <w:t>16</w:t>
      </w:r>
      <w:r>
        <w:t>- выдающийся советский скульптор, автор барельефов на станции «Семеновская»;</w:t>
      </w:r>
      <w:proofErr w:type="gramEnd"/>
      <w:r>
        <w:t xml:space="preserve"> </w:t>
      </w:r>
      <w:r>
        <w:rPr>
          <w:b/>
        </w:rPr>
        <w:t>17</w:t>
      </w:r>
      <w:r>
        <w:t>- летательный аппарат</w:t>
      </w:r>
      <w:proofErr w:type="gramStart"/>
      <w:r>
        <w:t xml:space="preserve"> ,</w:t>
      </w:r>
      <w:proofErr w:type="gramEnd"/>
      <w:r>
        <w:t xml:space="preserve"> фрагменты которого использовал архитектор в оформлении станции «Маяковская» ; </w:t>
      </w:r>
      <w:r>
        <w:rPr>
          <w:b/>
        </w:rPr>
        <w:t>20</w:t>
      </w:r>
      <w:r>
        <w:t xml:space="preserve">- цветное непрозрачное стекло, изготовленное по специальным технологиям , кусочки которого  используется для создания мозаик.               </w:t>
      </w:r>
      <w:r>
        <w:rPr>
          <w:b/>
          <w:color w:val="C00000"/>
        </w:rPr>
        <w:t xml:space="preserve">По вертикали </w:t>
      </w:r>
      <w:r>
        <w:rPr>
          <w:b/>
        </w:rPr>
        <w:t>: 2-</w:t>
      </w:r>
      <w:r>
        <w:t>любимый вид общественного транспорта москвичей</w:t>
      </w:r>
      <w:r>
        <w:rPr>
          <w:b/>
        </w:rPr>
        <w:t xml:space="preserve"> ; 4-</w:t>
      </w:r>
      <w:r>
        <w:t xml:space="preserve">природный камень, символ величия и долговечности, широко использующийся в отделке станций московского метро; </w:t>
      </w:r>
      <w:r>
        <w:rPr>
          <w:b/>
        </w:rPr>
        <w:t>6</w:t>
      </w:r>
      <w:r>
        <w:t>- металлический сплав,  который широко использовался в отделке станций метро и применялся для покрытия первых жетонов московского метро;</w:t>
      </w:r>
      <w:r>
        <w:rPr>
          <w:b/>
        </w:rPr>
        <w:t>8-</w:t>
      </w:r>
      <w:r>
        <w:t>вид  пространственного  изобразительного искусства</w:t>
      </w:r>
      <w:proofErr w:type="gramStart"/>
      <w:r>
        <w:t xml:space="preserve"> ,</w:t>
      </w:r>
      <w:proofErr w:type="gramEnd"/>
      <w:r>
        <w:t xml:space="preserve">  включающий произведения большого формата: памятники, живописные и мозаичные панно, витражи и </w:t>
      </w:r>
      <w:proofErr w:type="spellStart"/>
      <w:r>
        <w:t>т.д</w:t>
      </w:r>
      <w:proofErr w:type="spellEnd"/>
      <w:r>
        <w:t xml:space="preserve"> ;</w:t>
      </w:r>
      <w:r>
        <w:rPr>
          <w:b/>
        </w:rPr>
        <w:t>10</w:t>
      </w:r>
      <w:r>
        <w:t xml:space="preserve">- первая станция метро, при создании которой использовалась тема спорта ; </w:t>
      </w:r>
      <w:r>
        <w:rPr>
          <w:b/>
        </w:rPr>
        <w:t>12</w:t>
      </w:r>
      <w:r>
        <w:t>-выдающийся советский архитектор</w:t>
      </w:r>
      <w:proofErr w:type="gramStart"/>
      <w:r>
        <w:t xml:space="preserve"> ,</w:t>
      </w:r>
      <w:proofErr w:type="gramEnd"/>
      <w:r>
        <w:t xml:space="preserve"> новатор метростроения , автор  ряда станций-дворцов  московской подземки; </w:t>
      </w:r>
      <w:r>
        <w:rPr>
          <w:b/>
        </w:rPr>
        <w:t>14</w:t>
      </w:r>
      <w:r>
        <w:t>-художник-монументалист, автор витражей на станции «Новослободская», мозаичных плафонов на станции «Комсомольская» (кольцевая);</w:t>
      </w:r>
      <w:r>
        <w:rPr>
          <w:b/>
        </w:rPr>
        <w:t>15</w:t>
      </w:r>
      <w:r>
        <w:t>-художник или мастер декоративно-прикладного искусства, работающий в технике мозаики;</w:t>
      </w:r>
      <w:r>
        <w:rPr>
          <w:b/>
        </w:rPr>
        <w:t>18</w:t>
      </w:r>
      <w:r>
        <w:t>- народный художник РСФСР, автор панно «Метростроевцы» (1935) на станции Комсомольская радиальная;</w:t>
      </w:r>
      <w:r>
        <w:rPr>
          <w:b/>
        </w:rPr>
        <w:t>19</w:t>
      </w:r>
      <w:r>
        <w:t>-произведение изобразительного декоративного искусства из цветного стекла для заполнения проемов, рассчитанное на сквозное освещение</w:t>
      </w:r>
      <w:proofErr w:type="gramStart"/>
      <w:r>
        <w:t xml:space="preserve"> .</w:t>
      </w:r>
      <w:proofErr w:type="gramEnd"/>
      <w:r>
        <w:t xml:space="preserve">          </w:t>
      </w:r>
    </w:p>
    <w:p w:rsidR="00B70302" w:rsidRDefault="00B70302" w:rsidP="00B70302">
      <w:pPr>
        <w:pStyle w:val="a5"/>
      </w:pPr>
    </w:p>
    <w:p w:rsidR="00B70302" w:rsidRDefault="00B70302" w:rsidP="00B70302">
      <w:pPr>
        <w:pStyle w:val="a5"/>
      </w:pPr>
      <w:r>
        <w:t xml:space="preserve">             </w:t>
      </w:r>
    </w:p>
    <w:p w:rsidR="00B70302" w:rsidRDefault="00B70302" w:rsidP="00B70302">
      <w:pPr>
        <w:pStyle w:val="a5"/>
        <w:rPr>
          <w:b/>
        </w:rPr>
      </w:pPr>
      <w:r>
        <w:t xml:space="preserve">                  </w:t>
      </w:r>
      <w:r>
        <w:rPr>
          <w:b/>
        </w:rPr>
        <w:t>ОТВЕТЫ НА КРОССВОРД « Искусство московского метро»</w:t>
      </w:r>
    </w:p>
    <w:p w:rsidR="00B70302" w:rsidRDefault="00B70302" w:rsidP="00B70302">
      <w:pPr>
        <w:pStyle w:val="a5"/>
      </w:pPr>
    </w:p>
    <w:p w:rsidR="00B70302" w:rsidRDefault="00B70302" w:rsidP="00B70302">
      <w:pPr>
        <w:pStyle w:val="a5"/>
        <w:rPr>
          <w:sz w:val="18"/>
          <w:szCs w:val="18"/>
        </w:rPr>
      </w:pPr>
    </w:p>
    <w:p w:rsidR="00B70302" w:rsidRDefault="00B70302" w:rsidP="00B70302">
      <w:pPr>
        <w:pStyle w:val="a5"/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B70302" w:rsidTr="00BF5283">
        <w:trPr>
          <w:trHeight w:val="330"/>
        </w:trPr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B70302" w:rsidRDefault="00B70302" w:rsidP="00BF5283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6D18A7" w:rsidRDefault="006D18A7"/>
    <w:sectPr w:rsidR="006D18A7" w:rsidSect="00B703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02"/>
    <w:rsid w:val="006D18A7"/>
    <w:rsid w:val="00B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0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0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30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03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0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0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030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703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2018-12-08T22:46:00Z</dcterms:created>
  <dcterms:modified xsi:type="dcterms:W3CDTF">2018-12-08T22:49:00Z</dcterms:modified>
</cp:coreProperties>
</file>