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3B" w:rsidRPr="00B620E8" w:rsidRDefault="00E9173B" w:rsidP="00E917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18"/>
          <w:szCs w:val="18"/>
        </w:rPr>
      </w:pPr>
      <w:r w:rsidRPr="00B620E8">
        <w:rPr>
          <w:rStyle w:val="normaltextrun"/>
          <w:rFonts w:ascii="Cambria" w:hAnsi="Cambria" w:cs="Segoe UI"/>
          <w:i/>
          <w:sz w:val="36"/>
          <w:szCs w:val="32"/>
          <w:u w:val="single"/>
        </w:rPr>
        <w:t>Пояснительная записка к проекту «</w:t>
      </w:r>
      <w:r w:rsidRPr="00B620E8">
        <w:rPr>
          <w:rStyle w:val="normaltextrun"/>
          <w:rFonts w:ascii="Cambria" w:hAnsi="Cambria" w:cs="Segoe UI"/>
          <w:i/>
          <w:sz w:val="36"/>
          <w:szCs w:val="32"/>
          <w:u w:val="single"/>
        </w:rPr>
        <w:t>Стили современной архитектуры</w:t>
      </w:r>
      <w:r w:rsidRPr="00B620E8">
        <w:rPr>
          <w:rStyle w:val="normaltextrun"/>
          <w:rFonts w:ascii="Cambria" w:hAnsi="Cambria" w:cs="Segoe UI"/>
          <w:i/>
          <w:sz w:val="36"/>
          <w:szCs w:val="32"/>
          <w:u w:val="single"/>
        </w:rPr>
        <w:t>»</w:t>
      </w:r>
      <w:r w:rsidRPr="00B620E8">
        <w:rPr>
          <w:rStyle w:val="eop"/>
          <w:rFonts w:ascii="Cambria" w:hAnsi="Cambria" w:cs="Segoe UI"/>
          <w:i/>
          <w:sz w:val="32"/>
          <w:szCs w:val="32"/>
        </w:rPr>
        <w:t> </w:t>
      </w:r>
    </w:p>
    <w:p w:rsidR="00E9173B" w:rsidRPr="00B620E8" w:rsidRDefault="00E9173B" w:rsidP="00E9173B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b/>
          <w:sz w:val="18"/>
          <w:szCs w:val="18"/>
        </w:rPr>
      </w:pPr>
      <w:r w:rsidRPr="00B620E8">
        <w:rPr>
          <w:rStyle w:val="normaltextrun"/>
          <w:rFonts w:ascii="Calibri" w:hAnsi="Calibri" w:cs="Calibri"/>
          <w:b/>
          <w:sz w:val="28"/>
          <w:szCs w:val="28"/>
        </w:rPr>
        <w:t>1.  Участники проекта: </w:t>
      </w:r>
      <w:proofErr w:type="spellStart"/>
      <w:r w:rsidRPr="00B620E8">
        <w:rPr>
          <w:rStyle w:val="normaltextrun"/>
          <w:rFonts w:ascii="Calibri" w:hAnsi="Calibri" w:cs="Calibri"/>
          <w:b/>
          <w:sz w:val="28"/>
          <w:szCs w:val="28"/>
        </w:rPr>
        <w:t>Халецкий</w:t>
      </w:r>
      <w:proofErr w:type="spellEnd"/>
      <w:r w:rsidRPr="00B620E8">
        <w:rPr>
          <w:rStyle w:val="normaltextrun"/>
          <w:rFonts w:ascii="Calibri" w:hAnsi="Calibri" w:cs="Calibri"/>
          <w:b/>
          <w:sz w:val="28"/>
          <w:szCs w:val="28"/>
        </w:rPr>
        <w:t xml:space="preserve"> Алексей Владимирович,</w:t>
      </w:r>
      <w:r w:rsidRPr="00B620E8">
        <w:rPr>
          <w:rStyle w:val="normaltextrun"/>
          <w:rFonts w:ascii="Calibri" w:hAnsi="Calibri" w:cs="Calibri"/>
          <w:b/>
          <w:sz w:val="28"/>
          <w:szCs w:val="28"/>
        </w:rPr>
        <w:t xml:space="preserve"> 8Б</w:t>
      </w:r>
      <w:r w:rsidRPr="00B620E8">
        <w:rPr>
          <w:rStyle w:val="scxw208485352"/>
          <w:rFonts w:ascii="Calibri" w:hAnsi="Calibri" w:cs="Calibri"/>
          <w:b/>
          <w:sz w:val="28"/>
          <w:szCs w:val="28"/>
        </w:rPr>
        <w:t> </w:t>
      </w:r>
      <w:r w:rsidRPr="00B620E8">
        <w:rPr>
          <w:rFonts w:ascii="Calibri" w:hAnsi="Calibri" w:cs="Calibri"/>
          <w:b/>
          <w:sz w:val="28"/>
          <w:szCs w:val="28"/>
        </w:rPr>
        <w:br/>
      </w:r>
      <w:r w:rsidRPr="00B620E8">
        <w:rPr>
          <w:rStyle w:val="normaltextrun"/>
          <w:rFonts w:ascii="Calibri" w:hAnsi="Calibri" w:cs="Calibri"/>
          <w:b/>
          <w:sz w:val="28"/>
          <w:szCs w:val="28"/>
        </w:rPr>
        <w:t>     </w:t>
      </w:r>
      <w:r w:rsidRPr="00B620E8">
        <w:rPr>
          <w:rStyle w:val="normaltextrun"/>
          <w:rFonts w:ascii="Calibri" w:hAnsi="Calibri" w:cs="Calibri"/>
          <w:b/>
          <w:sz w:val="28"/>
          <w:szCs w:val="28"/>
        </w:rPr>
        <w:t>Консультант: Кириллов Дмитрий Анатольевич</w:t>
      </w:r>
      <w:r w:rsidRPr="00B620E8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E9173B" w:rsidRPr="00B620E8" w:rsidRDefault="00E9173B" w:rsidP="00E9173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B620E8">
        <w:rPr>
          <w:rStyle w:val="normaltextrun"/>
          <w:rFonts w:ascii="Calibri" w:hAnsi="Calibri" w:cs="Calibri"/>
          <w:b/>
          <w:sz w:val="28"/>
          <w:szCs w:val="28"/>
        </w:rPr>
        <w:t>2. Продукт</w:t>
      </w:r>
      <w:r w:rsidRPr="00B620E8">
        <w:rPr>
          <w:rStyle w:val="normaltextrun"/>
          <w:rFonts w:ascii="Calibri" w:hAnsi="Calibri" w:cs="Calibri"/>
          <w:b/>
          <w:i/>
          <w:iCs/>
          <w:sz w:val="28"/>
          <w:szCs w:val="28"/>
        </w:rPr>
        <w:t> </w:t>
      </w:r>
      <w:r w:rsidRPr="00B620E8">
        <w:rPr>
          <w:rStyle w:val="normaltextrun"/>
          <w:rFonts w:ascii="Calibri" w:hAnsi="Calibri" w:cs="Calibri"/>
          <w:b/>
          <w:sz w:val="28"/>
          <w:szCs w:val="28"/>
        </w:rPr>
        <w:t>проекта.</w:t>
      </w:r>
      <w:r w:rsidRPr="00B620E8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E9173B" w:rsidRDefault="00E9173B" w:rsidP="00B620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B620E8" w:rsidRDefault="00B620E8" w:rsidP="00B620E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B620E8">
        <w:rPr>
          <w:rStyle w:val="normaltextrun"/>
          <w:rFonts w:ascii="Calibri" w:hAnsi="Calibri" w:cs="Calibri"/>
          <w:sz w:val="28"/>
          <w:szCs w:val="28"/>
          <w:u w:val="single"/>
        </w:rPr>
        <w:t>Итог</w:t>
      </w:r>
      <w:r w:rsidR="00E9173B" w:rsidRPr="00B620E8">
        <w:rPr>
          <w:rStyle w:val="normaltextrun"/>
          <w:rFonts w:ascii="Calibri" w:hAnsi="Calibri" w:cs="Calibri"/>
          <w:sz w:val="28"/>
          <w:szCs w:val="28"/>
          <w:u w:val="single"/>
        </w:rPr>
        <w:t>овым продуктом</w:t>
      </w:r>
      <w:r w:rsidR="00E9173B">
        <w:rPr>
          <w:rStyle w:val="normaltextrun"/>
          <w:rFonts w:ascii="Calibri" w:hAnsi="Calibri" w:cs="Calibri"/>
          <w:sz w:val="28"/>
          <w:szCs w:val="28"/>
        </w:rPr>
        <w:t xml:space="preserve"> моего проекта является </w:t>
      </w:r>
      <w:r w:rsidR="00E9173B">
        <w:rPr>
          <w:rStyle w:val="normaltextrun"/>
          <w:rFonts w:ascii="Calibri" w:hAnsi="Calibri" w:cs="Calibri"/>
          <w:sz w:val="28"/>
          <w:szCs w:val="28"/>
        </w:rPr>
        <w:t>макет 7</w:t>
      </w:r>
      <w:r w:rsidR="00E9173B"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73B">
        <w:rPr>
          <w:rStyle w:val="normaltextrun"/>
          <w:rFonts w:ascii="Calibri" w:hAnsi="Calibri" w:cs="Calibri"/>
          <w:sz w:val="28"/>
          <w:szCs w:val="28"/>
        </w:rPr>
        <w:t xml:space="preserve"> отеля «</w:t>
      </w:r>
      <w:proofErr w:type="spellStart"/>
      <w:r w:rsidR="00E9173B">
        <w:rPr>
          <w:rStyle w:val="normaltextrun"/>
          <w:rFonts w:ascii="Calibri" w:hAnsi="Calibri" w:cs="Calibri"/>
          <w:sz w:val="28"/>
          <w:szCs w:val="28"/>
        </w:rPr>
        <w:t>Бурдж</w:t>
      </w:r>
      <w:proofErr w:type="spellEnd"/>
      <w:r w:rsidR="00E9173B">
        <w:rPr>
          <w:rStyle w:val="normaltextrun"/>
          <w:rFonts w:ascii="Calibri" w:hAnsi="Calibri" w:cs="Calibri"/>
          <w:sz w:val="28"/>
          <w:szCs w:val="28"/>
        </w:rPr>
        <w:t xml:space="preserve"> – </w:t>
      </w:r>
      <w:proofErr w:type="spellStart"/>
      <w:r w:rsidR="00E9173B">
        <w:rPr>
          <w:rStyle w:val="normaltextrun"/>
          <w:rFonts w:ascii="Calibri" w:hAnsi="Calibri" w:cs="Calibri"/>
          <w:sz w:val="28"/>
          <w:szCs w:val="28"/>
        </w:rPr>
        <w:t>Альараб</w:t>
      </w:r>
      <w:proofErr w:type="spellEnd"/>
      <w:r w:rsidR="00E9173B">
        <w:rPr>
          <w:rStyle w:val="normaltextrun"/>
          <w:rFonts w:ascii="Calibri" w:hAnsi="Calibri" w:cs="Calibri"/>
          <w:sz w:val="28"/>
          <w:szCs w:val="28"/>
        </w:rPr>
        <w:t>». В макет достигает 38,5см в высоту, а в ширину 23см. Макет выполнен из пенопласта, с использованием цветной бумаги голубого и синего цветов.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B620E8">
        <w:rPr>
          <w:rStyle w:val="normaltextrun"/>
          <w:rFonts w:ascii="Calibri" w:hAnsi="Calibri" w:cs="Calibri"/>
          <w:sz w:val="28"/>
          <w:szCs w:val="28"/>
          <w:u w:val="single"/>
        </w:rPr>
        <w:t>Промежуточными продуктами</w:t>
      </w:r>
      <w:r>
        <w:rPr>
          <w:rStyle w:val="normaltextrun"/>
          <w:rFonts w:ascii="Calibri" w:hAnsi="Calibri" w:cs="Calibri"/>
          <w:sz w:val="28"/>
          <w:szCs w:val="28"/>
        </w:rPr>
        <w:t xml:space="preserve"> являются материалы к уроку и опрос, проведённый в 8Б классе для подтверждения проблемы проекта. На уроке подробно разобраны 4 основных стиля архитектуры: Модерн, Хай-тек,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Био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-тек и Постмодернизм.</w:t>
      </w:r>
    </w:p>
    <w:p w:rsidR="00E9173B" w:rsidRDefault="00B620E8" w:rsidP="00B620E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Урок построен таким образом, что после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подробного разбора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каждого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архитектурного стиля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ученикам</w:t>
      </w:r>
      <w:proofErr w:type="gram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им даётся тест с вопросами по пройденному материалу, на который ученики должны ответить.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Подробнее ознакомиться с ходом урока можно, просмотрев текст и материалы к уроку.</w:t>
      </w:r>
    </w:p>
    <w:p w:rsidR="00B620E8" w:rsidRDefault="00B620E8" w:rsidP="00B620E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B620E8" w:rsidRPr="00B620E8" w:rsidRDefault="00B620E8" w:rsidP="00B620E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  <w:r w:rsidRPr="00B620E8">
        <w:rPr>
          <w:rStyle w:val="normaltextrun"/>
          <w:rFonts w:ascii="Calibri" w:hAnsi="Calibri" w:cs="Calibri"/>
          <w:b/>
          <w:sz w:val="28"/>
          <w:szCs w:val="28"/>
        </w:rPr>
        <w:t>3.  Предназначение продукта.</w:t>
      </w:r>
    </w:p>
    <w:p w:rsidR="00B620E8" w:rsidRDefault="00B620E8" w:rsidP="00B620E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20E8" w:rsidRDefault="00B620E8" w:rsidP="00B620E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Мой продукт может быть использован учителями </w:t>
      </w:r>
      <w:r>
        <w:rPr>
          <w:rStyle w:val="normaltextrun"/>
          <w:rFonts w:ascii="Calibri" w:hAnsi="Calibri" w:cs="Calibri"/>
          <w:sz w:val="28"/>
          <w:szCs w:val="28"/>
        </w:rPr>
        <w:t>МХК</w:t>
      </w:r>
      <w:r>
        <w:rPr>
          <w:rStyle w:val="normaltextrun"/>
          <w:rFonts w:ascii="Calibri" w:hAnsi="Calibri" w:cs="Calibri"/>
          <w:sz w:val="28"/>
          <w:szCs w:val="28"/>
        </w:rPr>
        <w:t xml:space="preserve"> в качестве повторения уже пройденного материала, так и в качестве дополнительной информации для учащихся.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3B7779" w:rsidRP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3B7779">
        <w:rPr>
          <w:rStyle w:val="normaltextrun"/>
          <w:rFonts w:ascii="Calibri" w:hAnsi="Calibri" w:cs="Calibri"/>
          <w:b/>
          <w:sz w:val="28"/>
          <w:szCs w:val="28"/>
        </w:rPr>
        <w:t>4. Критерии оценивания.</w:t>
      </w: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3B7779" w:rsidRDefault="003B7779" w:rsidP="003B77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Оценка моего пр</w:t>
      </w:r>
      <w:r>
        <w:rPr>
          <w:rStyle w:val="normaltextrun"/>
          <w:rFonts w:ascii="Calibri" w:hAnsi="Calibri" w:cs="Calibri"/>
          <w:sz w:val="28"/>
          <w:szCs w:val="28"/>
        </w:rPr>
        <w:t>одукта основывается на трёх</w:t>
      </w:r>
      <w:r>
        <w:rPr>
          <w:rStyle w:val="normaltextrun"/>
          <w:rFonts w:ascii="Calibri" w:hAnsi="Calibri" w:cs="Calibri"/>
          <w:sz w:val="28"/>
          <w:szCs w:val="28"/>
        </w:rPr>
        <w:t xml:space="preserve"> критериях: </w:t>
      </w:r>
      <w:r>
        <w:rPr>
          <w:rStyle w:val="normaltextrun"/>
          <w:rFonts w:ascii="Calibri" w:hAnsi="Calibri" w:cs="Calibri"/>
          <w:sz w:val="28"/>
          <w:szCs w:val="28"/>
        </w:rPr>
        <w:t xml:space="preserve">готовность макета к использованию, а также </w:t>
      </w:r>
      <w:r>
        <w:rPr>
          <w:rStyle w:val="normaltextrun"/>
          <w:rFonts w:ascii="Calibri" w:hAnsi="Calibri" w:cs="Calibri"/>
          <w:sz w:val="28"/>
          <w:szCs w:val="28"/>
        </w:rPr>
        <w:t xml:space="preserve">информативность </w:t>
      </w:r>
      <w:r>
        <w:rPr>
          <w:rStyle w:val="normaltextrun"/>
          <w:rFonts w:ascii="Calibri" w:hAnsi="Calibri" w:cs="Calibri"/>
          <w:sz w:val="28"/>
          <w:szCs w:val="28"/>
        </w:rPr>
        <w:t>и увлекательность урока, вытекающие</w:t>
      </w:r>
      <w:r>
        <w:rPr>
          <w:rStyle w:val="normaltextrun"/>
          <w:rFonts w:ascii="Calibri" w:hAnsi="Calibri" w:cs="Calibri"/>
          <w:sz w:val="28"/>
          <w:szCs w:val="28"/>
        </w:rPr>
        <w:t xml:space="preserve"> из результатов опроса и теста: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5 -  Более 90% оценили продукт больше, чем на 8/10, более 70% заданий выполнено правильно (высчитывается среднее значение на класс)</w:t>
      </w:r>
      <w:r>
        <w:rPr>
          <w:rStyle w:val="normaltextrun"/>
          <w:rFonts w:ascii="Calibri" w:hAnsi="Calibri" w:cs="Calibri"/>
          <w:sz w:val="28"/>
          <w:szCs w:val="28"/>
        </w:rPr>
        <w:t>; есть 4-3 характерных признака для данного стиля архитектуры, с помощью которых учащиеся могут определить стиль архитектурного объекта (макет полностью сделан)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4 – Не менее 70% оценили продукт больше, чем на 8/10, не менее 60% заданий выполнено правильно; есть </w:t>
      </w:r>
      <w:r>
        <w:rPr>
          <w:rStyle w:val="normaltextrun"/>
          <w:rFonts w:ascii="Calibri" w:hAnsi="Calibri" w:cs="Calibri"/>
          <w:sz w:val="28"/>
          <w:szCs w:val="28"/>
        </w:rPr>
        <w:t xml:space="preserve">2 </w:t>
      </w:r>
      <w:r>
        <w:rPr>
          <w:rStyle w:val="normaltextrun"/>
          <w:rFonts w:ascii="Calibri" w:hAnsi="Calibri" w:cs="Calibri"/>
          <w:sz w:val="28"/>
          <w:szCs w:val="28"/>
        </w:rPr>
        <w:t>характерных признака для данного стиля архитектуры, с помощью которых учащиеся могут определить стиль архитектурного объекта (</w:t>
      </w:r>
      <w:r>
        <w:rPr>
          <w:rStyle w:val="normaltextrun"/>
          <w:rFonts w:ascii="Calibri" w:hAnsi="Calibri" w:cs="Calibri"/>
          <w:sz w:val="28"/>
          <w:szCs w:val="28"/>
        </w:rPr>
        <w:t xml:space="preserve">макет </w:t>
      </w:r>
      <w:r>
        <w:rPr>
          <w:rStyle w:val="normaltextrun"/>
          <w:rFonts w:ascii="Calibri" w:hAnsi="Calibri" w:cs="Calibri"/>
          <w:sz w:val="28"/>
          <w:szCs w:val="28"/>
        </w:rPr>
        <w:t>сделан</w:t>
      </w:r>
      <w:r>
        <w:rPr>
          <w:rStyle w:val="normaltextrun"/>
          <w:rFonts w:ascii="Calibri" w:hAnsi="Calibri" w:cs="Calibri"/>
          <w:sz w:val="28"/>
          <w:szCs w:val="28"/>
        </w:rPr>
        <w:t xml:space="preserve"> больше, чем наполовину)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 – Не менее 60% оценили продукт больше чем на 6/10, не менее 50 % заданий выполнено правильно;</w:t>
      </w:r>
      <w:r>
        <w:rPr>
          <w:rStyle w:val="normaltextrun"/>
          <w:rFonts w:ascii="Calibri" w:hAnsi="Calibri" w:cs="Calibri"/>
          <w:sz w:val="28"/>
          <w:szCs w:val="28"/>
        </w:rPr>
        <w:t xml:space="preserve"> есть 1</w:t>
      </w:r>
      <w:r>
        <w:rPr>
          <w:rStyle w:val="normaltextrun"/>
          <w:rFonts w:ascii="Calibri" w:hAnsi="Calibri" w:cs="Calibri"/>
          <w:sz w:val="28"/>
          <w:szCs w:val="28"/>
        </w:rPr>
        <w:t xml:space="preserve"> характерны</w:t>
      </w:r>
      <w:r>
        <w:rPr>
          <w:rStyle w:val="normaltextrun"/>
          <w:rFonts w:ascii="Calibri" w:hAnsi="Calibri" w:cs="Calibri"/>
          <w:sz w:val="28"/>
          <w:szCs w:val="28"/>
        </w:rPr>
        <w:t>й</w:t>
      </w:r>
      <w:r>
        <w:rPr>
          <w:rStyle w:val="normaltextrun"/>
          <w:rFonts w:ascii="Calibri" w:hAnsi="Calibri" w:cs="Calibri"/>
          <w:sz w:val="28"/>
          <w:szCs w:val="28"/>
        </w:rPr>
        <w:t xml:space="preserve"> признак для данного стиля архитектуры, с помощью</w:t>
      </w:r>
      <w:r>
        <w:rPr>
          <w:rStyle w:val="normaltextrun"/>
          <w:rFonts w:ascii="Calibri" w:hAnsi="Calibri" w:cs="Calibri"/>
          <w:sz w:val="28"/>
          <w:szCs w:val="28"/>
        </w:rPr>
        <w:t xml:space="preserve"> которого</w:t>
      </w:r>
      <w:r>
        <w:rPr>
          <w:rStyle w:val="normaltextrun"/>
          <w:rFonts w:ascii="Calibri" w:hAnsi="Calibri" w:cs="Calibri"/>
          <w:sz w:val="28"/>
          <w:szCs w:val="28"/>
        </w:rPr>
        <w:t xml:space="preserve"> учащиеся могут определить стиль архитектурного объекта (макет полно</w:t>
      </w:r>
      <w:r>
        <w:rPr>
          <w:rStyle w:val="normaltextrun"/>
          <w:rFonts w:ascii="Calibri" w:hAnsi="Calibri" w:cs="Calibri"/>
          <w:sz w:val="28"/>
          <w:szCs w:val="28"/>
        </w:rPr>
        <w:t>стью наполовину)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ab/>
        <w:t xml:space="preserve">2 </w:t>
      </w:r>
      <w:r>
        <w:rPr>
          <w:rStyle w:val="normaltextrun"/>
          <w:rFonts w:ascii="Calibri" w:hAnsi="Calibri" w:cs="Calibri"/>
          <w:sz w:val="28"/>
          <w:szCs w:val="28"/>
        </w:rPr>
        <w:t>–</w:t>
      </w:r>
      <w:r>
        <w:rPr>
          <w:rStyle w:val="normaltextrun"/>
          <w:rFonts w:ascii="Calibri" w:hAnsi="Calibri" w:cs="Calibri"/>
          <w:sz w:val="28"/>
          <w:szCs w:val="28"/>
        </w:rPr>
        <w:t xml:space="preserve"> Продукт оценён меньше, чем на 5/10, меньше 50% заданий выполнено правильно; макет не сделан.</w:t>
      </w: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3B7779" w:rsidRDefault="003B7779" w:rsidP="003B777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Я считаю, что мой продукт выполнен на 5, так как результаты теста удовлетворяют критериям оценивания, так же урок прошел полностью по плану, не было никаких неполадок, недоработок или неточностей</w:t>
      </w:r>
      <w:r w:rsidR="00F20983">
        <w:rPr>
          <w:rStyle w:val="normaltextrun"/>
          <w:rFonts w:ascii="Calibri" w:hAnsi="Calibri" w:cs="Calibri"/>
          <w:sz w:val="28"/>
          <w:szCs w:val="28"/>
        </w:rPr>
        <w:t xml:space="preserve">, </w:t>
      </w:r>
      <w:r>
        <w:rPr>
          <w:rStyle w:val="normaltextrun"/>
          <w:rFonts w:ascii="Calibri" w:hAnsi="Calibri" w:cs="Calibri"/>
          <w:sz w:val="28"/>
          <w:szCs w:val="28"/>
        </w:rPr>
        <w:t>макет был полностью сделан</w:t>
      </w:r>
      <w:r w:rsidR="00F20983">
        <w:rPr>
          <w:rStyle w:val="eop"/>
          <w:rFonts w:ascii="Calibri" w:hAnsi="Calibri" w:cs="Calibri"/>
          <w:sz w:val="28"/>
          <w:szCs w:val="28"/>
        </w:rPr>
        <w:t>, также по характерным признакам данного стиля архитектуры, с помощью которого учащиеся могут определить стиль архитектурного объекта.</w:t>
      </w:r>
      <w:bookmarkStart w:id="0" w:name="_GoBack"/>
      <w:bookmarkEnd w:id="0"/>
    </w:p>
    <w:p w:rsidR="00B620E8" w:rsidRPr="00E9173B" w:rsidRDefault="00B620E8" w:rsidP="00B620E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  <w:sz w:val="28"/>
          <w:szCs w:val="28"/>
        </w:rPr>
      </w:pPr>
    </w:p>
    <w:sectPr w:rsidR="00B620E8" w:rsidRPr="00E9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B"/>
    <w:rsid w:val="003B7779"/>
    <w:rsid w:val="00B620E8"/>
    <w:rsid w:val="00CB778B"/>
    <w:rsid w:val="00E9173B"/>
    <w:rsid w:val="00F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43B4-9FA2-41E7-9224-B9A664C8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173B"/>
  </w:style>
  <w:style w:type="character" w:customStyle="1" w:styleId="eop">
    <w:name w:val="eop"/>
    <w:basedOn w:val="a0"/>
    <w:rsid w:val="00E9173B"/>
  </w:style>
  <w:style w:type="character" w:customStyle="1" w:styleId="spellingerror">
    <w:name w:val="spellingerror"/>
    <w:basedOn w:val="a0"/>
    <w:rsid w:val="00E9173B"/>
  </w:style>
  <w:style w:type="character" w:customStyle="1" w:styleId="scxw208485352">
    <w:name w:val="scxw208485352"/>
    <w:basedOn w:val="a0"/>
    <w:rsid w:val="00E9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2018-12-24T18:17:00Z</dcterms:created>
  <dcterms:modified xsi:type="dcterms:W3CDTF">2018-12-24T18:51:00Z</dcterms:modified>
</cp:coreProperties>
</file>