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9A8" w:rsidRDefault="003159A8" w:rsidP="003159A8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ПОЯСНИТЕЛЬНАЯ ЗАПИСКА</w:t>
      </w:r>
    </w:p>
    <w:p w:rsidR="003159A8" w:rsidRDefault="003159A8" w:rsidP="003159A8">
      <w:pPr>
        <w:spacing w:line="360" w:lineRule="auto"/>
        <w:rPr>
          <w:sz w:val="28"/>
          <w:szCs w:val="28"/>
        </w:rPr>
      </w:pPr>
    </w:p>
    <w:p w:rsidR="003159A8" w:rsidRDefault="00E42963" w:rsidP="00201596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проекта – </w:t>
      </w:r>
      <w:r w:rsidR="00201596">
        <w:rPr>
          <w:sz w:val="28"/>
          <w:szCs w:val="28"/>
        </w:rPr>
        <w:t>Историческая игра по теме «Основные княжества Древней Руси»</w:t>
      </w:r>
    </w:p>
    <w:p w:rsidR="00E42963" w:rsidRDefault="00E42963" w:rsidP="00201596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Состав проектной группы и обязанности участников:</w:t>
      </w:r>
    </w:p>
    <w:p w:rsidR="0067459F" w:rsidRPr="0067459F" w:rsidRDefault="0067459F" w:rsidP="00201596">
      <w:pPr>
        <w:pStyle w:val="a6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67459F">
        <w:rPr>
          <w:iCs/>
          <w:sz w:val="28"/>
          <w:szCs w:val="28"/>
        </w:rPr>
        <w:t xml:space="preserve">Александр Смятских. Руководитель проектной группы. Организовывал </w:t>
      </w:r>
      <w:r>
        <w:rPr>
          <w:iCs/>
          <w:sz w:val="28"/>
          <w:szCs w:val="28"/>
        </w:rPr>
        <w:t xml:space="preserve">и контролировал </w:t>
      </w:r>
      <w:r w:rsidRPr="0067459F">
        <w:rPr>
          <w:iCs/>
          <w:sz w:val="28"/>
          <w:szCs w:val="28"/>
        </w:rPr>
        <w:t>работу участников проектной группы, занимался поиском, а</w:t>
      </w:r>
      <w:r w:rsidR="00201596">
        <w:rPr>
          <w:iCs/>
          <w:sz w:val="28"/>
          <w:szCs w:val="28"/>
        </w:rPr>
        <w:t xml:space="preserve">нализом и обобщением информации, </w:t>
      </w:r>
      <w:r w:rsidRPr="0067459F">
        <w:rPr>
          <w:iCs/>
          <w:sz w:val="28"/>
          <w:szCs w:val="28"/>
        </w:rPr>
        <w:t xml:space="preserve">подготавливал окончательную версию тезисов для защиты темы проекта и презентации </w:t>
      </w:r>
      <w:r w:rsidR="00201596">
        <w:rPr>
          <w:iCs/>
          <w:sz w:val="28"/>
          <w:szCs w:val="28"/>
        </w:rPr>
        <w:t xml:space="preserve"> для  з</w:t>
      </w:r>
      <w:r w:rsidRPr="0067459F">
        <w:rPr>
          <w:iCs/>
          <w:sz w:val="28"/>
          <w:szCs w:val="28"/>
        </w:rPr>
        <w:t xml:space="preserve">ащиты </w:t>
      </w:r>
      <w:r w:rsidR="00201596">
        <w:rPr>
          <w:iCs/>
          <w:sz w:val="28"/>
          <w:szCs w:val="28"/>
        </w:rPr>
        <w:t xml:space="preserve"> </w:t>
      </w:r>
      <w:r w:rsidRPr="0067459F">
        <w:rPr>
          <w:iCs/>
          <w:sz w:val="28"/>
          <w:szCs w:val="28"/>
        </w:rPr>
        <w:t>проекта.</w:t>
      </w:r>
    </w:p>
    <w:p w:rsidR="00201596" w:rsidRDefault="00201596" w:rsidP="00201596">
      <w:pPr>
        <w:pStyle w:val="a6"/>
        <w:numPr>
          <w:ilvl w:val="0"/>
          <w:numId w:val="3"/>
        </w:numPr>
        <w:spacing w:line="360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Сергей Семенов. Участник проекта. З</w:t>
      </w:r>
      <w:r w:rsidR="0067459F" w:rsidRPr="0067459F">
        <w:rPr>
          <w:iCs/>
          <w:sz w:val="28"/>
          <w:szCs w:val="28"/>
        </w:rPr>
        <w:t>анимал</w:t>
      </w:r>
      <w:r>
        <w:rPr>
          <w:iCs/>
          <w:sz w:val="28"/>
          <w:szCs w:val="28"/>
        </w:rPr>
        <w:t>ся</w:t>
      </w:r>
      <w:r w:rsidR="0067459F" w:rsidRPr="0067459F">
        <w:rPr>
          <w:iCs/>
          <w:sz w:val="28"/>
          <w:szCs w:val="28"/>
        </w:rPr>
        <w:t xml:space="preserve"> поиском и анализом информации, участвовал в подготовке тезисов для защиты темы про</w:t>
      </w:r>
      <w:r>
        <w:rPr>
          <w:iCs/>
          <w:sz w:val="28"/>
          <w:szCs w:val="28"/>
        </w:rPr>
        <w:t xml:space="preserve">екта и создании </w:t>
      </w:r>
      <w:r w:rsidR="0067459F" w:rsidRPr="0067459F">
        <w:rPr>
          <w:iCs/>
          <w:sz w:val="28"/>
          <w:szCs w:val="28"/>
        </w:rPr>
        <w:t>презентации</w:t>
      </w:r>
      <w:r>
        <w:rPr>
          <w:iCs/>
          <w:sz w:val="28"/>
          <w:szCs w:val="28"/>
        </w:rPr>
        <w:t xml:space="preserve"> для защиты проекта, участвовал в создании  правил  игры  и  карточек городов</w:t>
      </w:r>
    </w:p>
    <w:p w:rsidR="00201596" w:rsidRDefault="00201596" w:rsidP="00201596">
      <w:pPr>
        <w:pStyle w:val="a6"/>
        <w:numPr>
          <w:ilvl w:val="0"/>
          <w:numId w:val="3"/>
        </w:numPr>
        <w:spacing w:line="360" w:lineRule="auto"/>
        <w:jc w:val="both"/>
        <w:rPr>
          <w:iCs/>
          <w:sz w:val="28"/>
          <w:szCs w:val="28"/>
        </w:rPr>
      </w:pPr>
      <w:r w:rsidRPr="00201596">
        <w:rPr>
          <w:iCs/>
          <w:sz w:val="28"/>
          <w:szCs w:val="28"/>
        </w:rPr>
        <w:t>Панкрат Лыков</w:t>
      </w:r>
      <w:r w:rsidR="00E42963" w:rsidRPr="00201596">
        <w:rPr>
          <w:iCs/>
          <w:sz w:val="28"/>
          <w:szCs w:val="28"/>
        </w:rPr>
        <w:t>.</w:t>
      </w:r>
      <w:r w:rsidRPr="00201596">
        <w:rPr>
          <w:iCs/>
          <w:sz w:val="28"/>
          <w:szCs w:val="28"/>
        </w:rPr>
        <w:t xml:space="preserve"> З</w:t>
      </w:r>
      <w:r w:rsidR="00E42963" w:rsidRPr="00201596">
        <w:rPr>
          <w:iCs/>
          <w:sz w:val="28"/>
          <w:szCs w:val="28"/>
        </w:rPr>
        <w:t>анимался</w:t>
      </w:r>
      <w:r w:rsidRPr="00201596">
        <w:rPr>
          <w:iCs/>
          <w:sz w:val="28"/>
          <w:szCs w:val="28"/>
        </w:rPr>
        <w:t xml:space="preserve"> поиском и анализом информации, </w:t>
      </w:r>
      <w:r w:rsidR="00E42963" w:rsidRPr="00201596">
        <w:rPr>
          <w:iCs/>
          <w:sz w:val="28"/>
          <w:szCs w:val="28"/>
        </w:rPr>
        <w:t>участвовал в подготовке тезисов для защиты темы проекта и создании презентации для защиты проекта</w:t>
      </w:r>
      <w:r w:rsidR="0067459F" w:rsidRPr="00201596">
        <w:rPr>
          <w:iCs/>
          <w:sz w:val="28"/>
          <w:szCs w:val="28"/>
        </w:rPr>
        <w:t xml:space="preserve">, участвовал в создании </w:t>
      </w:r>
      <w:r w:rsidRPr="00201596">
        <w:rPr>
          <w:iCs/>
          <w:sz w:val="28"/>
          <w:szCs w:val="28"/>
        </w:rPr>
        <w:t>правил игры и карточек городов.</w:t>
      </w:r>
    </w:p>
    <w:p w:rsidR="00201596" w:rsidRDefault="00A862F8" w:rsidP="00201596">
      <w:pPr>
        <w:pStyle w:val="a6"/>
        <w:numPr>
          <w:ilvl w:val="0"/>
          <w:numId w:val="3"/>
        </w:numPr>
        <w:spacing w:line="360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Федор</w:t>
      </w:r>
      <w:r w:rsidR="00201596">
        <w:rPr>
          <w:iCs/>
          <w:sz w:val="28"/>
          <w:szCs w:val="28"/>
        </w:rPr>
        <w:t xml:space="preserve"> </w:t>
      </w:r>
      <w:proofErr w:type="spellStart"/>
      <w:r w:rsidR="00201596">
        <w:rPr>
          <w:iCs/>
          <w:sz w:val="28"/>
          <w:szCs w:val="28"/>
        </w:rPr>
        <w:t>Сопов</w:t>
      </w:r>
      <w:proofErr w:type="spellEnd"/>
      <w:r w:rsidR="00201596">
        <w:rPr>
          <w:iCs/>
          <w:sz w:val="28"/>
          <w:szCs w:val="28"/>
        </w:rPr>
        <w:t>. Занимался поиском и анализом информации. Искал требования для создания игрового поля.  Занимался создание игрового поля и карточек извещения и карточек вопросов.</w:t>
      </w:r>
    </w:p>
    <w:p w:rsidR="00201596" w:rsidRPr="00201596" w:rsidRDefault="00201596" w:rsidP="00201596">
      <w:pPr>
        <w:pStyle w:val="a6"/>
        <w:numPr>
          <w:ilvl w:val="0"/>
          <w:numId w:val="3"/>
        </w:numPr>
        <w:spacing w:line="360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Егор Кривошапкин. Занимался поиском и анализом информации. Искал требования для создания игрового поля. Занимался создание игрового поля и карточек извещения и карточек вопросов.</w:t>
      </w:r>
    </w:p>
    <w:p w:rsidR="0067459F" w:rsidRPr="00201596" w:rsidRDefault="0067459F" w:rsidP="00D1181D">
      <w:pPr>
        <w:pStyle w:val="a6"/>
        <w:numPr>
          <w:ilvl w:val="0"/>
          <w:numId w:val="3"/>
        </w:numPr>
        <w:spacing w:line="360" w:lineRule="auto"/>
        <w:ind w:firstLine="426"/>
        <w:jc w:val="both"/>
        <w:rPr>
          <w:iCs/>
          <w:sz w:val="28"/>
          <w:szCs w:val="28"/>
        </w:rPr>
      </w:pPr>
      <w:r w:rsidRPr="00201596">
        <w:rPr>
          <w:iCs/>
          <w:sz w:val="28"/>
          <w:szCs w:val="28"/>
        </w:rPr>
        <w:t xml:space="preserve">Консультант проекта – </w:t>
      </w:r>
      <w:r w:rsidR="00201596">
        <w:rPr>
          <w:iCs/>
          <w:sz w:val="28"/>
          <w:szCs w:val="28"/>
        </w:rPr>
        <w:t>Орловский Алексей Яковлевич</w:t>
      </w:r>
    </w:p>
    <w:p w:rsidR="005D3D4A" w:rsidRDefault="00611BA8" w:rsidP="00D1181D">
      <w:pPr>
        <w:spacing w:line="360" w:lineRule="auto"/>
        <w:ind w:firstLine="426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Продукт проекта –</w:t>
      </w:r>
      <w:r w:rsidR="00201596">
        <w:rPr>
          <w:iCs/>
          <w:sz w:val="28"/>
          <w:szCs w:val="28"/>
        </w:rPr>
        <w:t xml:space="preserve"> Поучительная игра по теме «</w:t>
      </w:r>
      <w:r w:rsidR="009011BE">
        <w:rPr>
          <w:iCs/>
          <w:sz w:val="28"/>
          <w:szCs w:val="28"/>
        </w:rPr>
        <w:t xml:space="preserve"> Основные княже</w:t>
      </w:r>
      <w:r w:rsidR="00A862F8">
        <w:rPr>
          <w:iCs/>
          <w:sz w:val="28"/>
          <w:szCs w:val="28"/>
        </w:rPr>
        <w:t>ства Древней Руси». В ней есть 3</w:t>
      </w:r>
      <w:r w:rsidR="009011BE">
        <w:rPr>
          <w:iCs/>
          <w:sz w:val="28"/>
          <w:szCs w:val="28"/>
        </w:rPr>
        <w:t xml:space="preserve"> </w:t>
      </w:r>
      <w:proofErr w:type="gramStart"/>
      <w:r w:rsidR="009011BE">
        <w:rPr>
          <w:iCs/>
          <w:sz w:val="28"/>
          <w:szCs w:val="28"/>
        </w:rPr>
        <w:t>основных</w:t>
      </w:r>
      <w:proofErr w:type="gramEnd"/>
      <w:r w:rsidR="009011BE">
        <w:rPr>
          <w:iCs/>
          <w:sz w:val="28"/>
          <w:szCs w:val="28"/>
        </w:rPr>
        <w:t xml:space="preserve"> княжества Древней Руси </w:t>
      </w:r>
      <w:r w:rsidR="00A862F8">
        <w:rPr>
          <w:iCs/>
          <w:sz w:val="28"/>
          <w:szCs w:val="28"/>
        </w:rPr>
        <w:t>и Новгородская Земля. Также есть</w:t>
      </w:r>
      <w:bookmarkStart w:id="0" w:name="_GoBack"/>
      <w:bookmarkEnd w:id="0"/>
      <w:r w:rsidR="009011BE">
        <w:rPr>
          <w:iCs/>
          <w:sz w:val="28"/>
          <w:szCs w:val="28"/>
        </w:rPr>
        <w:t xml:space="preserve"> большое количество городов. Также есть карточки извещение и карточки вопросов. В правилах прописаны основные аспекты данной игры. Если нужны дополнительные указания, спрашивайте </w:t>
      </w:r>
      <w:r w:rsidR="009011BE">
        <w:rPr>
          <w:iCs/>
          <w:sz w:val="28"/>
          <w:szCs w:val="28"/>
        </w:rPr>
        <w:lastRenderedPageBreak/>
        <w:t>их у ведущего. Настольная игра</w:t>
      </w:r>
      <w:r w:rsidR="005D3D4A">
        <w:rPr>
          <w:iCs/>
          <w:sz w:val="28"/>
          <w:szCs w:val="28"/>
        </w:rPr>
        <w:t xml:space="preserve">, </w:t>
      </w:r>
      <w:proofErr w:type="gramStart"/>
      <w:r w:rsidR="005D3D4A">
        <w:rPr>
          <w:iCs/>
          <w:sz w:val="28"/>
          <w:szCs w:val="28"/>
        </w:rPr>
        <w:t>являющийся</w:t>
      </w:r>
      <w:proofErr w:type="gramEnd"/>
      <w:r w:rsidR="005D3D4A">
        <w:rPr>
          <w:iCs/>
          <w:sz w:val="28"/>
          <w:szCs w:val="28"/>
        </w:rPr>
        <w:t xml:space="preserve"> продуктом проекта, может быть использован</w:t>
      </w:r>
      <w:r w:rsidR="009011BE">
        <w:rPr>
          <w:iCs/>
          <w:sz w:val="28"/>
          <w:szCs w:val="28"/>
        </w:rPr>
        <w:t>а</w:t>
      </w:r>
      <w:r w:rsidR="005D3D4A">
        <w:rPr>
          <w:iCs/>
          <w:sz w:val="28"/>
          <w:szCs w:val="28"/>
        </w:rPr>
        <w:t xml:space="preserve"> в учебных целях в качестве нагляд</w:t>
      </w:r>
      <w:r w:rsidR="009011BE">
        <w:rPr>
          <w:iCs/>
          <w:sz w:val="28"/>
          <w:szCs w:val="28"/>
        </w:rPr>
        <w:t>ного пособия по изучению княжеств Древней Руси</w:t>
      </w:r>
      <w:r w:rsidR="005D3D4A">
        <w:rPr>
          <w:iCs/>
          <w:sz w:val="28"/>
          <w:szCs w:val="28"/>
        </w:rPr>
        <w:t xml:space="preserve">, </w:t>
      </w:r>
      <w:r w:rsidR="004D2B5B">
        <w:rPr>
          <w:iCs/>
          <w:sz w:val="28"/>
          <w:szCs w:val="28"/>
        </w:rPr>
        <w:t>а также просто в развлекательных целях.</w:t>
      </w:r>
    </w:p>
    <w:p w:rsidR="00D1181D" w:rsidRDefault="00D1181D" w:rsidP="00D1181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Мы считаем, что качество продукта проекта следует оценивать по следующим критериям:</w:t>
      </w:r>
    </w:p>
    <w:p w:rsidR="004D2B5B" w:rsidRDefault="00D1181D" w:rsidP="00D1181D">
      <w:pPr>
        <w:pStyle w:val="a6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4D2B5B">
        <w:rPr>
          <w:sz w:val="28"/>
          <w:szCs w:val="28"/>
        </w:rPr>
        <w:t>Точность соответ</w:t>
      </w:r>
      <w:r w:rsidR="004D2B5B" w:rsidRPr="004D2B5B">
        <w:rPr>
          <w:sz w:val="28"/>
          <w:szCs w:val="28"/>
        </w:rPr>
        <w:t>ствия игры правилам</w:t>
      </w:r>
      <w:r w:rsidRPr="004D2B5B">
        <w:rPr>
          <w:sz w:val="28"/>
          <w:szCs w:val="28"/>
        </w:rPr>
        <w:t xml:space="preserve">, </w:t>
      </w:r>
      <w:r w:rsidR="004D2B5B">
        <w:rPr>
          <w:sz w:val="28"/>
          <w:szCs w:val="28"/>
        </w:rPr>
        <w:t>а также точность соответствия карточек городов с реальными историческими событиями.</w:t>
      </w:r>
    </w:p>
    <w:p w:rsidR="004D2B5B" w:rsidRDefault="00D1181D" w:rsidP="00D1181D">
      <w:pPr>
        <w:pStyle w:val="a6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4D2B5B">
        <w:rPr>
          <w:sz w:val="28"/>
          <w:szCs w:val="28"/>
        </w:rPr>
        <w:t xml:space="preserve">Удобство </w:t>
      </w:r>
      <w:r w:rsidR="004D2B5B">
        <w:rPr>
          <w:sz w:val="28"/>
          <w:szCs w:val="28"/>
        </w:rPr>
        <w:t>настольной игры для восприятия: удобно сделано поле для игры. Понятность и удобство карточек городов, извещений и вопросов.</w:t>
      </w:r>
    </w:p>
    <w:p w:rsidR="00D1181D" w:rsidRPr="004D2B5B" w:rsidRDefault="00D1181D" w:rsidP="00D1181D">
      <w:pPr>
        <w:pStyle w:val="a6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4D2B5B">
        <w:rPr>
          <w:sz w:val="28"/>
          <w:szCs w:val="28"/>
        </w:rPr>
        <w:t xml:space="preserve">Отсутствие в </w:t>
      </w:r>
      <w:r w:rsidR="004D2B5B">
        <w:rPr>
          <w:sz w:val="28"/>
          <w:szCs w:val="28"/>
        </w:rPr>
        <w:t xml:space="preserve">настольной игре и правилах </w:t>
      </w:r>
      <w:r w:rsidRPr="004D2B5B">
        <w:rPr>
          <w:sz w:val="28"/>
          <w:szCs w:val="28"/>
        </w:rPr>
        <w:t>фактических, логических и грамматических ошибок, неточностей и противоречий.</w:t>
      </w:r>
    </w:p>
    <w:p w:rsidR="00D1181D" w:rsidRDefault="00D1181D" w:rsidP="00D1181D">
      <w:pPr>
        <w:spacing w:line="360" w:lineRule="auto"/>
        <w:jc w:val="both"/>
        <w:rPr>
          <w:sz w:val="28"/>
          <w:szCs w:val="28"/>
        </w:rPr>
      </w:pPr>
    </w:p>
    <w:p w:rsidR="00C464EC" w:rsidRPr="003159A8" w:rsidRDefault="00C464EC" w:rsidP="003159A8"/>
    <w:sectPr w:rsidR="00C464EC" w:rsidRPr="003159A8">
      <w:headerReference w:type="default" r:id="rId8"/>
      <w:footerReference w:type="default" r:id="rId9"/>
      <w:pgSz w:w="11900" w:h="16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4C4" w:rsidRDefault="00EB34C4">
      <w:r>
        <w:separator/>
      </w:r>
    </w:p>
  </w:endnote>
  <w:endnote w:type="continuationSeparator" w:id="0">
    <w:p w:rsidR="00EB34C4" w:rsidRDefault="00EB3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4EC" w:rsidRDefault="00C464E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4C4" w:rsidRDefault="00EB34C4">
      <w:r>
        <w:separator/>
      </w:r>
    </w:p>
  </w:footnote>
  <w:footnote w:type="continuationSeparator" w:id="0">
    <w:p w:rsidR="00EB34C4" w:rsidRDefault="00EB34C4">
      <w:r>
        <w:continuationSeparator/>
      </w:r>
    </w:p>
  </w:footnote>
  <w:footnote w:type="continuationNotice" w:id="1">
    <w:p w:rsidR="00EB34C4" w:rsidRDefault="00EB34C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4EC" w:rsidRDefault="00C464E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7C4E"/>
    <w:multiLevelType w:val="hybridMultilevel"/>
    <w:tmpl w:val="068C9442"/>
    <w:styleLink w:val="1"/>
    <w:lvl w:ilvl="0" w:tplc="499EC4D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FA01294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BCF0A0">
      <w:start w:val="1"/>
      <w:numFmt w:val="decimal"/>
      <w:lvlText w:val="%3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C889A7C">
      <w:start w:val="1"/>
      <w:numFmt w:val="decimal"/>
      <w:lvlText w:val="%4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5FC97B4">
      <w:start w:val="1"/>
      <w:numFmt w:val="decimal"/>
      <w:lvlText w:val="%5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4C22CA4">
      <w:start w:val="1"/>
      <w:numFmt w:val="decimal"/>
      <w:lvlText w:val="%6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3A0F214">
      <w:start w:val="1"/>
      <w:numFmt w:val="decimal"/>
      <w:lvlText w:val="%7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A92D680">
      <w:start w:val="1"/>
      <w:numFmt w:val="decimal"/>
      <w:lvlText w:val="%8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CC010D0">
      <w:start w:val="1"/>
      <w:numFmt w:val="decimal"/>
      <w:lvlText w:val="%9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2D307F4"/>
    <w:multiLevelType w:val="hybridMultilevel"/>
    <w:tmpl w:val="3FA88396"/>
    <w:lvl w:ilvl="0" w:tplc="CAF0E4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60C5892"/>
    <w:multiLevelType w:val="hybridMultilevel"/>
    <w:tmpl w:val="068C9442"/>
    <w:numStyleLink w:val="1"/>
  </w:abstractNum>
  <w:abstractNum w:abstractNumId="3">
    <w:nsid w:val="63FA4107"/>
    <w:multiLevelType w:val="hybridMultilevel"/>
    <w:tmpl w:val="C1149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464EC"/>
    <w:rsid w:val="00201596"/>
    <w:rsid w:val="003159A8"/>
    <w:rsid w:val="004D2B5B"/>
    <w:rsid w:val="005C609F"/>
    <w:rsid w:val="005D3D4A"/>
    <w:rsid w:val="00611BA8"/>
    <w:rsid w:val="0067459F"/>
    <w:rsid w:val="008E3F30"/>
    <w:rsid w:val="009011BE"/>
    <w:rsid w:val="00A862F8"/>
    <w:rsid w:val="00C464EC"/>
    <w:rsid w:val="00D1181D"/>
    <w:rsid w:val="00E42963"/>
    <w:rsid w:val="00E92B7F"/>
    <w:rsid w:val="00EB34C4"/>
    <w:rsid w:val="00FA69D0"/>
    <w:rsid w:val="00FC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styleId="a5">
    <w:name w:val="footnote text"/>
    <w:pPr>
      <w:suppressAutoHyphens/>
    </w:pPr>
    <w:rPr>
      <w:rFonts w:cs="Arial Unicode MS"/>
      <w:color w:val="000000"/>
      <w:u w:color="000000"/>
    </w:rPr>
  </w:style>
  <w:style w:type="paragraph" w:styleId="a6">
    <w:name w:val="List Paragraph"/>
    <w:basedOn w:val="a"/>
    <w:uiPriority w:val="34"/>
    <w:qFormat/>
    <w:rsid w:val="00E429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styleId="a5">
    <w:name w:val="footnote text"/>
    <w:pPr>
      <w:suppressAutoHyphens/>
    </w:pPr>
    <w:rPr>
      <w:rFonts w:cs="Arial Unicode MS"/>
      <w:color w:val="000000"/>
      <w:u w:color="000000"/>
    </w:rPr>
  </w:style>
  <w:style w:type="paragraph" w:styleId="a6">
    <w:name w:val="List Paragraph"/>
    <w:basedOn w:val="a"/>
    <w:uiPriority w:val="34"/>
    <w:qFormat/>
    <w:rsid w:val="00E429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User</cp:lastModifiedBy>
  <cp:revision>2</cp:revision>
  <dcterms:created xsi:type="dcterms:W3CDTF">2017-12-20T16:13:00Z</dcterms:created>
  <dcterms:modified xsi:type="dcterms:W3CDTF">2017-12-20T16:13:00Z</dcterms:modified>
</cp:coreProperties>
</file>