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ФИО рецензента: </w:t>
      </w:r>
      <w:r>
        <w:rPr>
          <w:sz w:val="24"/>
          <w:szCs w:val="24"/>
        </w:rPr>
        <w:t>А.Н.Ноздрачева</w:t>
      </w:r>
    </w:p>
    <w:p>
      <w:pPr>
        <w:pStyle w:val="Normal"/>
        <w:rPr/>
      </w:pPr>
      <w:r>
        <w:rPr>
          <w:sz w:val="24"/>
          <w:szCs w:val="24"/>
        </w:rPr>
        <w:t xml:space="preserve">Проект: </w:t>
      </w:r>
      <w:r>
        <w:rPr/>
        <w:t>Влияние фаз Луны на успеваемость учеников нашего класса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Общее впечатление о проекте: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Тема проекта, безусловно интересна, хотя данный вопрос обычно вызывает много споров.То, что ребята взялись за такую тему, говорит об их любознательности и заинтересованности в исследовательской деятельности. Но опыта такого рода работы, конечно, не хватает,</w:t>
      </w:r>
      <w:r>
        <w:rPr>
          <w:sz w:val="24"/>
          <w:szCs w:val="24"/>
        </w:rPr>
        <w:t>хотя была проделана большая работа.</w:t>
      </w:r>
      <w:r>
        <w:rPr>
          <w:sz w:val="24"/>
          <w:szCs w:val="24"/>
        </w:rPr>
        <w:t xml:space="preserve"> Проведенное исследование было правильно задумано, но не учтен один  момент: кроме фаз луны в каждый конкретный день меняются еще десятки факторов: освещенность, атмосыерное давление, температура, магнитное поле, и т. д. Чтобы вычленить из этого именно влияние фаз Луны, надо исследовать не один день на каждую фазу, а много. Плнятно, что в рамках проекта это было невозможно по времени. В этом случае надо делать гораздо более осторожный вывод: получились такие-то результаты, они могут свидетельствоваь о влиянии фаз Луны, но это требует многократных проверок. И рекомендации поэтому надо давать в гораздо менее категоричной форме («вероятно», «если будет подтверждено»). </w:t>
      </w:r>
      <w:r>
        <w:rPr>
          <w:sz w:val="24"/>
          <w:szCs w:val="24"/>
        </w:rPr>
        <w:t xml:space="preserve"> Пояснительная записка совмещена с продуктом, ее надо отделить. Плохо проверяемы критерии успешности.</w:t>
      </w:r>
    </w:p>
    <w:p>
      <w:pPr>
        <w:pStyle w:val="NormalWeb"/>
        <w:shd w:fill="FFFFFF" w:val="clear"/>
        <w:spacing w:before="280" w:after="280"/>
        <w:jc w:val="center"/>
        <w:rPr>
          <w:rFonts w:cs="Arial" w:ascii="Calibri" w:hAnsi="Calibri"/>
          <w:b/>
          <w:bCs/>
          <w:color w:val="000000"/>
          <w:sz w:val="28"/>
          <w:szCs w:val="28"/>
        </w:rPr>
      </w:pPr>
      <w:r>
        <w:rPr>
          <w:rFonts w:cs="Arial" w:ascii="Calibri" w:hAnsi="Calibri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jc w:val="left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15"/>
        <w:gridCol w:w="4711"/>
        <w:gridCol w:w="4680"/>
      </w:tblGrid>
      <w:tr>
        <w:trPr>
          <w:trHeight w:val="485" w:hRule="atLeast"/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jc w:val="center"/>
              <w:rPr>
                <w:rFonts w:cs="Arial" w:ascii="Arial" w:hAnsi="Arial"/>
                <w:b/>
                <w:color w:val="333333"/>
              </w:rPr>
            </w:pPr>
            <w:r>
              <w:rPr>
                <w:rFonts w:cs="Arial" w:ascii="Arial" w:hAnsi="Arial"/>
                <w:b/>
                <w:color w:val="333333"/>
              </w:rPr>
              <w:t>Критерий для 7/8 класса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</w:rPr>
            </w:pPr>
            <w:r>
              <w:rPr>
                <w:rFonts w:cs="Arial" w:ascii="Arial" w:hAnsi="Arial"/>
                <w:b/>
                <w:color w:val="333333"/>
              </w:rPr>
              <w:t>Баллы для 6 класса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/>
            </w:pPr>
            <w:r>
              <w:rPr/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0-4 балла</w:t>
            </w:r>
          </w:p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3 - цель в целом достигнута, задачи в целом решены, но есть небольшие огрехи,чего-то не хватило - какого-то элемента задачи либо практики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3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/>
            </w:pPr>
            <w:r>
              <w:rPr/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0-4 балла 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>
            <w:pPr>
              <w:pStyle w:val="NormalWeb"/>
              <w:shd w:fill="FFFFFF" w:val="clear"/>
              <w:spacing w:before="280" w:after="0"/>
              <w:rPr/>
            </w:pPr>
            <w:r>
              <w:rPr/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3 - продукт в целом может помочь решению проблемы, при условии небольшой доработки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3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color w:val="333333"/>
                <w:sz w:val="20"/>
                <w:szCs w:val="20"/>
              </w:rPr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>: 0-5 балла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4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 xml:space="preserve"> –  непонятна достоверность рекомендаций, хотя они безопасны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color w:val="333333"/>
                <w:sz w:val="20"/>
                <w:szCs w:val="20"/>
              </w:rPr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Транслируемость: 0-3 балла</w:t>
            </w:r>
          </w:p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>3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/>
            </w:pPr>
            <w:r>
              <w:rPr/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1"/>
                <w:szCs w:val="21"/>
              </w:rPr>
              <w:t>Инновационность:0-1 балла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1</w:t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color w:val="333333"/>
                <w:sz w:val="20"/>
                <w:szCs w:val="20"/>
              </w:rPr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>Продукт имеет пояснительную записку: 0-3 балла</w:t>
            </w:r>
          </w:p>
          <w:p>
            <w:pPr>
              <w:pStyle w:val="NormalWeb"/>
              <w:shd w:fill="FFFFFF" w:val="clear"/>
              <w:spacing w:before="280" w:after="0"/>
              <w:rPr>
                <w:rFonts w:cs="Arial" w:ascii="Arial" w:hAnsi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>
            <w:pPr>
              <w:pStyle w:val="NormalWeb"/>
              <w:spacing w:before="280" w:after="0"/>
              <w:rPr>
                <w:rFonts w:cs="Arial" w:ascii="Arial" w:hAnsi="Arial"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color w:val="333333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rPr>
                <w:rFonts w:cs="Arial" w:ascii="Arial" w:hAnsi="Arial"/>
                <w:b/>
                <w:color w:val="333333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333333"/>
                <w:sz w:val="20"/>
                <w:szCs w:val="20"/>
              </w:rPr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>Общий балл: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Web"/>
              <w:spacing w:before="280" w:after="0"/>
              <w:textAlignment w:val="baseline"/>
              <w:rPr>
                <w:rFonts w:cs="Arial" w:ascii="Arial" w:hAnsi="Arial"/>
                <w:b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 xml:space="preserve">Общий балл: </w:t>
            </w:r>
            <w:r>
              <w:rPr>
                <w:rFonts w:cs="Arial" w:ascii="Arial" w:hAnsi="Arial"/>
                <w:b/>
                <w:color w:val="000000"/>
                <w:sz w:val="21"/>
                <w:szCs w:val="21"/>
              </w:rPr>
              <w:t>15</w:t>
            </w:r>
          </w:p>
        </w:tc>
      </w:tr>
    </w:tbl>
    <w:p>
      <w:pPr>
        <w:pStyle w:val="NormalWeb"/>
        <w:shd w:fill="FFFFFF" w:val="clear"/>
        <w:spacing w:before="280" w:after="280"/>
        <w:rPr>
          <w:rFonts w:cs="Arial" w:ascii="Arial" w:hAnsi="Arial"/>
          <w:color w:val="333333"/>
          <w:sz w:val="20"/>
          <w:szCs w:val="20"/>
        </w:rPr>
      </w:pPr>
      <w:r>
        <w:rPr>
          <w:rFonts w:cs="Arial" w:ascii="Arial" w:hAnsi="Arial"/>
          <w:color w:val="333333"/>
          <w:sz w:val="20"/>
          <w:szCs w:val="20"/>
        </w:rPr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333333"/>
          <w:sz w:val="20"/>
          <w:szCs w:val="20"/>
        </w:rPr>
      </w:pPr>
      <w:r>
        <w:rPr>
          <w:rFonts w:cs="Arial" w:ascii="Arial" w:hAnsi="Arial"/>
          <w:color w:val="333333"/>
          <w:sz w:val="20"/>
          <w:szCs w:val="20"/>
        </w:rPr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333333"/>
          <w:sz w:val="20"/>
          <w:szCs w:val="20"/>
        </w:rPr>
      </w:pPr>
      <w:r>
        <w:rPr>
          <w:rFonts w:cs="Arial" w:ascii="Arial" w:hAnsi="Arial"/>
          <w:color w:val="333333"/>
          <w:sz w:val="20"/>
          <w:szCs w:val="20"/>
        </w:rPr>
        <w:t>Число, подпись рецензента.</w:t>
      </w:r>
    </w:p>
    <w:p>
      <w:pPr>
        <w:pStyle w:val="NormalWeb"/>
        <w:shd w:fill="FFFFFF" w:val="clear"/>
        <w:spacing w:before="280" w:after="280"/>
        <w:rPr>
          <w:rFonts w:cs="Arial" w:ascii="Arial" w:hAnsi="Arial"/>
          <w:color w:val="333333"/>
          <w:sz w:val="20"/>
          <w:szCs w:val="20"/>
        </w:rPr>
      </w:pPr>
      <w:r>
        <w:rPr>
          <w:rFonts w:cs="Arial" w:ascii="Arial" w:hAnsi="Arial"/>
          <w:color w:val="333333"/>
          <w:sz w:val="20"/>
          <w:szCs w:val="20"/>
        </w:rPr>
        <w:t>А.Н.Ноздрачева  21.12.2017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47b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ba09e4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a09e4"/>
    <w:pPr>
      <w:spacing w:lineRule="auto" w:after="0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2017-12-14T16:49:00Z</dcterms:created>
  <dc:creator>Сотрудник ГБОУ 1505</dc:creator>
  <dc:language>ru-RU</dc:language>
  <cp:lastModifiedBy>гость</cp:lastModifiedBy>
  <dcterms:modified xsi:type="dcterms:W3CDTF">2017-12-15T06:40:00Z</dcterms:modified>
  <cp:revision>6</cp:revision>
</cp:coreProperties>
</file>