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05" w:rsidRPr="00B4557D" w:rsidRDefault="00DB561A" w:rsidP="00EA72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Рецензия на проект</w:t>
      </w:r>
    </w:p>
    <w:p w:rsidR="00DB561A" w:rsidRPr="00B4557D" w:rsidRDefault="00DB561A" w:rsidP="00EA72EA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Ядовитые обитатели Московской области;</w:t>
      </w:r>
    </w:p>
    <w:p w:rsidR="00DB561A" w:rsidRPr="00B4557D" w:rsidRDefault="00E603B4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Проект – практикоориентированный. П</w:t>
      </w:r>
      <w:r w:rsidR="00DB561A" w:rsidRPr="00B4557D">
        <w:rPr>
          <w:rFonts w:ascii="Times New Roman" w:hAnsi="Times New Roman" w:cs="Times New Roman"/>
          <w:sz w:val="24"/>
          <w:szCs w:val="24"/>
        </w:rPr>
        <w:t>родукт</w:t>
      </w:r>
      <w:r w:rsidRPr="00B4557D">
        <w:rPr>
          <w:rFonts w:ascii="Times New Roman" w:hAnsi="Times New Roman" w:cs="Times New Roman"/>
          <w:sz w:val="24"/>
          <w:szCs w:val="24"/>
        </w:rPr>
        <w:t>а два –</w:t>
      </w:r>
      <w:r w:rsidR="00DB561A" w:rsidRPr="00B4557D">
        <w:rPr>
          <w:rFonts w:ascii="Times New Roman" w:hAnsi="Times New Roman" w:cs="Times New Roman"/>
          <w:sz w:val="24"/>
          <w:szCs w:val="24"/>
        </w:rPr>
        <w:t xml:space="preserve"> справочник и плакат</w:t>
      </w:r>
      <w:r w:rsidRPr="00B4557D">
        <w:rPr>
          <w:rFonts w:ascii="Times New Roman" w:hAnsi="Times New Roman" w:cs="Times New Roman"/>
          <w:sz w:val="24"/>
          <w:szCs w:val="24"/>
        </w:rPr>
        <w:t xml:space="preserve"> с ядовитыми животными, растениями и грибами</w:t>
      </w:r>
      <w:r w:rsidR="00DB561A" w:rsidRPr="00B4557D">
        <w:rPr>
          <w:rFonts w:ascii="Times New Roman" w:hAnsi="Times New Roman" w:cs="Times New Roman"/>
          <w:sz w:val="24"/>
          <w:szCs w:val="24"/>
        </w:rPr>
        <w:t>.</w:t>
      </w:r>
    </w:p>
    <w:p w:rsidR="00DB561A" w:rsidRPr="00B4557D" w:rsidRDefault="00E603B4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Кроме фото, что очень важно для узнавания объектов, в справочнике даётся описание ядовитых объектов. Далее в справочнике указаны правила поведения для того, чтобы избежать встречи с данными объектами. И, что важно, перечисляются меры первой медицинской помощи.</w:t>
      </w:r>
    </w:p>
    <w:p w:rsidR="00E603B4" w:rsidRPr="00B4557D" w:rsidRDefault="00E603B4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 xml:space="preserve">Хочется отметить форму – таблица, где </w:t>
      </w:r>
      <w:r w:rsidR="00EA72EA" w:rsidRPr="00B4557D">
        <w:rPr>
          <w:rFonts w:ascii="Times New Roman" w:hAnsi="Times New Roman" w:cs="Times New Roman"/>
          <w:sz w:val="24"/>
          <w:szCs w:val="24"/>
        </w:rPr>
        <w:t>материал расположен не сплошным текстом, а отдельными столбцами по темам и видам.</w:t>
      </w:r>
    </w:p>
    <w:p w:rsidR="00EA72EA" w:rsidRPr="00B4557D" w:rsidRDefault="00EA72EA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Замечания: чёрную вдову надо убрать из списка</w:t>
      </w:r>
      <w:r w:rsidR="00B455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557D">
        <w:rPr>
          <w:rFonts w:ascii="Times New Roman" w:hAnsi="Times New Roman" w:cs="Times New Roman"/>
          <w:sz w:val="24"/>
          <w:szCs w:val="24"/>
        </w:rPr>
        <w:t>(в Московской области не обитает).</w:t>
      </w:r>
    </w:p>
    <w:p w:rsidR="00EA72EA" w:rsidRPr="00B4557D" w:rsidRDefault="00EA72EA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 xml:space="preserve">Думаю, можно указать, где обитает самое страшное растение подмосковья </w:t>
      </w:r>
      <w:r w:rsidR="00206453" w:rsidRPr="00B4557D">
        <w:rPr>
          <w:rFonts w:ascii="Times New Roman" w:hAnsi="Times New Roman" w:cs="Times New Roman"/>
          <w:sz w:val="24"/>
          <w:szCs w:val="24"/>
        </w:rPr>
        <w:t>–</w:t>
      </w:r>
      <w:r w:rsidRPr="00B4557D">
        <w:rPr>
          <w:rFonts w:ascii="Times New Roman" w:hAnsi="Times New Roman" w:cs="Times New Roman"/>
          <w:sz w:val="24"/>
          <w:szCs w:val="24"/>
        </w:rPr>
        <w:t>цикута</w:t>
      </w:r>
      <w:r w:rsidR="00206453" w:rsidRPr="00B4557D">
        <w:rPr>
          <w:rFonts w:ascii="Times New Roman" w:hAnsi="Times New Roman" w:cs="Times New Roman"/>
          <w:sz w:val="24"/>
          <w:szCs w:val="24"/>
        </w:rPr>
        <w:t xml:space="preserve"> –болота, берега рек и влажные леса.</w:t>
      </w:r>
    </w:p>
    <w:p w:rsidR="00206453" w:rsidRPr="00B4557D" w:rsidRDefault="00206453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  <w:r w:rsidRPr="00B4557D">
        <w:rPr>
          <w:rFonts w:ascii="Times New Roman" w:hAnsi="Times New Roman" w:cs="Times New Roman"/>
          <w:sz w:val="24"/>
          <w:szCs w:val="24"/>
        </w:rPr>
        <w:t>Работа содержит грамотный материал по биологическому описанию и методам первой помощи. Материал можно использовать на</w:t>
      </w:r>
      <w:r w:rsidR="00B4557D">
        <w:rPr>
          <w:rFonts w:ascii="Times New Roman" w:hAnsi="Times New Roman" w:cs="Times New Roman"/>
          <w:sz w:val="24"/>
          <w:szCs w:val="24"/>
        </w:rPr>
        <w:t xml:space="preserve"> уроках биологии в 6-7 классах,</w:t>
      </w:r>
      <w:r w:rsidRPr="00B4557D">
        <w:rPr>
          <w:rFonts w:ascii="Times New Roman" w:hAnsi="Times New Roman" w:cs="Times New Roman"/>
          <w:sz w:val="24"/>
          <w:szCs w:val="24"/>
        </w:rPr>
        <w:t>для  иллюстрации вопросов о сохранении здоровья.</w:t>
      </w:r>
      <w:r w:rsidRPr="00B4557D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> </w:t>
      </w:r>
    </w:p>
    <w:p w:rsidR="00206453" w:rsidRPr="00B4557D" w:rsidRDefault="00206453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57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работы –отлично.                                               ШалимоваЕ.Г.</w:t>
      </w:r>
    </w:p>
    <w:p w:rsidR="00206453" w:rsidRPr="00B4557D" w:rsidRDefault="00206453" w:rsidP="002064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6453" w:rsidRPr="00B4557D" w:rsidRDefault="00206453" w:rsidP="00EA72EA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06453" w:rsidRPr="00B4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1A"/>
    <w:rsid w:val="00206453"/>
    <w:rsid w:val="00B4557D"/>
    <w:rsid w:val="00DB561A"/>
    <w:rsid w:val="00E603B4"/>
    <w:rsid w:val="00EA72E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FEC8-1891-4D21-819A-26AADA4C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2017-12-22T19:02:00Z</dcterms:created>
  <dcterms:modified xsi:type="dcterms:W3CDTF">2017-12-22T19:32:00Z</dcterms:modified>
</cp:coreProperties>
</file>